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834CD" w:rsidRDefault="00B834CD" w:rsidP="00B834CD">
      <w:pPr>
        <w:spacing w:line="240" w:lineRule="auto"/>
        <w:jc w:val="center"/>
        <w:rPr>
          <w:sz w:val="72"/>
          <w:szCs w:val="72"/>
        </w:rPr>
      </w:pPr>
      <w:r w:rsidRPr="00DE22F0">
        <w:rPr>
          <w:sz w:val="72"/>
          <w:szCs w:val="72"/>
        </w:rPr>
        <w:t xml:space="preserve">Module </w:t>
      </w:r>
      <w:r>
        <w:rPr>
          <w:sz w:val="72"/>
          <w:szCs w:val="72"/>
        </w:rPr>
        <w:t>6</w:t>
      </w:r>
      <w:r w:rsidRPr="00DE22F0">
        <w:rPr>
          <w:sz w:val="72"/>
          <w:szCs w:val="72"/>
        </w:rPr>
        <w:t>.</w:t>
      </w:r>
      <w:r>
        <w:rPr>
          <w:sz w:val="72"/>
          <w:szCs w:val="72"/>
        </w:rPr>
        <w:t>5</w:t>
      </w:r>
      <w:r w:rsidRPr="00DE22F0">
        <w:rPr>
          <w:sz w:val="72"/>
          <w:szCs w:val="72"/>
        </w:rPr>
        <w:t xml:space="preserve"> </w:t>
      </w:r>
      <w:r>
        <w:rPr>
          <w:sz w:val="72"/>
          <w:szCs w:val="72"/>
        </w:rPr>
        <w:t>Medical Physics</w:t>
      </w:r>
    </w:p>
    <w:p w:rsidR="00B834CD" w:rsidRPr="00C017C3" w:rsidRDefault="00B834CD" w:rsidP="00B834CD">
      <w:pPr>
        <w:spacing w:line="240" w:lineRule="auto"/>
        <w:jc w:val="center"/>
        <w:rPr>
          <w:sz w:val="40"/>
          <w:szCs w:val="40"/>
        </w:rPr>
      </w:pPr>
    </w:p>
    <w:p w:rsidR="00B834CD" w:rsidRPr="00466D22" w:rsidRDefault="00B834CD" w:rsidP="00B834CD">
      <w:pPr>
        <w:spacing w:line="240" w:lineRule="auto"/>
        <w:rPr>
          <w:sz w:val="24"/>
          <w:szCs w:val="24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4390"/>
        <w:gridCol w:w="1417"/>
        <w:gridCol w:w="1276"/>
        <w:gridCol w:w="1701"/>
        <w:gridCol w:w="1701"/>
      </w:tblGrid>
      <w:tr w:rsidR="00B834CD" w:rsidTr="007503B8">
        <w:tc>
          <w:tcPr>
            <w:tcW w:w="4390" w:type="dxa"/>
          </w:tcPr>
          <w:p w:rsidR="00B834CD" w:rsidRPr="00F53063" w:rsidRDefault="00B834CD" w:rsidP="007503B8">
            <w:pPr>
              <w:rPr>
                <w:b/>
                <w:sz w:val="24"/>
                <w:szCs w:val="24"/>
              </w:rPr>
            </w:pPr>
            <w:r w:rsidRPr="00F53063">
              <w:rPr>
                <w:b/>
                <w:sz w:val="24"/>
                <w:szCs w:val="24"/>
              </w:rPr>
              <w:t>Topic area</w:t>
            </w:r>
          </w:p>
        </w:tc>
        <w:tc>
          <w:tcPr>
            <w:tcW w:w="1417" w:type="dxa"/>
          </w:tcPr>
          <w:p w:rsidR="00B834CD" w:rsidRPr="00F53063" w:rsidRDefault="00B834CD" w:rsidP="007503B8">
            <w:pPr>
              <w:rPr>
                <w:b/>
                <w:sz w:val="24"/>
                <w:szCs w:val="24"/>
              </w:rPr>
            </w:pPr>
            <w:r w:rsidRPr="00F53063">
              <w:rPr>
                <w:b/>
                <w:sz w:val="24"/>
                <w:szCs w:val="24"/>
              </w:rPr>
              <w:t>Text book pre-reading</w:t>
            </w:r>
          </w:p>
        </w:tc>
        <w:tc>
          <w:tcPr>
            <w:tcW w:w="1276" w:type="dxa"/>
          </w:tcPr>
          <w:p w:rsidR="00B834CD" w:rsidRPr="00F53063" w:rsidRDefault="00B834CD" w:rsidP="007503B8">
            <w:pPr>
              <w:rPr>
                <w:b/>
                <w:sz w:val="24"/>
                <w:szCs w:val="24"/>
              </w:rPr>
            </w:pPr>
            <w:r w:rsidRPr="00F53063">
              <w:rPr>
                <w:b/>
                <w:sz w:val="24"/>
                <w:szCs w:val="24"/>
              </w:rPr>
              <w:t>Syllabus ref</w:t>
            </w:r>
          </w:p>
        </w:tc>
        <w:tc>
          <w:tcPr>
            <w:tcW w:w="1701" w:type="dxa"/>
          </w:tcPr>
          <w:p w:rsidR="00B834CD" w:rsidRPr="00F53063" w:rsidRDefault="00B834CD" w:rsidP="007503B8">
            <w:pPr>
              <w:rPr>
                <w:b/>
                <w:sz w:val="24"/>
                <w:szCs w:val="24"/>
              </w:rPr>
            </w:pPr>
            <w:r w:rsidRPr="00F53063">
              <w:rPr>
                <w:b/>
                <w:sz w:val="24"/>
                <w:szCs w:val="24"/>
              </w:rPr>
              <w:t>Max possible score in exam questions</w:t>
            </w:r>
          </w:p>
        </w:tc>
        <w:tc>
          <w:tcPr>
            <w:tcW w:w="1701" w:type="dxa"/>
          </w:tcPr>
          <w:p w:rsidR="00B834CD" w:rsidRPr="00F53063" w:rsidRDefault="00B834CD" w:rsidP="007503B8">
            <w:pPr>
              <w:rPr>
                <w:b/>
                <w:sz w:val="24"/>
                <w:szCs w:val="24"/>
              </w:rPr>
            </w:pPr>
            <w:r w:rsidRPr="00F53063">
              <w:rPr>
                <w:b/>
                <w:sz w:val="24"/>
                <w:szCs w:val="24"/>
              </w:rPr>
              <w:t>Your score in exam questions</w:t>
            </w:r>
          </w:p>
        </w:tc>
      </w:tr>
      <w:tr w:rsidR="00B834CD" w:rsidTr="007503B8">
        <w:tc>
          <w:tcPr>
            <w:tcW w:w="4390" w:type="dxa"/>
          </w:tcPr>
          <w:p w:rsidR="00B834CD" w:rsidRDefault="00B834CD" w:rsidP="007503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X-ray generation</w:t>
            </w:r>
          </w:p>
        </w:tc>
        <w:tc>
          <w:tcPr>
            <w:tcW w:w="1417" w:type="dxa"/>
          </w:tcPr>
          <w:p w:rsidR="00B834CD" w:rsidRDefault="00B834CD" w:rsidP="007503B8">
            <w:pPr>
              <w:rPr>
                <w:sz w:val="24"/>
                <w:szCs w:val="24"/>
              </w:rPr>
            </w:pPr>
          </w:p>
          <w:p w:rsidR="00B834CD" w:rsidRDefault="00B834CD" w:rsidP="007503B8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834CD" w:rsidRDefault="00B834CD" w:rsidP="007503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6.5</w:t>
            </w:r>
            <w:r>
              <w:rPr>
                <w:sz w:val="24"/>
                <w:szCs w:val="24"/>
              </w:rPr>
              <w:t>.1</w:t>
            </w:r>
          </w:p>
        </w:tc>
        <w:tc>
          <w:tcPr>
            <w:tcW w:w="1701" w:type="dxa"/>
          </w:tcPr>
          <w:p w:rsidR="00B834CD" w:rsidRDefault="00B834CD" w:rsidP="007503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B834CD" w:rsidRDefault="00B834CD" w:rsidP="007503B8">
            <w:pPr>
              <w:rPr>
                <w:sz w:val="24"/>
                <w:szCs w:val="24"/>
              </w:rPr>
            </w:pPr>
          </w:p>
        </w:tc>
      </w:tr>
      <w:tr w:rsidR="00B834CD" w:rsidTr="007503B8">
        <w:tc>
          <w:tcPr>
            <w:tcW w:w="4390" w:type="dxa"/>
          </w:tcPr>
          <w:p w:rsidR="00B834CD" w:rsidRDefault="00B834CD" w:rsidP="007503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X-ray attenuation</w:t>
            </w:r>
          </w:p>
        </w:tc>
        <w:tc>
          <w:tcPr>
            <w:tcW w:w="1417" w:type="dxa"/>
          </w:tcPr>
          <w:p w:rsidR="00B834CD" w:rsidRDefault="00B834CD" w:rsidP="007503B8">
            <w:pPr>
              <w:rPr>
                <w:sz w:val="24"/>
                <w:szCs w:val="24"/>
              </w:rPr>
            </w:pPr>
          </w:p>
          <w:p w:rsidR="00B834CD" w:rsidRDefault="00B834CD" w:rsidP="007503B8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834CD" w:rsidRDefault="00B834CD" w:rsidP="007503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6.5</w:t>
            </w:r>
            <w:r>
              <w:rPr>
                <w:sz w:val="24"/>
                <w:szCs w:val="24"/>
              </w:rPr>
              <w:t>.1</w:t>
            </w:r>
          </w:p>
        </w:tc>
        <w:tc>
          <w:tcPr>
            <w:tcW w:w="1701" w:type="dxa"/>
          </w:tcPr>
          <w:p w:rsidR="00B834CD" w:rsidRDefault="008349B2" w:rsidP="007503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B834CD" w:rsidRDefault="00B834CD" w:rsidP="007503B8">
            <w:pPr>
              <w:rPr>
                <w:sz w:val="24"/>
                <w:szCs w:val="24"/>
              </w:rPr>
            </w:pPr>
          </w:p>
        </w:tc>
      </w:tr>
      <w:tr w:rsidR="00B834CD" w:rsidTr="007503B8">
        <w:tc>
          <w:tcPr>
            <w:tcW w:w="4390" w:type="dxa"/>
          </w:tcPr>
          <w:p w:rsidR="00B834CD" w:rsidRDefault="00B834CD" w:rsidP="007503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Gamma camera</w:t>
            </w:r>
          </w:p>
        </w:tc>
        <w:tc>
          <w:tcPr>
            <w:tcW w:w="1417" w:type="dxa"/>
          </w:tcPr>
          <w:p w:rsidR="00B834CD" w:rsidRDefault="00B834CD" w:rsidP="007503B8">
            <w:pPr>
              <w:rPr>
                <w:sz w:val="24"/>
                <w:szCs w:val="24"/>
              </w:rPr>
            </w:pPr>
          </w:p>
          <w:p w:rsidR="00B834CD" w:rsidRDefault="00B834CD" w:rsidP="007503B8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834CD" w:rsidRDefault="00B834CD" w:rsidP="007503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6.5</w:t>
            </w:r>
            <w:r>
              <w:rPr>
                <w:sz w:val="24"/>
                <w:szCs w:val="24"/>
              </w:rPr>
              <w:t>.2</w:t>
            </w:r>
          </w:p>
        </w:tc>
        <w:tc>
          <w:tcPr>
            <w:tcW w:w="1701" w:type="dxa"/>
          </w:tcPr>
          <w:p w:rsidR="00B834CD" w:rsidRDefault="008349B2" w:rsidP="007503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B834CD" w:rsidRDefault="00B834CD" w:rsidP="007503B8">
            <w:pPr>
              <w:rPr>
                <w:sz w:val="24"/>
                <w:szCs w:val="24"/>
              </w:rPr>
            </w:pPr>
          </w:p>
        </w:tc>
      </w:tr>
      <w:tr w:rsidR="00B834CD" w:rsidTr="007503B8">
        <w:tc>
          <w:tcPr>
            <w:tcW w:w="4390" w:type="dxa"/>
          </w:tcPr>
          <w:p w:rsidR="00B834CD" w:rsidRDefault="00B834CD" w:rsidP="007503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 and CAT scans</w:t>
            </w:r>
          </w:p>
          <w:p w:rsidR="00B834CD" w:rsidRDefault="00B834CD" w:rsidP="007503B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834CD" w:rsidRDefault="00B834CD" w:rsidP="007503B8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834CD" w:rsidRDefault="00B834CD" w:rsidP="007503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6.5.1 &amp; 2</w:t>
            </w:r>
          </w:p>
        </w:tc>
        <w:tc>
          <w:tcPr>
            <w:tcW w:w="1701" w:type="dxa"/>
          </w:tcPr>
          <w:p w:rsidR="00B834CD" w:rsidRDefault="008349B2" w:rsidP="007503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B834CD" w:rsidRDefault="00B834CD" w:rsidP="007503B8">
            <w:pPr>
              <w:rPr>
                <w:sz w:val="24"/>
                <w:szCs w:val="24"/>
              </w:rPr>
            </w:pPr>
          </w:p>
        </w:tc>
      </w:tr>
      <w:tr w:rsidR="00B834CD" w:rsidTr="007503B8">
        <w:tc>
          <w:tcPr>
            <w:tcW w:w="4390" w:type="dxa"/>
          </w:tcPr>
          <w:p w:rsidR="00B834CD" w:rsidRDefault="00B834CD" w:rsidP="007503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Ultrasound</w:t>
            </w:r>
          </w:p>
          <w:p w:rsidR="00B834CD" w:rsidRDefault="00B834CD" w:rsidP="007503B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834CD" w:rsidRDefault="00B834CD" w:rsidP="007503B8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834CD" w:rsidRDefault="00B834CD" w:rsidP="007503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6.5.3</w:t>
            </w:r>
          </w:p>
        </w:tc>
        <w:tc>
          <w:tcPr>
            <w:tcW w:w="1701" w:type="dxa"/>
          </w:tcPr>
          <w:p w:rsidR="00B834CD" w:rsidRDefault="005E0518" w:rsidP="007503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B834CD" w:rsidRDefault="00B834CD" w:rsidP="007503B8">
            <w:pPr>
              <w:rPr>
                <w:sz w:val="24"/>
                <w:szCs w:val="24"/>
              </w:rPr>
            </w:pPr>
          </w:p>
        </w:tc>
      </w:tr>
      <w:tr w:rsidR="00B834CD" w:rsidTr="007503B8">
        <w:tc>
          <w:tcPr>
            <w:tcW w:w="4390" w:type="dxa"/>
          </w:tcPr>
          <w:p w:rsidR="00B834CD" w:rsidRDefault="00B834CD" w:rsidP="007503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Acoustic impedance </w:t>
            </w:r>
          </w:p>
          <w:p w:rsidR="00B834CD" w:rsidRDefault="00B834CD" w:rsidP="007503B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834CD" w:rsidRDefault="00B834CD" w:rsidP="007503B8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834CD" w:rsidRDefault="00B834CD" w:rsidP="007503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6.5.3</w:t>
            </w:r>
          </w:p>
        </w:tc>
        <w:tc>
          <w:tcPr>
            <w:tcW w:w="1701" w:type="dxa"/>
          </w:tcPr>
          <w:p w:rsidR="00B834CD" w:rsidRDefault="005E0518" w:rsidP="007503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B834CD" w:rsidRDefault="00B834CD" w:rsidP="007503B8">
            <w:pPr>
              <w:rPr>
                <w:sz w:val="24"/>
                <w:szCs w:val="24"/>
              </w:rPr>
            </w:pPr>
          </w:p>
        </w:tc>
      </w:tr>
      <w:tr w:rsidR="00B834CD" w:rsidTr="007503B8">
        <w:tc>
          <w:tcPr>
            <w:tcW w:w="4390" w:type="dxa"/>
          </w:tcPr>
          <w:p w:rsidR="00B834CD" w:rsidRDefault="00B834CD" w:rsidP="007503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Doppler effect</w:t>
            </w:r>
          </w:p>
          <w:p w:rsidR="00B834CD" w:rsidRDefault="00B834CD" w:rsidP="007503B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834CD" w:rsidRDefault="00B834CD" w:rsidP="007503B8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834CD" w:rsidRDefault="00B834CD" w:rsidP="007503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6.5.3</w:t>
            </w:r>
          </w:p>
        </w:tc>
        <w:tc>
          <w:tcPr>
            <w:tcW w:w="1701" w:type="dxa"/>
          </w:tcPr>
          <w:p w:rsidR="00B834CD" w:rsidRDefault="005E0518" w:rsidP="007503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B834CD" w:rsidRDefault="00B834CD" w:rsidP="007503B8">
            <w:pPr>
              <w:rPr>
                <w:sz w:val="24"/>
                <w:szCs w:val="24"/>
              </w:rPr>
            </w:pPr>
          </w:p>
        </w:tc>
      </w:tr>
      <w:tr w:rsidR="00B834CD" w:rsidTr="007503B8">
        <w:tc>
          <w:tcPr>
            <w:tcW w:w="7083" w:type="dxa"/>
            <w:gridSpan w:val="3"/>
          </w:tcPr>
          <w:p w:rsidR="00B834CD" w:rsidRPr="00E42288" w:rsidRDefault="00B834CD" w:rsidP="007503B8">
            <w:pPr>
              <w:jc w:val="right"/>
              <w:rPr>
                <w:b/>
                <w:sz w:val="24"/>
                <w:szCs w:val="24"/>
              </w:rPr>
            </w:pPr>
            <w:r w:rsidRPr="00E42288">
              <w:rPr>
                <w:b/>
                <w:sz w:val="24"/>
                <w:szCs w:val="24"/>
              </w:rPr>
              <w:t>Total</w:t>
            </w:r>
          </w:p>
          <w:p w:rsidR="00B834CD" w:rsidRPr="00E42288" w:rsidRDefault="00B834CD" w:rsidP="007503B8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834CD" w:rsidRDefault="00C017C3" w:rsidP="007503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701" w:type="dxa"/>
          </w:tcPr>
          <w:p w:rsidR="00B834CD" w:rsidRDefault="00B834CD" w:rsidP="007503B8">
            <w:pPr>
              <w:rPr>
                <w:sz w:val="24"/>
                <w:szCs w:val="24"/>
              </w:rPr>
            </w:pPr>
          </w:p>
        </w:tc>
      </w:tr>
    </w:tbl>
    <w:p w:rsidR="00B834CD" w:rsidRDefault="00B834CD" w:rsidP="00B834CD">
      <w:pPr>
        <w:rPr>
          <w:b/>
          <w:sz w:val="24"/>
          <w:szCs w:val="24"/>
        </w:rPr>
      </w:pPr>
    </w:p>
    <w:p w:rsidR="00B834CD" w:rsidRPr="00B176FB" w:rsidRDefault="00B834CD" w:rsidP="00B834CD">
      <w:pPr>
        <w:rPr>
          <w:b/>
          <w:sz w:val="24"/>
          <w:szCs w:val="24"/>
        </w:rPr>
      </w:pPr>
      <w:r w:rsidRPr="00B176FB">
        <w:rPr>
          <w:b/>
          <w:sz w:val="24"/>
          <w:szCs w:val="24"/>
        </w:rPr>
        <w:t>By the end of this topic you should be able to….</w:t>
      </w:r>
    </w:p>
    <w:p w:rsidR="00C017C3" w:rsidRPr="00C017C3" w:rsidRDefault="00C017C3" w:rsidP="00C017C3">
      <w:pPr>
        <w:numPr>
          <w:ilvl w:val="0"/>
          <w:numId w:val="2"/>
        </w:numPr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</w:pPr>
      <w:r w:rsidRPr="00C017C3"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  <w:t>Describe the generation of X-rays using an X-ray tube</w:t>
      </w:r>
    </w:p>
    <w:p w:rsidR="00C017C3" w:rsidRPr="00C017C3" w:rsidRDefault="00C017C3" w:rsidP="00C017C3">
      <w:pPr>
        <w:numPr>
          <w:ilvl w:val="0"/>
          <w:numId w:val="2"/>
        </w:numPr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</w:pPr>
      <w:r w:rsidRPr="00C017C3"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  <w:t>Explain the four methods of x-ray attenuation and calculate the reduction in intensity of x-rays</w:t>
      </w:r>
    </w:p>
    <w:p w:rsidR="00C017C3" w:rsidRPr="00C017C3" w:rsidRDefault="00C017C3" w:rsidP="00C017C3">
      <w:pPr>
        <w:numPr>
          <w:ilvl w:val="0"/>
          <w:numId w:val="2"/>
        </w:numPr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</w:pPr>
      <w:r w:rsidRPr="00C017C3"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  <w:t>Describe how a CAT scan works and the advantages of this over an x-ray image</w:t>
      </w:r>
    </w:p>
    <w:p w:rsidR="00C017C3" w:rsidRPr="00C017C3" w:rsidRDefault="00C017C3" w:rsidP="00C017C3">
      <w:pPr>
        <w:numPr>
          <w:ilvl w:val="0"/>
          <w:numId w:val="2"/>
        </w:numPr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</w:pPr>
      <w:r w:rsidRPr="00C017C3"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  <w:t>Describe the use of radioactive tracers in medicine and the components and use of a gamma camera as part of this</w:t>
      </w:r>
    </w:p>
    <w:p w:rsidR="00C017C3" w:rsidRPr="00C017C3" w:rsidRDefault="00C017C3" w:rsidP="00C017C3">
      <w:pPr>
        <w:numPr>
          <w:ilvl w:val="0"/>
          <w:numId w:val="2"/>
        </w:numPr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</w:pPr>
      <w:r w:rsidRPr="00C017C3"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  <w:t>Describe how a PET scan works</w:t>
      </w:r>
    </w:p>
    <w:p w:rsidR="00C017C3" w:rsidRPr="00C017C3" w:rsidRDefault="00C017C3" w:rsidP="00C017C3">
      <w:pPr>
        <w:numPr>
          <w:ilvl w:val="0"/>
          <w:numId w:val="2"/>
        </w:numPr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</w:pPr>
      <w:r w:rsidRPr="00C017C3"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  <w:t>Describe the p</w:t>
      </w:r>
      <w:r w:rsidR="00BC38DB"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  <w:t>roperties of ultrasound and how</w:t>
      </w:r>
      <w:r w:rsidRPr="00C017C3"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  <w:t xml:space="preserve"> this is generated and detected using the piezoelectric effect</w:t>
      </w:r>
    </w:p>
    <w:p w:rsidR="00C017C3" w:rsidRPr="00C017C3" w:rsidRDefault="00C017C3" w:rsidP="00C017C3">
      <w:pPr>
        <w:numPr>
          <w:ilvl w:val="0"/>
          <w:numId w:val="2"/>
        </w:numPr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</w:pPr>
      <w:r w:rsidRPr="00C017C3"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  <w:t>Describe the similarities and differences between an ultrasound A and B scan</w:t>
      </w:r>
    </w:p>
    <w:p w:rsidR="00C017C3" w:rsidRPr="00C017C3" w:rsidRDefault="00C017C3" w:rsidP="00C017C3">
      <w:pPr>
        <w:numPr>
          <w:ilvl w:val="0"/>
          <w:numId w:val="2"/>
        </w:numPr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</w:pPr>
      <w:r w:rsidRPr="00C017C3"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  <w:t>Calculate acoustic impedance of a medium and use this to determine the ratio of reflected ultrasound at a boundary. Using this phenomena describe why a gel is used in an ultrasound for impedance matching</w:t>
      </w:r>
    </w:p>
    <w:p w:rsidR="00C017C3" w:rsidRPr="00C017C3" w:rsidRDefault="00C017C3" w:rsidP="00C017C3">
      <w:pPr>
        <w:numPr>
          <w:ilvl w:val="0"/>
          <w:numId w:val="2"/>
        </w:numPr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</w:pPr>
      <w:r w:rsidRPr="00C017C3"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  <w:t>Describe the Doppler effect in ultrasound to determine the speed of blood and calculate this.</w:t>
      </w:r>
    </w:p>
    <w:p w:rsidR="00B834CD" w:rsidRDefault="00B834CD" w:rsidP="00B834CD">
      <w:pPr>
        <w:ind w:left="360"/>
        <w:rPr>
          <w:b/>
          <w:sz w:val="24"/>
          <w:szCs w:val="24"/>
        </w:rPr>
      </w:pPr>
    </w:p>
    <w:p w:rsidR="00B834CD" w:rsidRDefault="00B834CD" w:rsidP="00B834CD">
      <w:pPr>
        <w:ind w:left="360"/>
        <w:rPr>
          <w:b/>
          <w:sz w:val="24"/>
          <w:szCs w:val="24"/>
        </w:rPr>
      </w:pPr>
      <w:r w:rsidRPr="00CE7BCD">
        <w:rPr>
          <w:b/>
          <w:sz w:val="24"/>
          <w:szCs w:val="24"/>
        </w:rPr>
        <w:t xml:space="preserve">By the end of module </w:t>
      </w:r>
      <w:r>
        <w:rPr>
          <w:b/>
          <w:sz w:val="24"/>
          <w:szCs w:val="24"/>
        </w:rPr>
        <w:t>6.</w:t>
      </w:r>
      <w:r w:rsidR="00C017C3">
        <w:rPr>
          <w:b/>
          <w:sz w:val="24"/>
          <w:szCs w:val="24"/>
        </w:rPr>
        <w:t>5</w:t>
      </w:r>
      <w:r w:rsidRPr="00CE7BCD">
        <w:rPr>
          <w:b/>
          <w:sz w:val="24"/>
          <w:szCs w:val="24"/>
        </w:rPr>
        <w:t xml:space="preserve"> you need to be able to define the following key terms:</w:t>
      </w:r>
    </w:p>
    <w:p w:rsidR="00B834CD" w:rsidRDefault="00B834CD" w:rsidP="00B834CD">
      <w:pPr>
        <w:ind w:left="360"/>
        <w:rPr>
          <w:b/>
          <w:sz w:val="24"/>
          <w:szCs w:val="24"/>
        </w:rPr>
      </w:pPr>
    </w:p>
    <w:p w:rsidR="00BC38DB" w:rsidRDefault="00BC38DB" w:rsidP="00B834CD">
      <w:pPr>
        <w:ind w:left="360"/>
        <w:rPr>
          <w:sz w:val="24"/>
          <w:szCs w:val="24"/>
        </w:rPr>
      </w:pPr>
      <w:r>
        <w:rPr>
          <w:sz w:val="24"/>
          <w:szCs w:val="24"/>
        </w:rPr>
        <w:t>Attenuation coefficient</w:t>
      </w:r>
    </w:p>
    <w:p w:rsidR="00BC38DB" w:rsidRDefault="00BC38DB" w:rsidP="00B834CD">
      <w:pPr>
        <w:ind w:left="360"/>
        <w:rPr>
          <w:sz w:val="24"/>
          <w:szCs w:val="24"/>
        </w:rPr>
      </w:pPr>
    </w:p>
    <w:p w:rsidR="00BC38DB" w:rsidRDefault="00BC38DB" w:rsidP="00B834CD">
      <w:pPr>
        <w:ind w:left="360"/>
        <w:rPr>
          <w:sz w:val="24"/>
          <w:szCs w:val="24"/>
        </w:rPr>
      </w:pPr>
      <w:r>
        <w:rPr>
          <w:sz w:val="24"/>
          <w:szCs w:val="24"/>
        </w:rPr>
        <w:t>Compton effect</w:t>
      </w:r>
    </w:p>
    <w:p w:rsidR="00BC38DB" w:rsidRDefault="00BC38DB" w:rsidP="00B834CD">
      <w:pPr>
        <w:ind w:left="360"/>
        <w:rPr>
          <w:sz w:val="24"/>
          <w:szCs w:val="24"/>
        </w:rPr>
      </w:pPr>
    </w:p>
    <w:p w:rsidR="00BC38DB" w:rsidRDefault="00BC38DB" w:rsidP="00B834CD">
      <w:pPr>
        <w:ind w:left="360"/>
        <w:rPr>
          <w:sz w:val="24"/>
          <w:szCs w:val="24"/>
        </w:rPr>
      </w:pPr>
      <w:r>
        <w:rPr>
          <w:sz w:val="24"/>
          <w:szCs w:val="24"/>
        </w:rPr>
        <w:t>Pair production</w:t>
      </w:r>
    </w:p>
    <w:p w:rsidR="00BC38DB" w:rsidRDefault="00BC38DB" w:rsidP="00B834CD">
      <w:pPr>
        <w:ind w:left="360"/>
        <w:rPr>
          <w:sz w:val="24"/>
          <w:szCs w:val="24"/>
        </w:rPr>
      </w:pPr>
    </w:p>
    <w:p w:rsidR="00BC38DB" w:rsidRDefault="00BC38DB" w:rsidP="00B834CD">
      <w:pPr>
        <w:ind w:left="360"/>
        <w:rPr>
          <w:sz w:val="24"/>
          <w:szCs w:val="24"/>
        </w:rPr>
      </w:pPr>
      <w:r>
        <w:rPr>
          <w:sz w:val="24"/>
          <w:szCs w:val="24"/>
        </w:rPr>
        <w:t>Scintillator</w:t>
      </w:r>
    </w:p>
    <w:p w:rsidR="00BC38DB" w:rsidRDefault="00BC38DB" w:rsidP="00B834CD">
      <w:pPr>
        <w:ind w:left="360"/>
        <w:rPr>
          <w:sz w:val="24"/>
          <w:szCs w:val="24"/>
        </w:rPr>
      </w:pPr>
    </w:p>
    <w:p w:rsidR="00BC38DB" w:rsidRDefault="00BC38DB" w:rsidP="00B834CD">
      <w:pPr>
        <w:ind w:left="360"/>
        <w:rPr>
          <w:sz w:val="24"/>
          <w:szCs w:val="24"/>
        </w:rPr>
      </w:pPr>
      <w:r>
        <w:rPr>
          <w:sz w:val="24"/>
          <w:szCs w:val="24"/>
        </w:rPr>
        <w:t>Collimator</w:t>
      </w:r>
    </w:p>
    <w:p w:rsidR="00BC38DB" w:rsidRDefault="00BC38DB" w:rsidP="00B834CD">
      <w:pPr>
        <w:ind w:left="360"/>
        <w:rPr>
          <w:sz w:val="24"/>
          <w:szCs w:val="24"/>
        </w:rPr>
      </w:pPr>
    </w:p>
    <w:p w:rsidR="00C017C3" w:rsidRDefault="00C017C3" w:rsidP="00B834CD">
      <w:pPr>
        <w:ind w:left="360"/>
        <w:rPr>
          <w:sz w:val="24"/>
          <w:szCs w:val="24"/>
        </w:rPr>
      </w:pPr>
      <w:r w:rsidRPr="00C017C3">
        <w:rPr>
          <w:sz w:val="24"/>
          <w:szCs w:val="24"/>
        </w:rPr>
        <w:t>Ultrasound</w:t>
      </w:r>
    </w:p>
    <w:p w:rsidR="00BC38DB" w:rsidRPr="00C017C3" w:rsidRDefault="00BC38DB" w:rsidP="00B834CD">
      <w:pPr>
        <w:ind w:left="360"/>
        <w:rPr>
          <w:sz w:val="24"/>
          <w:szCs w:val="24"/>
        </w:rPr>
      </w:pPr>
    </w:p>
    <w:p w:rsidR="00C017C3" w:rsidRDefault="00C017C3" w:rsidP="00B834CD">
      <w:pPr>
        <w:ind w:left="360"/>
        <w:rPr>
          <w:sz w:val="24"/>
          <w:szCs w:val="24"/>
        </w:rPr>
      </w:pPr>
      <w:r>
        <w:rPr>
          <w:sz w:val="24"/>
          <w:szCs w:val="24"/>
        </w:rPr>
        <w:t>Piezoelectric effect</w:t>
      </w:r>
    </w:p>
    <w:p w:rsidR="00C017C3" w:rsidRDefault="00C017C3" w:rsidP="00B834CD">
      <w:pPr>
        <w:ind w:left="360"/>
        <w:rPr>
          <w:sz w:val="24"/>
          <w:szCs w:val="24"/>
        </w:rPr>
      </w:pPr>
    </w:p>
    <w:p w:rsidR="00B834CD" w:rsidRDefault="00C017C3" w:rsidP="00B834CD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Acoustic impedance </w:t>
      </w:r>
    </w:p>
    <w:p w:rsidR="00B834CD" w:rsidRDefault="00B834CD" w:rsidP="00B834CD">
      <w:pPr>
        <w:ind w:left="360"/>
        <w:rPr>
          <w:sz w:val="24"/>
          <w:szCs w:val="24"/>
        </w:rPr>
      </w:pPr>
    </w:p>
    <w:p w:rsidR="00B834CD" w:rsidRPr="00DE22F0" w:rsidRDefault="00BC38DB" w:rsidP="00B834CD">
      <w:pPr>
        <w:ind w:left="360"/>
        <w:rPr>
          <w:sz w:val="24"/>
          <w:szCs w:val="24"/>
        </w:rPr>
      </w:pPr>
      <w:r>
        <w:rPr>
          <w:sz w:val="24"/>
          <w:szCs w:val="24"/>
        </w:rPr>
        <w:t>Doppler effect</w:t>
      </w:r>
    </w:p>
    <w:p w:rsidR="00B834CD" w:rsidRDefault="00B834CD" w:rsidP="00B834CD">
      <w:pPr>
        <w:ind w:left="360"/>
        <w:rPr>
          <w:sz w:val="24"/>
          <w:szCs w:val="24"/>
        </w:rPr>
      </w:pPr>
    </w:p>
    <w:p w:rsidR="00B834CD" w:rsidRDefault="00B834CD" w:rsidP="00B834CD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Equations given in exam</w:t>
      </w:r>
    </w:p>
    <w:p w:rsidR="00B834CD" w:rsidRPr="00CE7BCD" w:rsidRDefault="00B834CD" w:rsidP="00B834CD">
      <w:pPr>
        <w:ind w:left="360"/>
        <w:rPr>
          <w:b/>
          <w:sz w:val="24"/>
          <w:szCs w:val="24"/>
        </w:rPr>
      </w:pPr>
    </w:p>
    <w:p w:rsidR="00B834CD" w:rsidRDefault="00C017C3" w:rsidP="00B834C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5319894" wp14:editId="681ECD4E">
            <wp:extent cx="4829175" cy="17335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14F" w:rsidRDefault="00B834C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bookmarkStart w:id="0" w:name="_vhsbj64orzkh" w:colFirst="0" w:colLast="0"/>
      <w:bookmarkEnd w:id="0"/>
      <w:r w:rsidR="007A2391">
        <w:rPr>
          <w:b/>
          <w:sz w:val="24"/>
          <w:szCs w:val="24"/>
        </w:rPr>
        <w:t>X-ray generation</w:t>
      </w:r>
    </w:p>
    <w:p w:rsidR="0051014F" w:rsidRDefault="00BC38DB">
      <w:pPr>
        <w:rPr>
          <w:b/>
          <w:sz w:val="24"/>
          <w:szCs w:val="24"/>
        </w:rPr>
      </w:pPr>
      <w:r>
        <w:rPr>
          <w:noProof/>
        </w:rPr>
        <w:drawing>
          <wp:inline distT="114300" distB="114300" distL="114300" distR="114300">
            <wp:extent cx="5705475" cy="5553075"/>
            <wp:effectExtent l="0" t="0" r="9525" b="9525"/>
            <wp:docPr id="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5833" cy="5553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014F" w:rsidRDefault="00BC38DB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114300" distB="114300" distL="114300" distR="114300">
            <wp:extent cx="5991225" cy="2981325"/>
            <wp:effectExtent l="0" t="0" r="9525" b="9525"/>
            <wp:docPr id="14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2252" cy="2981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014F" w:rsidRDefault="0051014F">
      <w:pPr>
        <w:rPr>
          <w:b/>
          <w:sz w:val="24"/>
          <w:szCs w:val="24"/>
        </w:rPr>
      </w:pPr>
    </w:p>
    <w:p w:rsidR="0051014F" w:rsidRDefault="00BC38DB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114300" distB="114300" distL="114300" distR="114300">
            <wp:extent cx="6840000" cy="7912100"/>
            <wp:effectExtent l="0" t="0" r="0" b="0"/>
            <wp:docPr id="17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791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014F" w:rsidRDefault="00BC38DB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114300" distB="114300" distL="114300" distR="114300">
            <wp:extent cx="6493238" cy="1555483"/>
            <wp:effectExtent l="0" t="0" r="0" b="0"/>
            <wp:docPr id="9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3238" cy="1555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014F" w:rsidRDefault="00BC38DB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114300" distB="114300" distL="114300" distR="114300">
            <wp:extent cx="6274163" cy="4719585"/>
            <wp:effectExtent l="0" t="0" r="0" b="0"/>
            <wp:docPr id="15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4163" cy="4719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014F" w:rsidRDefault="0051014F">
      <w:pPr>
        <w:rPr>
          <w:b/>
          <w:sz w:val="24"/>
          <w:szCs w:val="24"/>
        </w:rPr>
      </w:pPr>
    </w:p>
    <w:p w:rsidR="0051014F" w:rsidRDefault="0051014F">
      <w:pPr>
        <w:rPr>
          <w:b/>
          <w:sz w:val="24"/>
          <w:szCs w:val="24"/>
        </w:rPr>
      </w:pPr>
    </w:p>
    <w:p w:rsidR="0051014F" w:rsidRDefault="0051014F">
      <w:pPr>
        <w:rPr>
          <w:b/>
          <w:sz w:val="24"/>
          <w:szCs w:val="24"/>
        </w:rPr>
      </w:pPr>
    </w:p>
    <w:p w:rsidR="0051014F" w:rsidRDefault="0051014F">
      <w:pPr>
        <w:rPr>
          <w:b/>
          <w:sz w:val="24"/>
          <w:szCs w:val="24"/>
        </w:rPr>
      </w:pPr>
    </w:p>
    <w:p w:rsidR="0051014F" w:rsidRDefault="0051014F">
      <w:pPr>
        <w:rPr>
          <w:b/>
          <w:sz w:val="24"/>
          <w:szCs w:val="24"/>
        </w:rPr>
      </w:pPr>
    </w:p>
    <w:p w:rsidR="0051014F" w:rsidRDefault="0051014F">
      <w:pPr>
        <w:rPr>
          <w:b/>
          <w:sz w:val="24"/>
          <w:szCs w:val="24"/>
        </w:rPr>
      </w:pPr>
    </w:p>
    <w:p w:rsidR="0051014F" w:rsidRDefault="0051014F">
      <w:pPr>
        <w:rPr>
          <w:b/>
          <w:sz w:val="24"/>
          <w:szCs w:val="24"/>
        </w:rPr>
      </w:pPr>
    </w:p>
    <w:p w:rsidR="0051014F" w:rsidRDefault="0051014F">
      <w:pPr>
        <w:rPr>
          <w:b/>
          <w:sz w:val="24"/>
          <w:szCs w:val="24"/>
        </w:rPr>
      </w:pPr>
    </w:p>
    <w:p w:rsidR="0051014F" w:rsidRDefault="00BC38DB">
      <w:pPr>
        <w:rPr>
          <w:b/>
        </w:rPr>
      </w:pPr>
      <w:r>
        <w:rPr>
          <w:b/>
          <w:sz w:val="24"/>
          <w:szCs w:val="24"/>
        </w:rPr>
        <w:t>X-ray attenuation</w:t>
      </w:r>
    </w:p>
    <w:p w:rsidR="0051014F" w:rsidRDefault="00BC38DB">
      <w:pPr>
        <w:rPr>
          <w:b/>
          <w:sz w:val="24"/>
          <w:szCs w:val="24"/>
        </w:rPr>
      </w:pPr>
      <w:r>
        <w:rPr>
          <w:noProof/>
        </w:rPr>
        <w:drawing>
          <wp:inline distT="114300" distB="114300" distL="114300" distR="114300">
            <wp:extent cx="6140813" cy="4519055"/>
            <wp:effectExtent l="0" t="0" r="0" b="0"/>
            <wp:docPr id="12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0813" cy="4519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014F" w:rsidRDefault="00BC38DB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114300" distB="114300" distL="114300" distR="114300">
            <wp:extent cx="6712313" cy="4062444"/>
            <wp:effectExtent l="0" t="0" r="0" b="0"/>
            <wp:docPr id="21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14"/>
                    <a:srcRect t="2073"/>
                    <a:stretch>
                      <a:fillRect/>
                    </a:stretch>
                  </pic:blipFill>
                  <pic:spPr>
                    <a:xfrm>
                      <a:off x="0" y="0"/>
                      <a:ext cx="6712313" cy="40624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014F" w:rsidRDefault="00BC38DB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114300" distB="114300" distL="114300" distR="114300">
            <wp:extent cx="6505575" cy="4676775"/>
            <wp:effectExtent l="0" t="0" r="9525" b="9525"/>
            <wp:docPr id="19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 rotWithShape="1">
                    <a:blip r:embed="rId15"/>
                    <a:srcRect b="8116"/>
                    <a:stretch/>
                  </pic:blipFill>
                  <pic:spPr bwMode="auto">
                    <a:xfrm>
                      <a:off x="0" y="0"/>
                      <a:ext cx="6506211" cy="4677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14F" w:rsidRDefault="0051014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20" w:after="0" w:line="240" w:lineRule="auto"/>
        <w:rPr>
          <w:sz w:val="18"/>
          <w:szCs w:val="18"/>
        </w:rPr>
      </w:pPr>
    </w:p>
    <w:p w:rsidR="0051014F" w:rsidRDefault="007A2391">
      <w:pPr>
        <w:rPr>
          <w:b/>
          <w:sz w:val="24"/>
          <w:szCs w:val="24"/>
        </w:rPr>
      </w:pPr>
      <w:r w:rsidRPr="0074409D">
        <w:rPr>
          <w:rFonts w:asciiTheme="majorHAnsi" w:hAnsiTheme="majorHAnsi"/>
          <w:noProof/>
        </w:rPr>
        <w:drawing>
          <wp:inline distT="0" distB="0" distL="0" distR="0" wp14:anchorId="6F2F18C2" wp14:editId="7CD5C2A8">
            <wp:extent cx="6549327" cy="4086225"/>
            <wp:effectExtent l="0" t="0" r="4445" b="0"/>
            <wp:docPr id="3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494" cy="409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99" w:rsidRDefault="00BC38DB" w:rsidP="00AE3699">
      <w:pPr>
        <w:rPr>
          <w:b/>
          <w:sz w:val="24"/>
          <w:szCs w:val="24"/>
        </w:rPr>
      </w:pPr>
      <w:r>
        <w:rPr>
          <w:b/>
          <w:sz w:val="24"/>
          <w:szCs w:val="24"/>
        </w:rPr>
        <w:t>The gamma camera</w:t>
      </w:r>
    </w:p>
    <w:p w:rsidR="0051014F" w:rsidRDefault="00BC38DB" w:rsidP="00AE3699">
      <w:r>
        <w:rPr>
          <w:noProof/>
        </w:rPr>
        <w:drawing>
          <wp:inline distT="114300" distB="114300" distL="114300" distR="114300">
            <wp:extent cx="6372238" cy="6540862"/>
            <wp:effectExtent l="0" t="0" r="0" b="0"/>
            <wp:docPr id="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2238" cy="6540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014F" w:rsidRDefault="0051014F">
      <w:pPr>
        <w:rPr>
          <w:b/>
          <w:sz w:val="24"/>
          <w:szCs w:val="24"/>
        </w:rPr>
      </w:pPr>
    </w:p>
    <w:p w:rsidR="0051014F" w:rsidRDefault="0051014F">
      <w:pPr>
        <w:rPr>
          <w:b/>
          <w:sz w:val="24"/>
          <w:szCs w:val="24"/>
        </w:rPr>
      </w:pPr>
    </w:p>
    <w:p w:rsidR="0051014F" w:rsidRDefault="0051014F">
      <w:pPr>
        <w:rPr>
          <w:b/>
          <w:sz w:val="24"/>
          <w:szCs w:val="24"/>
        </w:rPr>
      </w:pPr>
    </w:p>
    <w:p w:rsidR="0051014F" w:rsidRDefault="0051014F">
      <w:pPr>
        <w:rPr>
          <w:b/>
          <w:sz w:val="24"/>
          <w:szCs w:val="24"/>
        </w:rPr>
      </w:pPr>
    </w:p>
    <w:p w:rsidR="0051014F" w:rsidRDefault="0051014F">
      <w:pPr>
        <w:rPr>
          <w:b/>
          <w:sz w:val="24"/>
          <w:szCs w:val="24"/>
        </w:rPr>
      </w:pPr>
    </w:p>
    <w:p w:rsidR="0051014F" w:rsidRDefault="0051014F">
      <w:pPr>
        <w:rPr>
          <w:b/>
          <w:sz w:val="24"/>
          <w:szCs w:val="24"/>
        </w:rPr>
      </w:pPr>
    </w:p>
    <w:p w:rsidR="0051014F" w:rsidRDefault="00BC38DB">
      <w:pPr>
        <w:rPr>
          <w:b/>
          <w:sz w:val="24"/>
          <w:szCs w:val="24"/>
        </w:rPr>
      </w:pPr>
      <w:r>
        <w:rPr>
          <w:b/>
          <w:sz w:val="24"/>
          <w:szCs w:val="24"/>
        </w:rPr>
        <w:t>PET versus CAT scans</w:t>
      </w:r>
    </w:p>
    <w:p w:rsidR="0051014F" w:rsidRDefault="00BC38DB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114300" distB="114300" distL="114300" distR="114300">
            <wp:extent cx="6293213" cy="5495605"/>
            <wp:effectExtent l="0" t="0" r="0" b="0"/>
            <wp:docPr id="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3213" cy="5495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014F" w:rsidRDefault="00BC38DB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114300" distB="114300" distL="114300" distR="114300">
            <wp:extent cx="6840000" cy="6553200"/>
            <wp:effectExtent l="0" t="0" r="0" b="0"/>
            <wp:docPr id="20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655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0518" w:rsidRDefault="005E0518">
      <w:pPr>
        <w:rPr>
          <w:b/>
        </w:rPr>
      </w:pPr>
    </w:p>
    <w:p w:rsidR="005E0518" w:rsidRDefault="005E0518">
      <w:pPr>
        <w:rPr>
          <w:b/>
        </w:rPr>
      </w:pPr>
    </w:p>
    <w:p w:rsidR="005E0518" w:rsidRDefault="005E0518">
      <w:pPr>
        <w:rPr>
          <w:b/>
        </w:rPr>
      </w:pPr>
    </w:p>
    <w:p w:rsidR="005E0518" w:rsidRDefault="005E0518">
      <w:pPr>
        <w:rPr>
          <w:b/>
        </w:rPr>
      </w:pPr>
    </w:p>
    <w:p w:rsidR="005E0518" w:rsidRDefault="005E0518">
      <w:pPr>
        <w:rPr>
          <w:b/>
        </w:rPr>
      </w:pPr>
    </w:p>
    <w:p w:rsidR="005E0518" w:rsidRDefault="005E0518">
      <w:pPr>
        <w:rPr>
          <w:b/>
        </w:rPr>
      </w:pPr>
    </w:p>
    <w:p w:rsidR="005E0518" w:rsidRDefault="005E0518">
      <w:pPr>
        <w:rPr>
          <w:b/>
        </w:rPr>
      </w:pPr>
    </w:p>
    <w:p w:rsidR="005E0518" w:rsidRDefault="005E0518">
      <w:pPr>
        <w:rPr>
          <w:b/>
        </w:rPr>
      </w:pPr>
    </w:p>
    <w:p w:rsidR="0051014F" w:rsidRPr="00AE3699" w:rsidRDefault="00AE3699">
      <w:pPr>
        <w:rPr>
          <w:b/>
        </w:rPr>
      </w:pPr>
      <w:r w:rsidRPr="00AE3699">
        <w:rPr>
          <w:b/>
        </w:rPr>
        <w:t>Ultrasound</w:t>
      </w:r>
    </w:p>
    <w:p w:rsidR="0051014F" w:rsidRDefault="00AE3699">
      <w:r>
        <w:rPr>
          <w:noProof/>
        </w:rPr>
        <w:drawing>
          <wp:inline distT="114300" distB="114300" distL="114300" distR="114300" wp14:anchorId="62662C31" wp14:editId="04BA4FA9">
            <wp:extent cx="6553200" cy="3390900"/>
            <wp:effectExtent l="0" t="0" r="0" b="0"/>
            <wp:docPr id="23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0"/>
                    <a:srcRect b="42026"/>
                    <a:stretch>
                      <a:fillRect/>
                    </a:stretch>
                  </pic:blipFill>
                  <pic:spPr>
                    <a:xfrm>
                      <a:off x="0" y="0"/>
                      <a:ext cx="6553289" cy="33909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014F" w:rsidRDefault="00B834CD">
      <w:pPr>
        <w:rPr>
          <w:b/>
          <w:sz w:val="24"/>
          <w:szCs w:val="24"/>
        </w:rPr>
      </w:pPr>
      <w:r>
        <w:rPr>
          <w:b/>
          <w:sz w:val="24"/>
          <w:szCs w:val="24"/>
        </w:rPr>
        <w:t>Acoustic impedance</w:t>
      </w:r>
    </w:p>
    <w:p w:rsidR="00B834CD" w:rsidRDefault="00B834CD" w:rsidP="00B834CD">
      <w:pPr>
        <w:rPr>
          <w:b/>
          <w:sz w:val="24"/>
          <w:szCs w:val="24"/>
        </w:rPr>
      </w:pPr>
      <w:r>
        <w:rPr>
          <w:noProof/>
        </w:rPr>
        <w:drawing>
          <wp:inline distT="114300" distB="114300" distL="114300" distR="114300" wp14:anchorId="71FE2F69" wp14:editId="3F6DC695">
            <wp:extent cx="6762750" cy="3619500"/>
            <wp:effectExtent l="0" t="0" r="0" b="0"/>
            <wp:docPr id="2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3501" cy="36199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34CD" w:rsidRDefault="00B834CD" w:rsidP="00B834CD">
      <w:pPr>
        <w:rPr>
          <w:b/>
          <w:sz w:val="24"/>
          <w:szCs w:val="24"/>
        </w:rPr>
      </w:pPr>
      <w:r>
        <w:rPr>
          <w:noProof/>
        </w:rPr>
        <w:drawing>
          <wp:inline distT="114300" distB="114300" distL="114300" distR="114300" wp14:anchorId="71680A48" wp14:editId="3F5F6949">
            <wp:extent cx="5905500" cy="5534025"/>
            <wp:effectExtent l="0" t="0" r="0" b="9525"/>
            <wp:docPr id="25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6131" cy="55346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E0518">
        <w:rPr>
          <w:b/>
          <w:sz w:val="24"/>
          <w:szCs w:val="24"/>
        </w:rPr>
        <w:t>4</w:t>
      </w:r>
    </w:p>
    <w:p w:rsidR="00B834CD" w:rsidRDefault="00B834CD" w:rsidP="00B834CD">
      <w:pPr>
        <w:rPr>
          <w:b/>
          <w:sz w:val="24"/>
          <w:szCs w:val="24"/>
        </w:rPr>
      </w:pPr>
    </w:p>
    <w:p w:rsidR="00B834CD" w:rsidRDefault="00B834CD" w:rsidP="00B834CD">
      <w:pPr>
        <w:spacing w:after="0" w:line="480" w:lineRule="auto"/>
      </w:pPr>
      <w:r>
        <w:rPr>
          <w:noProof/>
        </w:rPr>
        <w:drawing>
          <wp:inline distT="114300" distB="114300" distL="114300" distR="114300" wp14:anchorId="4A56FC8C" wp14:editId="06235756">
            <wp:extent cx="6124575" cy="2943225"/>
            <wp:effectExtent l="0" t="0" r="9525" b="9525"/>
            <wp:docPr id="26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988" cy="2943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34CD" w:rsidRDefault="00B834CD" w:rsidP="00B834C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20" w:after="0" w:line="240" w:lineRule="auto"/>
        <w:rPr>
          <w:sz w:val="18"/>
          <w:szCs w:val="18"/>
        </w:rPr>
      </w:pPr>
    </w:p>
    <w:p w:rsidR="00B834CD" w:rsidRDefault="00B834CD" w:rsidP="00B834C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20" w:after="0" w:line="240" w:lineRule="auto"/>
        <w:rPr>
          <w:sz w:val="18"/>
          <w:szCs w:val="18"/>
        </w:rPr>
      </w:pPr>
    </w:p>
    <w:p w:rsidR="00B834CD" w:rsidRDefault="00B834CD" w:rsidP="00B834CD">
      <w:pPr>
        <w:rPr>
          <w:b/>
          <w:sz w:val="24"/>
          <w:szCs w:val="24"/>
        </w:rPr>
      </w:pPr>
      <w:r>
        <w:rPr>
          <w:noProof/>
        </w:rPr>
        <w:drawing>
          <wp:inline distT="114300" distB="114300" distL="114300" distR="114300" wp14:anchorId="14DA34DE" wp14:editId="122AEC16">
            <wp:extent cx="6305550" cy="2867025"/>
            <wp:effectExtent l="0" t="0" r="0" b="9525"/>
            <wp:docPr id="2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6395" cy="28674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34CD" w:rsidRDefault="00B834CD" w:rsidP="00B834CD">
      <w:r>
        <w:rPr>
          <w:b/>
          <w:sz w:val="24"/>
          <w:szCs w:val="24"/>
        </w:rPr>
        <w:t xml:space="preserve">The </w:t>
      </w:r>
      <w:proofErr w:type="spellStart"/>
      <w:r>
        <w:rPr>
          <w:b/>
          <w:sz w:val="24"/>
          <w:szCs w:val="24"/>
        </w:rPr>
        <w:t>doppler</w:t>
      </w:r>
      <w:proofErr w:type="spellEnd"/>
      <w:r>
        <w:rPr>
          <w:b/>
          <w:sz w:val="24"/>
          <w:szCs w:val="24"/>
        </w:rPr>
        <w:t xml:space="preserve"> effect</w:t>
      </w:r>
    </w:p>
    <w:p w:rsidR="00B834CD" w:rsidRDefault="00B834CD" w:rsidP="00B834CD">
      <w:pPr>
        <w:spacing w:after="0" w:line="240" w:lineRule="auto"/>
        <w:rPr>
          <w:b/>
          <w:sz w:val="24"/>
          <w:szCs w:val="24"/>
        </w:rPr>
      </w:pPr>
      <w:r>
        <w:rPr>
          <w:noProof/>
        </w:rPr>
        <w:drawing>
          <wp:inline distT="114300" distB="114300" distL="114300" distR="114300" wp14:anchorId="356CFCA7" wp14:editId="3125677D">
            <wp:extent cx="6569438" cy="3696452"/>
            <wp:effectExtent l="0" t="0" r="0" b="0"/>
            <wp:docPr id="29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9438" cy="36964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34CD" w:rsidRDefault="00B834CD" w:rsidP="00B834C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noProof/>
        </w:rPr>
        <w:drawing>
          <wp:inline distT="114300" distB="114300" distL="114300" distR="114300" wp14:anchorId="02FFF191" wp14:editId="2FE30245">
            <wp:extent cx="5954033" cy="2653428"/>
            <wp:effectExtent l="0" t="0" r="0" b="0"/>
            <wp:docPr id="30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6"/>
                    <a:srcRect b="44124"/>
                    <a:stretch>
                      <a:fillRect/>
                    </a:stretch>
                  </pic:blipFill>
                  <pic:spPr>
                    <a:xfrm>
                      <a:off x="0" y="0"/>
                      <a:ext cx="5954033" cy="26534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34CD" w:rsidRDefault="00B834CD" w:rsidP="00B834CD">
      <w:pPr>
        <w:rPr>
          <w:b/>
          <w:sz w:val="24"/>
          <w:szCs w:val="24"/>
        </w:rPr>
      </w:pPr>
      <w:r>
        <w:rPr>
          <w:noProof/>
        </w:rPr>
        <w:drawing>
          <wp:inline distT="114300" distB="114300" distL="114300" distR="114300" wp14:anchorId="32DAEC8F" wp14:editId="13B1EC1D">
            <wp:extent cx="6074138" cy="2130481"/>
            <wp:effectExtent l="0" t="0" r="0" b="0"/>
            <wp:docPr id="3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6"/>
                    <a:srcRect t="55948"/>
                    <a:stretch>
                      <a:fillRect/>
                    </a:stretch>
                  </pic:blipFill>
                  <pic:spPr>
                    <a:xfrm>
                      <a:off x="0" y="0"/>
                      <a:ext cx="6074138" cy="21304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34CD" w:rsidRDefault="00B834CD">
      <w:pPr>
        <w:rPr>
          <w:b/>
          <w:sz w:val="24"/>
          <w:szCs w:val="24"/>
        </w:rPr>
      </w:pPr>
    </w:p>
    <w:p w:rsidR="0051014F" w:rsidRDefault="0051014F">
      <w:bookmarkStart w:id="1" w:name="_gjdgxs" w:colFirst="0" w:colLast="0"/>
      <w:bookmarkStart w:id="2" w:name="_GoBack"/>
      <w:bookmarkEnd w:id="1"/>
      <w:bookmarkEnd w:id="2"/>
    </w:p>
    <w:sectPr w:rsidR="0051014F">
      <w:footerReference w:type="default" r:id="rId27"/>
      <w:pgSz w:w="11906" w:h="16838"/>
      <w:pgMar w:top="566" w:right="566" w:bottom="566" w:left="566" w:header="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C38DB">
      <w:pPr>
        <w:spacing w:after="0" w:line="240" w:lineRule="auto"/>
      </w:pPr>
      <w:r>
        <w:separator/>
      </w:r>
    </w:p>
  </w:endnote>
  <w:endnote w:type="continuationSeparator" w:id="0">
    <w:p w:rsidR="00000000" w:rsidRDefault="00BC3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14F" w:rsidRDefault="0051014F">
    <w:pPr>
      <w:tabs>
        <w:tab w:val="center" w:pos="4513"/>
        <w:tab w:val="right" w:pos="9026"/>
      </w:tabs>
      <w:spacing w:after="708" w:line="240" w:lineRule="auto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BC38DB">
      <w:pPr>
        <w:spacing w:after="0" w:line="240" w:lineRule="auto"/>
      </w:pPr>
      <w:r>
        <w:separator/>
      </w:r>
    </w:p>
  </w:footnote>
  <w:footnote w:type="continuationSeparator" w:id="0">
    <w:p w:rsidR="00000000" w:rsidRDefault="00BC38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3628BA"/>
    <w:multiLevelType w:val="multilevel"/>
    <w:tmpl w:val="3AA88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1CD79A8"/>
    <w:multiLevelType w:val="multilevel"/>
    <w:tmpl w:val="C4B6124A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14F"/>
    <w:rsid w:val="0051014F"/>
    <w:rsid w:val="00541763"/>
    <w:rsid w:val="005E0518"/>
    <w:rsid w:val="007A2391"/>
    <w:rsid w:val="008349B2"/>
    <w:rsid w:val="00AE3699"/>
    <w:rsid w:val="00B834CD"/>
    <w:rsid w:val="00BC38DB"/>
    <w:rsid w:val="00C01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17131"/>
  <w15:docId w15:val="{3BC18599-BC86-4247-8FF4-C16205C30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E3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699"/>
  </w:style>
  <w:style w:type="paragraph" w:styleId="Footer">
    <w:name w:val="footer"/>
    <w:basedOn w:val="Normal"/>
    <w:link w:val="FooterChar"/>
    <w:uiPriority w:val="99"/>
    <w:unhideWhenUsed/>
    <w:rsid w:val="00AE3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699"/>
  </w:style>
  <w:style w:type="table" w:styleId="TableGrid">
    <w:name w:val="Table Grid"/>
    <w:basedOn w:val="TableNormal"/>
    <w:uiPriority w:val="59"/>
    <w:rsid w:val="00B834C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41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AMELIA MARKS</dc:creator>
  <cp:lastModifiedBy>AMELIA MARKS</cp:lastModifiedBy>
  <cp:revision>5</cp:revision>
  <dcterms:created xsi:type="dcterms:W3CDTF">2021-01-08T09:47:00Z</dcterms:created>
  <dcterms:modified xsi:type="dcterms:W3CDTF">2021-01-08T10:14:00Z</dcterms:modified>
</cp:coreProperties>
</file>