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AB88" w14:textId="0E7E5307" w:rsidR="008C31A0" w:rsidRPr="00B176FB" w:rsidRDefault="00E2277E" w:rsidP="00B176FB">
      <w:pPr>
        <w:jc w:val="center"/>
        <w:rPr>
          <w:sz w:val="72"/>
          <w:szCs w:val="72"/>
        </w:rPr>
      </w:pPr>
      <w:r w:rsidRPr="00E2277E">
        <w:rPr>
          <w:sz w:val="72"/>
          <w:szCs w:val="72"/>
        </w:rPr>
        <w:t>Module 5.1 Thermal Physics</w:t>
      </w:r>
    </w:p>
    <w:tbl>
      <w:tblPr>
        <w:tblStyle w:val="TableGrid"/>
        <w:tblW w:w="10485" w:type="dxa"/>
        <w:tblLook w:val="04A0" w:firstRow="1" w:lastRow="0" w:firstColumn="1" w:lastColumn="0" w:noHBand="0" w:noVBand="1"/>
      </w:tblPr>
      <w:tblGrid>
        <w:gridCol w:w="4390"/>
        <w:gridCol w:w="1417"/>
        <w:gridCol w:w="1276"/>
        <w:gridCol w:w="1701"/>
        <w:gridCol w:w="1701"/>
      </w:tblGrid>
      <w:tr w:rsidR="00F53063" w14:paraId="31FD3278" w14:textId="77777777" w:rsidTr="00F53063">
        <w:tc>
          <w:tcPr>
            <w:tcW w:w="4390" w:type="dxa"/>
          </w:tcPr>
          <w:p w14:paraId="715F4F33" w14:textId="1B91D73A" w:rsidR="00F53063" w:rsidRPr="00F53063" w:rsidRDefault="00F53063">
            <w:pPr>
              <w:rPr>
                <w:b/>
                <w:sz w:val="24"/>
                <w:szCs w:val="24"/>
              </w:rPr>
            </w:pPr>
            <w:r w:rsidRPr="00F53063">
              <w:rPr>
                <w:b/>
                <w:sz w:val="24"/>
                <w:szCs w:val="24"/>
              </w:rPr>
              <w:t>Topic area</w:t>
            </w:r>
          </w:p>
        </w:tc>
        <w:tc>
          <w:tcPr>
            <w:tcW w:w="1417" w:type="dxa"/>
          </w:tcPr>
          <w:p w14:paraId="706E3CFA" w14:textId="44FA88B1" w:rsidR="00F53063" w:rsidRPr="00F53063" w:rsidRDefault="00F53063">
            <w:pPr>
              <w:rPr>
                <w:b/>
                <w:sz w:val="24"/>
                <w:szCs w:val="24"/>
              </w:rPr>
            </w:pPr>
            <w:proofErr w:type="gramStart"/>
            <w:r w:rsidRPr="00F53063">
              <w:rPr>
                <w:b/>
                <w:sz w:val="24"/>
                <w:szCs w:val="24"/>
              </w:rPr>
              <w:t>Text book</w:t>
            </w:r>
            <w:proofErr w:type="gramEnd"/>
            <w:r w:rsidRPr="00F53063">
              <w:rPr>
                <w:b/>
                <w:sz w:val="24"/>
                <w:szCs w:val="24"/>
              </w:rPr>
              <w:t xml:space="preserve"> pre-reading</w:t>
            </w:r>
          </w:p>
        </w:tc>
        <w:tc>
          <w:tcPr>
            <w:tcW w:w="1276" w:type="dxa"/>
          </w:tcPr>
          <w:p w14:paraId="502640ED" w14:textId="5A5AB6C1" w:rsidR="00F53063" w:rsidRPr="00F53063" w:rsidRDefault="00F53063">
            <w:pPr>
              <w:rPr>
                <w:b/>
                <w:sz w:val="24"/>
                <w:szCs w:val="24"/>
              </w:rPr>
            </w:pPr>
            <w:r w:rsidRPr="00F53063">
              <w:rPr>
                <w:b/>
                <w:sz w:val="24"/>
                <w:szCs w:val="24"/>
              </w:rPr>
              <w:t>Syllabus ref</w:t>
            </w:r>
          </w:p>
        </w:tc>
        <w:tc>
          <w:tcPr>
            <w:tcW w:w="1701" w:type="dxa"/>
          </w:tcPr>
          <w:p w14:paraId="6695928C" w14:textId="6521FCC0" w:rsidR="00F53063" w:rsidRPr="00F53063" w:rsidRDefault="00F53063">
            <w:pPr>
              <w:rPr>
                <w:b/>
                <w:sz w:val="24"/>
                <w:szCs w:val="24"/>
              </w:rPr>
            </w:pPr>
            <w:r w:rsidRPr="00F53063">
              <w:rPr>
                <w:b/>
                <w:sz w:val="24"/>
                <w:szCs w:val="24"/>
              </w:rPr>
              <w:t>Max possible score in exam questions</w:t>
            </w:r>
          </w:p>
        </w:tc>
        <w:tc>
          <w:tcPr>
            <w:tcW w:w="1701" w:type="dxa"/>
          </w:tcPr>
          <w:p w14:paraId="1323E585" w14:textId="63EA4E81" w:rsidR="00F53063" w:rsidRPr="00F53063" w:rsidRDefault="00F53063">
            <w:pPr>
              <w:rPr>
                <w:b/>
                <w:sz w:val="24"/>
                <w:szCs w:val="24"/>
              </w:rPr>
            </w:pPr>
            <w:r w:rsidRPr="00F53063">
              <w:rPr>
                <w:b/>
                <w:sz w:val="24"/>
                <w:szCs w:val="24"/>
              </w:rPr>
              <w:t>Your score in exam questions</w:t>
            </w:r>
          </w:p>
        </w:tc>
      </w:tr>
      <w:tr w:rsidR="00F53063" w14:paraId="31A66FAA" w14:textId="77777777" w:rsidTr="00F53063">
        <w:tc>
          <w:tcPr>
            <w:tcW w:w="4390" w:type="dxa"/>
          </w:tcPr>
          <w:p w14:paraId="1F43FB1A" w14:textId="77777777" w:rsidR="00F53063" w:rsidRDefault="00F53063">
            <w:pPr>
              <w:rPr>
                <w:sz w:val="24"/>
                <w:szCs w:val="24"/>
              </w:rPr>
            </w:pPr>
            <w:r>
              <w:rPr>
                <w:sz w:val="24"/>
                <w:szCs w:val="24"/>
              </w:rPr>
              <w:t>States of matter and Brownian motion</w:t>
            </w:r>
          </w:p>
          <w:p w14:paraId="5985EF8C" w14:textId="2DAD3BEB" w:rsidR="00B176FB" w:rsidRDefault="00B176FB">
            <w:pPr>
              <w:rPr>
                <w:sz w:val="24"/>
                <w:szCs w:val="24"/>
              </w:rPr>
            </w:pPr>
          </w:p>
        </w:tc>
        <w:tc>
          <w:tcPr>
            <w:tcW w:w="1417" w:type="dxa"/>
          </w:tcPr>
          <w:p w14:paraId="0243B26B" w14:textId="71B51A9D" w:rsidR="00F53063" w:rsidRDefault="008E2E86">
            <w:pPr>
              <w:rPr>
                <w:sz w:val="24"/>
                <w:szCs w:val="24"/>
              </w:rPr>
            </w:pPr>
            <w:r>
              <w:rPr>
                <w:sz w:val="24"/>
                <w:szCs w:val="24"/>
              </w:rPr>
              <w:t>p13-14</w:t>
            </w:r>
          </w:p>
        </w:tc>
        <w:tc>
          <w:tcPr>
            <w:tcW w:w="1276" w:type="dxa"/>
          </w:tcPr>
          <w:p w14:paraId="7A205D34" w14:textId="73506FE2" w:rsidR="00F53063" w:rsidRDefault="00AC671C">
            <w:pPr>
              <w:rPr>
                <w:sz w:val="24"/>
                <w:szCs w:val="24"/>
              </w:rPr>
            </w:pPr>
            <w:r>
              <w:rPr>
                <w:sz w:val="24"/>
                <w:szCs w:val="24"/>
              </w:rPr>
              <w:t>5.1.2</w:t>
            </w:r>
            <w:r w:rsidR="008E2E86">
              <w:rPr>
                <w:sz w:val="24"/>
                <w:szCs w:val="24"/>
              </w:rPr>
              <w:t xml:space="preserve"> </w:t>
            </w:r>
          </w:p>
        </w:tc>
        <w:tc>
          <w:tcPr>
            <w:tcW w:w="1701" w:type="dxa"/>
          </w:tcPr>
          <w:p w14:paraId="46A485C9" w14:textId="7904E55C" w:rsidR="00F53063" w:rsidRDefault="00E42288">
            <w:pPr>
              <w:rPr>
                <w:sz w:val="24"/>
                <w:szCs w:val="24"/>
              </w:rPr>
            </w:pPr>
            <w:r>
              <w:rPr>
                <w:sz w:val="24"/>
                <w:szCs w:val="24"/>
              </w:rPr>
              <w:t>3</w:t>
            </w:r>
          </w:p>
        </w:tc>
        <w:tc>
          <w:tcPr>
            <w:tcW w:w="1701" w:type="dxa"/>
          </w:tcPr>
          <w:p w14:paraId="30AD3E2C" w14:textId="77777777" w:rsidR="00F53063" w:rsidRDefault="00F53063">
            <w:pPr>
              <w:rPr>
                <w:sz w:val="24"/>
                <w:szCs w:val="24"/>
              </w:rPr>
            </w:pPr>
          </w:p>
        </w:tc>
      </w:tr>
      <w:tr w:rsidR="00F53063" w14:paraId="76BAF4C1" w14:textId="77777777" w:rsidTr="00F53063">
        <w:tc>
          <w:tcPr>
            <w:tcW w:w="4390" w:type="dxa"/>
          </w:tcPr>
          <w:p w14:paraId="0E04D9D5" w14:textId="0B587161" w:rsidR="00F53063" w:rsidRDefault="008E2E86">
            <w:pPr>
              <w:rPr>
                <w:sz w:val="24"/>
                <w:szCs w:val="24"/>
              </w:rPr>
            </w:pPr>
            <w:r>
              <w:rPr>
                <w:sz w:val="24"/>
                <w:szCs w:val="24"/>
              </w:rPr>
              <w:t>Specific heat capacity and temperature</w:t>
            </w:r>
          </w:p>
          <w:p w14:paraId="5916AD44" w14:textId="1348C1A3" w:rsidR="00B176FB" w:rsidRDefault="00B176FB">
            <w:pPr>
              <w:rPr>
                <w:sz w:val="24"/>
                <w:szCs w:val="24"/>
              </w:rPr>
            </w:pPr>
          </w:p>
        </w:tc>
        <w:tc>
          <w:tcPr>
            <w:tcW w:w="1417" w:type="dxa"/>
          </w:tcPr>
          <w:p w14:paraId="5601ED3F" w14:textId="2F1B27A4" w:rsidR="00F53063" w:rsidRDefault="008E2E86">
            <w:pPr>
              <w:rPr>
                <w:sz w:val="24"/>
                <w:szCs w:val="24"/>
              </w:rPr>
            </w:pPr>
            <w:r>
              <w:rPr>
                <w:sz w:val="24"/>
                <w:szCs w:val="24"/>
              </w:rPr>
              <w:t>p15-18</w:t>
            </w:r>
          </w:p>
        </w:tc>
        <w:tc>
          <w:tcPr>
            <w:tcW w:w="1276" w:type="dxa"/>
          </w:tcPr>
          <w:p w14:paraId="22F75C76" w14:textId="52E607BE" w:rsidR="00F53063" w:rsidRDefault="00AC671C">
            <w:pPr>
              <w:rPr>
                <w:sz w:val="24"/>
                <w:szCs w:val="24"/>
              </w:rPr>
            </w:pPr>
            <w:r>
              <w:rPr>
                <w:sz w:val="24"/>
                <w:szCs w:val="24"/>
              </w:rPr>
              <w:t>5.1.</w:t>
            </w:r>
            <w:r w:rsidR="008E2E86">
              <w:rPr>
                <w:sz w:val="24"/>
                <w:szCs w:val="24"/>
              </w:rPr>
              <w:t>3 &amp; 5.1.1</w:t>
            </w:r>
          </w:p>
        </w:tc>
        <w:tc>
          <w:tcPr>
            <w:tcW w:w="1701" w:type="dxa"/>
          </w:tcPr>
          <w:p w14:paraId="06A2D4CA" w14:textId="4748A5B5" w:rsidR="00F53063" w:rsidRDefault="007F121E">
            <w:pPr>
              <w:rPr>
                <w:sz w:val="24"/>
                <w:szCs w:val="24"/>
              </w:rPr>
            </w:pPr>
            <w:r>
              <w:rPr>
                <w:sz w:val="24"/>
                <w:szCs w:val="24"/>
              </w:rPr>
              <w:t>18</w:t>
            </w:r>
          </w:p>
        </w:tc>
        <w:tc>
          <w:tcPr>
            <w:tcW w:w="1701" w:type="dxa"/>
          </w:tcPr>
          <w:p w14:paraId="2FCA0C85" w14:textId="77777777" w:rsidR="00F53063" w:rsidRDefault="00F53063">
            <w:pPr>
              <w:rPr>
                <w:sz w:val="24"/>
                <w:szCs w:val="24"/>
              </w:rPr>
            </w:pPr>
          </w:p>
        </w:tc>
      </w:tr>
      <w:tr w:rsidR="00F53063" w14:paraId="1811422F" w14:textId="77777777" w:rsidTr="00F53063">
        <w:tc>
          <w:tcPr>
            <w:tcW w:w="4390" w:type="dxa"/>
          </w:tcPr>
          <w:p w14:paraId="17FF9D0B" w14:textId="31455B18" w:rsidR="00F53063" w:rsidRDefault="008A28A3">
            <w:pPr>
              <w:rPr>
                <w:sz w:val="24"/>
                <w:szCs w:val="24"/>
              </w:rPr>
            </w:pPr>
            <w:r>
              <w:rPr>
                <w:sz w:val="24"/>
                <w:szCs w:val="24"/>
              </w:rPr>
              <w:t>Specific latent heat</w:t>
            </w:r>
            <w:r w:rsidR="008E2E86">
              <w:rPr>
                <w:sz w:val="24"/>
                <w:szCs w:val="24"/>
              </w:rPr>
              <w:t xml:space="preserve"> and internal energy</w:t>
            </w:r>
          </w:p>
          <w:p w14:paraId="7947B3A1" w14:textId="4B2809D0" w:rsidR="00B176FB" w:rsidRDefault="00B176FB">
            <w:pPr>
              <w:rPr>
                <w:sz w:val="24"/>
                <w:szCs w:val="24"/>
              </w:rPr>
            </w:pPr>
          </w:p>
        </w:tc>
        <w:tc>
          <w:tcPr>
            <w:tcW w:w="1417" w:type="dxa"/>
          </w:tcPr>
          <w:p w14:paraId="4EC3121C" w14:textId="3B6CDE64" w:rsidR="00F53063" w:rsidRDefault="008E2E86">
            <w:pPr>
              <w:rPr>
                <w:sz w:val="24"/>
                <w:szCs w:val="24"/>
              </w:rPr>
            </w:pPr>
            <w:r>
              <w:rPr>
                <w:sz w:val="24"/>
                <w:szCs w:val="24"/>
              </w:rPr>
              <w:t>p19-21</w:t>
            </w:r>
          </w:p>
        </w:tc>
        <w:tc>
          <w:tcPr>
            <w:tcW w:w="1276" w:type="dxa"/>
          </w:tcPr>
          <w:p w14:paraId="2C9AA84B" w14:textId="0B16C8D8" w:rsidR="00F53063" w:rsidRDefault="00AC671C">
            <w:pPr>
              <w:rPr>
                <w:sz w:val="24"/>
                <w:szCs w:val="24"/>
              </w:rPr>
            </w:pPr>
            <w:r>
              <w:rPr>
                <w:sz w:val="24"/>
                <w:szCs w:val="24"/>
              </w:rPr>
              <w:t>5.1.3</w:t>
            </w:r>
          </w:p>
        </w:tc>
        <w:tc>
          <w:tcPr>
            <w:tcW w:w="1701" w:type="dxa"/>
          </w:tcPr>
          <w:p w14:paraId="44372335" w14:textId="470594EA" w:rsidR="00F53063" w:rsidRDefault="0094328E">
            <w:pPr>
              <w:rPr>
                <w:sz w:val="24"/>
                <w:szCs w:val="24"/>
              </w:rPr>
            </w:pPr>
            <w:r>
              <w:rPr>
                <w:sz w:val="24"/>
                <w:szCs w:val="24"/>
              </w:rPr>
              <w:t>24</w:t>
            </w:r>
          </w:p>
        </w:tc>
        <w:tc>
          <w:tcPr>
            <w:tcW w:w="1701" w:type="dxa"/>
          </w:tcPr>
          <w:p w14:paraId="124E798E" w14:textId="77777777" w:rsidR="00F53063" w:rsidRDefault="00F53063">
            <w:pPr>
              <w:rPr>
                <w:sz w:val="24"/>
                <w:szCs w:val="24"/>
              </w:rPr>
            </w:pPr>
          </w:p>
        </w:tc>
      </w:tr>
      <w:tr w:rsidR="00F53063" w14:paraId="44D90C33" w14:textId="77777777" w:rsidTr="00F53063">
        <w:tc>
          <w:tcPr>
            <w:tcW w:w="4390" w:type="dxa"/>
          </w:tcPr>
          <w:p w14:paraId="443863AC" w14:textId="77777777" w:rsidR="00F53063" w:rsidRDefault="008A28A3">
            <w:pPr>
              <w:rPr>
                <w:sz w:val="24"/>
                <w:szCs w:val="24"/>
              </w:rPr>
            </w:pPr>
            <w:r>
              <w:rPr>
                <w:sz w:val="24"/>
                <w:szCs w:val="24"/>
              </w:rPr>
              <w:t>Kinetic theory and gas pressure</w:t>
            </w:r>
          </w:p>
          <w:p w14:paraId="6924CEF4" w14:textId="5A0D4B39" w:rsidR="00B176FB" w:rsidRDefault="00B176FB">
            <w:pPr>
              <w:rPr>
                <w:sz w:val="24"/>
                <w:szCs w:val="24"/>
              </w:rPr>
            </w:pPr>
          </w:p>
        </w:tc>
        <w:tc>
          <w:tcPr>
            <w:tcW w:w="1417" w:type="dxa"/>
          </w:tcPr>
          <w:p w14:paraId="4424443A" w14:textId="3298C4C5" w:rsidR="00F53063" w:rsidRDefault="008E2E86">
            <w:pPr>
              <w:rPr>
                <w:sz w:val="24"/>
                <w:szCs w:val="24"/>
              </w:rPr>
            </w:pPr>
            <w:r>
              <w:rPr>
                <w:sz w:val="24"/>
                <w:szCs w:val="24"/>
              </w:rPr>
              <w:t>p29-31</w:t>
            </w:r>
          </w:p>
        </w:tc>
        <w:tc>
          <w:tcPr>
            <w:tcW w:w="1276" w:type="dxa"/>
          </w:tcPr>
          <w:p w14:paraId="3E5A39E4" w14:textId="0423B23B" w:rsidR="00F53063" w:rsidRDefault="00AC671C">
            <w:pPr>
              <w:rPr>
                <w:sz w:val="24"/>
                <w:szCs w:val="24"/>
              </w:rPr>
            </w:pPr>
            <w:r>
              <w:rPr>
                <w:sz w:val="24"/>
                <w:szCs w:val="24"/>
              </w:rPr>
              <w:t>5.1.4</w:t>
            </w:r>
          </w:p>
        </w:tc>
        <w:tc>
          <w:tcPr>
            <w:tcW w:w="1701" w:type="dxa"/>
          </w:tcPr>
          <w:p w14:paraId="266BAAFC" w14:textId="2CB0A141" w:rsidR="00F53063" w:rsidRDefault="00E42288">
            <w:pPr>
              <w:rPr>
                <w:sz w:val="24"/>
                <w:szCs w:val="24"/>
              </w:rPr>
            </w:pPr>
            <w:r>
              <w:rPr>
                <w:sz w:val="24"/>
                <w:szCs w:val="24"/>
              </w:rPr>
              <w:t>9</w:t>
            </w:r>
          </w:p>
        </w:tc>
        <w:tc>
          <w:tcPr>
            <w:tcW w:w="1701" w:type="dxa"/>
          </w:tcPr>
          <w:p w14:paraId="0B8B4025" w14:textId="77777777" w:rsidR="00F53063" w:rsidRDefault="00F53063">
            <w:pPr>
              <w:rPr>
                <w:sz w:val="24"/>
                <w:szCs w:val="24"/>
              </w:rPr>
            </w:pPr>
          </w:p>
        </w:tc>
      </w:tr>
      <w:tr w:rsidR="00F53063" w14:paraId="574A7DA4" w14:textId="77777777" w:rsidTr="00F53063">
        <w:tc>
          <w:tcPr>
            <w:tcW w:w="4390" w:type="dxa"/>
          </w:tcPr>
          <w:p w14:paraId="42548B8F" w14:textId="77777777" w:rsidR="00F53063" w:rsidRDefault="008A28A3">
            <w:pPr>
              <w:rPr>
                <w:sz w:val="24"/>
                <w:szCs w:val="24"/>
              </w:rPr>
            </w:pPr>
            <w:r>
              <w:rPr>
                <w:sz w:val="24"/>
                <w:szCs w:val="24"/>
              </w:rPr>
              <w:t>Investigating gases</w:t>
            </w:r>
          </w:p>
          <w:p w14:paraId="55B5CBFB" w14:textId="4B0BC1AB" w:rsidR="00B176FB" w:rsidRDefault="00B176FB">
            <w:pPr>
              <w:rPr>
                <w:sz w:val="24"/>
                <w:szCs w:val="24"/>
              </w:rPr>
            </w:pPr>
          </w:p>
        </w:tc>
        <w:tc>
          <w:tcPr>
            <w:tcW w:w="1417" w:type="dxa"/>
          </w:tcPr>
          <w:p w14:paraId="3A5F32A7" w14:textId="444A865A" w:rsidR="00F53063" w:rsidRDefault="008E2E86">
            <w:pPr>
              <w:rPr>
                <w:sz w:val="24"/>
                <w:szCs w:val="24"/>
              </w:rPr>
            </w:pPr>
            <w:r>
              <w:rPr>
                <w:sz w:val="24"/>
                <w:szCs w:val="24"/>
              </w:rPr>
              <w:t>p22-25</w:t>
            </w:r>
          </w:p>
        </w:tc>
        <w:tc>
          <w:tcPr>
            <w:tcW w:w="1276" w:type="dxa"/>
          </w:tcPr>
          <w:p w14:paraId="7126FBAB" w14:textId="1AE6A872" w:rsidR="00F53063" w:rsidRDefault="00AC671C">
            <w:pPr>
              <w:rPr>
                <w:sz w:val="24"/>
                <w:szCs w:val="24"/>
              </w:rPr>
            </w:pPr>
            <w:r>
              <w:rPr>
                <w:sz w:val="24"/>
                <w:szCs w:val="24"/>
              </w:rPr>
              <w:t>5.1.4</w:t>
            </w:r>
          </w:p>
        </w:tc>
        <w:tc>
          <w:tcPr>
            <w:tcW w:w="1701" w:type="dxa"/>
          </w:tcPr>
          <w:p w14:paraId="7F91C880" w14:textId="2F067B1A" w:rsidR="00F53063" w:rsidRDefault="00E42288">
            <w:pPr>
              <w:rPr>
                <w:sz w:val="24"/>
                <w:szCs w:val="24"/>
              </w:rPr>
            </w:pPr>
            <w:r>
              <w:rPr>
                <w:sz w:val="24"/>
                <w:szCs w:val="24"/>
              </w:rPr>
              <w:t>1</w:t>
            </w:r>
            <w:r w:rsidR="00DA62DA">
              <w:rPr>
                <w:sz w:val="24"/>
                <w:szCs w:val="24"/>
              </w:rPr>
              <w:t>8</w:t>
            </w:r>
          </w:p>
        </w:tc>
        <w:tc>
          <w:tcPr>
            <w:tcW w:w="1701" w:type="dxa"/>
          </w:tcPr>
          <w:p w14:paraId="16C5E098" w14:textId="77777777" w:rsidR="00F53063" w:rsidRDefault="00F53063">
            <w:pPr>
              <w:rPr>
                <w:sz w:val="24"/>
                <w:szCs w:val="24"/>
              </w:rPr>
            </w:pPr>
          </w:p>
        </w:tc>
      </w:tr>
      <w:tr w:rsidR="00F53063" w14:paraId="2EA15F1F" w14:textId="77777777" w:rsidTr="00F53063">
        <w:tc>
          <w:tcPr>
            <w:tcW w:w="4390" w:type="dxa"/>
          </w:tcPr>
          <w:p w14:paraId="407AD121" w14:textId="77777777" w:rsidR="00F53063" w:rsidRDefault="008A28A3">
            <w:pPr>
              <w:rPr>
                <w:sz w:val="24"/>
                <w:szCs w:val="24"/>
              </w:rPr>
            </w:pPr>
            <w:r>
              <w:rPr>
                <w:sz w:val="24"/>
                <w:szCs w:val="24"/>
              </w:rPr>
              <w:t>The ideal gas equation</w:t>
            </w:r>
          </w:p>
          <w:p w14:paraId="5FC2D1C5" w14:textId="1D118F8B" w:rsidR="00B176FB" w:rsidRDefault="00B176FB">
            <w:pPr>
              <w:rPr>
                <w:sz w:val="24"/>
                <w:szCs w:val="24"/>
              </w:rPr>
            </w:pPr>
          </w:p>
        </w:tc>
        <w:tc>
          <w:tcPr>
            <w:tcW w:w="1417" w:type="dxa"/>
          </w:tcPr>
          <w:p w14:paraId="4FF6608F" w14:textId="4C138E89" w:rsidR="00F53063" w:rsidRDefault="008E2E86">
            <w:pPr>
              <w:rPr>
                <w:sz w:val="24"/>
                <w:szCs w:val="24"/>
              </w:rPr>
            </w:pPr>
            <w:r>
              <w:rPr>
                <w:sz w:val="24"/>
                <w:szCs w:val="24"/>
              </w:rPr>
              <w:t>p27-28</w:t>
            </w:r>
          </w:p>
        </w:tc>
        <w:tc>
          <w:tcPr>
            <w:tcW w:w="1276" w:type="dxa"/>
          </w:tcPr>
          <w:p w14:paraId="39E340AA" w14:textId="1DD8D444" w:rsidR="00F53063" w:rsidRDefault="00AC671C">
            <w:pPr>
              <w:rPr>
                <w:sz w:val="24"/>
                <w:szCs w:val="24"/>
              </w:rPr>
            </w:pPr>
            <w:r>
              <w:rPr>
                <w:sz w:val="24"/>
                <w:szCs w:val="24"/>
              </w:rPr>
              <w:t>5.1.4</w:t>
            </w:r>
          </w:p>
        </w:tc>
        <w:tc>
          <w:tcPr>
            <w:tcW w:w="1701" w:type="dxa"/>
          </w:tcPr>
          <w:p w14:paraId="5E34971E" w14:textId="3B78A833" w:rsidR="00F53063" w:rsidRDefault="00DA62DA">
            <w:pPr>
              <w:rPr>
                <w:sz w:val="24"/>
                <w:szCs w:val="24"/>
              </w:rPr>
            </w:pPr>
            <w:r>
              <w:rPr>
                <w:sz w:val="24"/>
                <w:szCs w:val="24"/>
              </w:rPr>
              <w:t>13</w:t>
            </w:r>
          </w:p>
        </w:tc>
        <w:tc>
          <w:tcPr>
            <w:tcW w:w="1701" w:type="dxa"/>
          </w:tcPr>
          <w:p w14:paraId="2296402D" w14:textId="77777777" w:rsidR="00F53063" w:rsidRDefault="00F53063">
            <w:pPr>
              <w:rPr>
                <w:sz w:val="24"/>
                <w:szCs w:val="24"/>
              </w:rPr>
            </w:pPr>
          </w:p>
        </w:tc>
      </w:tr>
      <w:tr w:rsidR="008A28A3" w14:paraId="4437016B" w14:textId="77777777" w:rsidTr="00F53063">
        <w:tc>
          <w:tcPr>
            <w:tcW w:w="4390" w:type="dxa"/>
          </w:tcPr>
          <w:p w14:paraId="42B5B335" w14:textId="77777777" w:rsidR="008A28A3" w:rsidRDefault="008A28A3">
            <w:pPr>
              <w:rPr>
                <w:sz w:val="24"/>
                <w:szCs w:val="24"/>
              </w:rPr>
            </w:pPr>
            <w:r>
              <w:rPr>
                <w:sz w:val="24"/>
                <w:szCs w:val="24"/>
              </w:rPr>
              <w:t>The Boltzmann constant</w:t>
            </w:r>
          </w:p>
          <w:p w14:paraId="1840C0DF" w14:textId="0D3E48DB" w:rsidR="00B176FB" w:rsidRDefault="00B176FB">
            <w:pPr>
              <w:rPr>
                <w:sz w:val="24"/>
                <w:szCs w:val="24"/>
              </w:rPr>
            </w:pPr>
          </w:p>
        </w:tc>
        <w:tc>
          <w:tcPr>
            <w:tcW w:w="1417" w:type="dxa"/>
          </w:tcPr>
          <w:p w14:paraId="0733EA68" w14:textId="50F8C954" w:rsidR="008A28A3" w:rsidRDefault="008E2E86">
            <w:pPr>
              <w:rPr>
                <w:sz w:val="24"/>
                <w:szCs w:val="24"/>
              </w:rPr>
            </w:pPr>
            <w:r>
              <w:rPr>
                <w:sz w:val="24"/>
                <w:szCs w:val="24"/>
              </w:rPr>
              <w:t>p32-34</w:t>
            </w:r>
          </w:p>
        </w:tc>
        <w:tc>
          <w:tcPr>
            <w:tcW w:w="1276" w:type="dxa"/>
          </w:tcPr>
          <w:p w14:paraId="6DB43E84" w14:textId="2253E6AF" w:rsidR="008A28A3" w:rsidRDefault="00AC671C">
            <w:pPr>
              <w:rPr>
                <w:sz w:val="24"/>
                <w:szCs w:val="24"/>
              </w:rPr>
            </w:pPr>
            <w:r>
              <w:rPr>
                <w:sz w:val="24"/>
                <w:szCs w:val="24"/>
              </w:rPr>
              <w:t>5.1.4</w:t>
            </w:r>
          </w:p>
        </w:tc>
        <w:tc>
          <w:tcPr>
            <w:tcW w:w="1701" w:type="dxa"/>
          </w:tcPr>
          <w:p w14:paraId="36CF4AA2" w14:textId="30F145EB" w:rsidR="008A28A3" w:rsidRDefault="00886311">
            <w:pPr>
              <w:rPr>
                <w:sz w:val="24"/>
                <w:szCs w:val="24"/>
              </w:rPr>
            </w:pPr>
            <w:r>
              <w:rPr>
                <w:sz w:val="24"/>
                <w:szCs w:val="24"/>
              </w:rPr>
              <w:t>20</w:t>
            </w:r>
          </w:p>
        </w:tc>
        <w:tc>
          <w:tcPr>
            <w:tcW w:w="1701" w:type="dxa"/>
          </w:tcPr>
          <w:p w14:paraId="496F0C48" w14:textId="77777777" w:rsidR="008A28A3" w:rsidRDefault="008A28A3">
            <w:pPr>
              <w:rPr>
                <w:sz w:val="24"/>
                <w:szCs w:val="24"/>
              </w:rPr>
            </w:pPr>
          </w:p>
        </w:tc>
      </w:tr>
      <w:tr w:rsidR="00E42288" w14:paraId="529B423B" w14:textId="77777777" w:rsidTr="00B44E9D">
        <w:tc>
          <w:tcPr>
            <w:tcW w:w="7083" w:type="dxa"/>
            <w:gridSpan w:val="3"/>
          </w:tcPr>
          <w:p w14:paraId="77A79EC9" w14:textId="77777777" w:rsidR="00E42288" w:rsidRPr="00E42288" w:rsidRDefault="00E42288" w:rsidP="00E42288">
            <w:pPr>
              <w:jc w:val="right"/>
              <w:rPr>
                <w:b/>
                <w:sz w:val="24"/>
                <w:szCs w:val="24"/>
              </w:rPr>
            </w:pPr>
            <w:r w:rsidRPr="00E42288">
              <w:rPr>
                <w:b/>
                <w:sz w:val="24"/>
                <w:szCs w:val="24"/>
              </w:rPr>
              <w:t>Total</w:t>
            </w:r>
          </w:p>
          <w:p w14:paraId="3272914E" w14:textId="77777777" w:rsidR="00E42288" w:rsidRPr="00E42288" w:rsidRDefault="00E42288" w:rsidP="00E42288">
            <w:pPr>
              <w:jc w:val="right"/>
              <w:rPr>
                <w:b/>
                <w:sz w:val="24"/>
                <w:szCs w:val="24"/>
              </w:rPr>
            </w:pPr>
          </w:p>
        </w:tc>
        <w:tc>
          <w:tcPr>
            <w:tcW w:w="1701" w:type="dxa"/>
          </w:tcPr>
          <w:p w14:paraId="703D3B5E" w14:textId="3BE60E4E" w:rsidR="00E42288" w:rsidRDefault="00F818E0">
            <w:pPr>
              <w:rPr>
                <w:sz w:val="24"/>
                <w:szCs w:val="24"/>
              </w:rPr>
            </w:pPr>
            <w:r>
              <w:rPr>
                <w:sz w:val="24"/>
                <w:szCs w:val="24"/>
              </w:rPr>
              <w:t>105</w:t>
            </w:r>
          </w:p>
        </w:tc>
        <w:tc>
          <w:tcPr>
            <w:tcW w:w="1701" w:type="dxa"/>
          </w:tcPr>
          <w:p w14:paraId="781B83C6" w14:textId="77777777" w:rsidR="00E42288" w:rsidRDefault="00E42288">
            <w:pPr>
              <w:rPr>
                <w:sz w:val="24"/>
                <w:szCs w:val="24"/>
              </w:rPr>
            </w:pPr>
          </w:p>
        </w:tc>
      </w:tr>
    </w:tbl>
    <w:p w14:paraId="11E09115" w14:textId="77777777" w:rsidR="00B176FB" w:rsidRDefault="00B176FB">
      <w:pPr>
        <w:rPr>
          <w:b/>
          <w:sz w:val="24"/>
          <w:szCs w:val="24"/>
        </w:rPr>
      </w:pPr>
    </w:p>
    <w:p w14:paraId="4862C0EC" w14:textId="7C91081A" w:rsidR="00E2277E" w:rsidRPr="00B176FB" w:rsidRDefault="008A28A3">
      <w:pPr>
        <w:rPr>
          <w:b/>
          <w:sz w:val="24"/>
          <w:szCs w:val="24"/>
        </w:rPr>
      </w:pPr>
      <w:r w:rsidRPr="00B176FB">
        <w:rPr>
          <w:b/>
          <w:sz w:val="24"/>
          <w:szCs w:val="24"/>
        </w:rPr>
        <w:t xml:space="preserve">By the end of this </w:t>
      </w:r>
      <w:proofErr w:type="gramStart"/>
      <w:r w:rsidRPr="00B176FB">
        <w:rPr>
          <w:b/>
          <w:sz w:val="24"/>
          <w:szCs w:val="24"/>
        </w:rPr>
        <w:t>topic</w:t>
      </w:r>
      <w:proofErr w:type="gramEnd"/>
      <w:r w:rsidRPr="00B176FB">
        <w:rPr>
          <w:b/>
          <w:sz w:val="24"/>
          <w:szCs w:val="24"/>
        </w:rPr>
        <w:t xml:space="preserve"> you should be able to….</w:t>
      </w:r>
    </w:p>
    <w:p w14:paraId="0F900776" w14:textId="611E7F88" w:rsidR="00E2277E" w:rsidRPr="00B176FB" w:rsidRDefault="00793ADD" w:rsidP="00B176FB">
      <w:pPr>
        <w:pStyle w:val="ListParagraph"/>
        <w:numPr>
          <w:ilvl w:val="0"/>
          <w:numId w:val="20"/>
        </w:numPr>
        <w:rPr>
          <w:sz w:val="24"/>
          <w:szCs w:val="24"/>
        </w:rPr>
      </w:pPr>
      <w:r w:rsidRPr="00B176FB">
        <w:rPr>
          <w:sz w:val="24"/>
          <w:szCs w:val="24"/>
        </w:rPr>
        <w:t xml:space="preserve">Define what is meant by temperature and how this is measured (Celsius versus Kelvin) </w:t>
      </w:r>
    </w:p>
    <w:p w14:paraId="6A0F6FB4" w14:textId="5E916FDD" w:rsidR="00793ADD" w:rsidRPr="00B176FB" w:rsidRDefault="00793ADD" w:rsidP="00B176FB">
      <w:pPr>
        <w:pStyle w:val="ListParagraph"/>
        <w:numPr>
          <w:ilvl w:val="0"/>
          <w:numId w:val="20"/>
        </w:numPr>
        <w:rPr>
          <w:sz w:val="24"/>
          <w:szCs w:val="24"/>
        </w:rPr>
      </w:pPr>
      <w:r w:rsidRPr="00B176FB">
        <w:rPr>
          <w:sz w:val="24"/>
          <w:szCs w:val="24"/>
        </w:rPr>
        <w:t xml:space="preserve">Describe the properties of solids, </w:t>
      </w:r>
      <w:proofErr w:type="gramStart"/>
      <w:r w:rsidRPr="00B176FB">
        <w:rPr>
          <w:sz w:val="24"/>
          <w:szCs w:val="24"/>
        </w:rPr>
        <w:t>liquids</w:t>
      </w:r>
      <w:proofErr w:type="gramEnd"/>
      <w:r w:rsidRPr="00B176FB">
        <w:rPr>
          <w:sz w:val="24"/>
          <w:szCs w:val="24"/>
        </w:rPr>
        <w:t xml:space="preserve"> and gases</w:t>
      </w:r>
    </w:p>
    <w:p w14:paraId="6D3D2A6C" w14:textId="3D955DD9" w:rsidR="00793ADD" w:rsidRPr="00B176FB" w:rsidRDefault="00793ADD" w:rsidP="00B176FB">
      <w:pPr>
        <w:pStyle w:val="ListParagraph"/>
        <w:numPr>
          <w:ilvl w:val="0"/>
          <w:numId w:val="20"/>
        </w:numPr>
        <w:rPr>
          <w:sz w:val="24"/>
          <w:szCs w:val="24"/>
        </w:rPr>
      </w:pPr>
      <w:r w:rsidRPr="00B176FB">
        <w:rPr>
          <w:sz w:val="24"/>
          <w:szCs w:val="24"/>
        </w:rPr>
        <w:t>Describe what is meant by Brownian motion and experiments that demonstrate this</w:t>
      </w:r>
    </w:p>
    <w:p w14:paraId="3C8461E8" w14:textId="3DE6DC5F" w:rsidR="00793ADD" w:rsidRPr="00B176FB" w:rsidRDefault="00793ADD" w:rsidP="00B176FB">
      <w:pPr>
        <w:pStyle w:val="ListParagraph"/>
        <w:numPr>
          <w:ilvl w:val="0"/>
          <w:numId w:val="20"/>
        </w:numPr>
        <w:rPr>
          <w:sz w:val="24"/>
          <w:szCs w:val="24"/>
        </w:rPr>
      </w:pPr>
      <w:r w:rsidRPr="00B176FB">
        <w:rPr>
          <w:sz w:val="24"/>
          <w:szCs w:val="24"/>
        </w:rPr>
        <w:t xml:space="preserve">Describe how internal energy comprises of the total kinetic and potential energy and how this varies in solids, </w:t>
      </w:r>
      <w:proofErr w:type="gramStart"/>
      <w:r w:rsidRPr="00B176FB">
        <w:rPr>
          <w:sz w:val="24"/>
          <w:szCs w:val="24"/>
        </w:rPr>
        <w:t>liquids</w:t>
      </w:r>
      <w:proofErr w:type="gramEnd"/>
      <w:r w:rsidRPr="00B176FB">
        <w:rPr>
          <w:sz w:val="24"/>
          <w:szCs w:val="24"/>
        </w:rPr>
        <w:t xml:space="preserve"> and gases</w:t>
      </w:r>
    </w:p>
    <w:p w14:paraId="53E2C686" w14:textId="4A662B8B" w:rsidR="00793ADD" w:rsidRPr="00B176FB" w:rsidRDefault="00793ADD" w:rsidP="00B176FB">
      <w:pPr>
        <w:pStyle w:val="ListParagraph"/>
        <w:numPr>
          <w:ilvl w:val="0"/>
          <w:numId w:val="20"/>
        </w:numPr>
        <w:rPr>
          <w:sz w:val="24"/>
          <w:szCs w:val="24"/>
        </w:rPr>
      </w:pPr>
      <w:r w:rsidRPr="00B176FB">
        <w:rPr>
          <w:sz w:val="24"/>
          <w:szCs w:val="24"/>
        </w:rPr>
        <w:t>Define specific heat capacity, perform calculations involving this and describe experiments to measure this</w:t>
      </w:r>
    </w:p>
    <w:p w14:paraId="4CA14252" w14:textId="254DF579" w:rsidR="00793ADD" w:rsidRPr="00B176FB" w:rsidRDefault="00793ADD" w:rsidP="00B176FB">
      <w:pPr>
        <w:pStyle w:val="ListParagraph"/>
        <w:numPr>
          <w:ilvl w:val="0"/>
          <w:numId w:val="20"/>
        </w:numPr>
        <w:rPr>
          <w:sz w:val="24"/>
          <w:szCs w:val="24"/>
        </w:rPr>
      </w:pPr>
      <w:r w:rsidRPr="00B176FB">
        <w:rPr>
          <w:sz w:val="24"/>
          <w:szCs w:val="24"/>
        </w:rPr>
        <w:t>Define specific latent heat, perform calculations involving this and describe experiments to measure this</w:t>
      </w:r>
    </w:p>
    <w:p w14:paraId="617A20EC" w14:textId="2D449125" w:rsidR="00793ADD" w:rsidRPr="00B176FB" w:rsidRDefault="00793ADD" w:rsidP="00B176FB">
      <w:pPr>
        <w:pStyle w:val="ListParagraph"/>
        <w:numPr>
          <w:ilvl w:val="0"/>
          <w:numId w:val="20"/>
        </w:numPr>
        <w:rPr>
          <w:sz w:val="24"/>
          <w:szCs w:val="24"/>
        </w:rPr>
      </w:pPr>
      <w:r w:rsidRPr="00B176FB">
        <w:rPr>
          <w:sz w:val="24"/>
          <w:szCs w:val="24"/>
        </w:rPr>
        <w:t>Calculate the number of moles in a substance using Avogadro constant</w:t>
      </w:r>
    </w:p>
    <w:p w14:paraId="3A80F895" w14:textId="6B7FF888" w:rsidR="00793ADD" w:rsidRPr="00B176FB" w:rsidRDefault="00793ADD" w:rsidP="00B176FB">
      <w:pPr>
        <w:pStyle w:val="ListParagraph"/>
        <w:numPr>
          <w:ilvl w:val="0"/>
          <w:numId w:val="20"/>
        </w:numPr>
        <w:rPr>
          <w:sz w:val="24"/>
          <w:szCs w:val="24"/>
        </w:rPr>
      </w:pPr>
      <w:r w:rsidRPr="00B176FB">
        <w:rPr>
          <w:sz w:val="24"/>
          <w:szCs w:val="24"/>
        </w:rPr>
        <w:t>Descr</w:t>
      </w:r>
      <w:r w:rsidR="00B176FB" w:rsidRPr="00B176FB">
        <w:rPr>
          <w:sz w:val="24"/>
          <w:szCs w:val="24"/>
        </w:rPr>
        <w:t>ibe the kinetic theory of gases</w:t>
      </w:r>
    </w:p>
    <w:p w14:paraId="474A1990" w14:textId="77777777" w:rsidR="00B176FB" w:rsidRPr="00B176FB" w:rsidRDefault="00793ADD" w:rsidP="00B176FB">
      <w:pPr>
        <w:pStyle w:val="ListParagraph"/>
        <w:numPr>
          <w:ilvl w:val="0"/>
          <w:numId w:val="20"/>
        </w:numPr>
        <w:rPr>
          <w:sz w:val="24"/>
          <w:szCs w:val="24"/>
        </w:rPr>
      </w:pPr>
      <w:r w:rsidRPr="00B176FB">
        <w:rPr>
          <w:sz w:val="24"/>
          <w:szCs w:val="24"/>
        </w:rPr>
        <w:t>Describe the relationships</w:t>
      </w:r>
      <w:r w:rsidR="00B176FB" w:rsidRPr="00B176FB">
        <w:rPr>
          <w:sz w:val="24"/>
          <w:szCs w:val="24"/>
        </w:rPr>
        <w:t xml:space="preserve"> between temperature, </w:t>
      </w:r>
      <w:proofErr w:type="gramStart"/>
      <w:r w:rsidR="00B176FB" w:rsidRPr="00B176FB">
        <w:rPr>
          <w:sz w:val="24"/>
          <w:szCs w:val="24"/>
        </w:rPr>
        <w:t>volume</w:t>
      </w:r>
      <w:proofErr w:type="gramEnd"/>
      <w:r w:rsidR="00B176FB" w:rsidRPr="00B176FB">
        <w:rPr>
          <w:sz w:val="24"/>
          <w:szCs w:val="24"/>
        </w:rPr>
        <w:t xml:space="preserve"> and pressure on a gas.</w:t>
      </w:r>
    </w:p>
    <w:p w14:paraId="694E8C89" w14:textId="77777777" w:rsidR="00B176FB" w:rsidRPr="00B176FB" w:rsidRDefault="00B176FB" w:rsidP="00B176FB">
      <w:pPr>
        <w:pStyle w:val="ListParagraph"/>
        <w:numPr>
          <w:ilvl w:val="0"/>
          <w:numId w:val="20"/>
        </w:numPr>
        <w:rPr>
          <w:sz w:val="24"/>
          <w:szCs w:val="24"/>
        </w:rPr>
      </w:pPr>
      <w:r w:rsidRPr="00B176FB">
        <w:rPr>
          <w:sz w:val="24"/>
          <w:szCs w:val="24"/>
        </w:rPr>
        <w:t>Define absolute zero and describe a method to estimate this</w:t>
      </w:r>
    </w:p>
    <w:p w14:paraId="5B0B2EE8" w14:textId="739799D3" w:rsidR="00793ADD" w:rsidRPr="00B176FB" w:rsidRDefault="00B176FB" w:rsidP="00B176FB">
      <w:pPr>
        <w:pStyle w:val="ListParagraph"/>
        <w:numPr>
          <w:ilvl w:val="0"/>
          <w:numId w:val="20"/>
        </w:numPr>
        <w:rPr>
          <w:sz w:val="24"/>
          <w:szCs w:val="24"/>
        </w:rPr>
      </w:pPr>
      <w:r w:rsidRPr="00B176FB">
        <w:rPr>
          <w:sz w:val="24"/>
          <w:szCs w:val="24"/>
        </w:rPr>
        <w:t xml:space="preserve">Use the equation </w:t>
      </w:r>
      <w:proofErr w:type="spellStart"/>
      <w:r w:rsidRPr="00B176FB">
        <w:rPr>
          <w:sz w:val="24"/>
          <w:szCs w:val="24"/>
        </w:rPr>
        <w:t>pV</w:t>
      </w:r>
      <w:proofErr w:type="spellEnd"/>
      <w:r w:rsidRPr="00B176FB">
        <w:rPr>
          <w:sz w:val="24"/>
          <w:szCs w:val="24"/>
        </w:rPr>
        <w:t xml:space="preserve"> = 1/3 Nmc</w:t>
      </w:r>
      <w:r w:rsidRPr="00B176FB">
        <w:rPr>
          <w:sz w:val="24"/>
          <w:szCs w:val="24"/>
          <w:vertAlign w:val="superscript"/>
        </w:rPr>
        <w:t>2</w:t>
      </w:r>
    </w:p>
    <w:p w14:paraId="0C7D4A3A" w14:textId="4BE09D12" w:rsidR="00793ADD" w:rsidRDefault="00B176FB" w:rsidP="00B176FB">
      <w:pPr>
        <w:pStyle w:val="ListParagraph"/>
        <w:numPr>
          <w:ilvl w:val="0"/>
          <w:numId w:val="20"/>
        </w:numPr>
        <w:rPr>
          <w:sz w:val="24"/>
          <w:szCs w:val="24"/>
        </w:rPr>
      </w:pPr>
      <w:r w:rsidRPr="00B176FB">
        <w:rPr>
          <w:sz w:val="24"/>
          <w:szCs w:val="24"/>
        </w:rPr>
        <w:t xml:space="preserve">Describe the Maxwell-Boltzmann </w:t>
      </w:r>
      <w:proofErr w:type="gramStart"/>
      <w:r w:rsidRPr="00B176FB">
        <w:rPr>
          <w:sz w:val="24"/>
          <w:szCs w:val="24"/>
        </w:rPr>
        <w:t xml:space="preserve">distribution </w:t>
      </w:r>
      <w:r w:rsidR="00793ADD" w:rsidRPr="00B176FB">
        <w:rPr>
          <w:sz w:val="24"/>
          <w:szCs w:val="24"/>
        </w:rPr>
        <w:t xml:space="preserve"> </w:t>
      </w:r>
      <w:r>
        <w:rPr>
          <w:sz w:val="24"/>
          <w:szCs w:val="24"/>
        </w:rPr>
        <w:t>and</w:t>
      </w:r>
      <w:proofErr w:type="gramEnd"/>
      <w:r>
        <w:rPr>
          <w:sz w:val="24"/>
          <w:szCs w:val="24"/>
        </w:rPr>
        <w:t xml:space="preserve"> root mean speed</w:t>
      </w:r>
    </w:p>
    <w:p w14:paraId="6F2A7BE9" w14:textId="4B744CE5" w:rsidR="00B176FB" w:rsidRPr="00AC671C" w:rsidRDefault="00AC671C" w:rsidP="00AC671C">
      <w:pPr>
        <w:pStyle w:val="ListParagraph"/>
        <w:numPr>
          <w:ilvl w:val="0"/>
          <w:numId w:val="20"/>
        </w:numPr>
        <w:rPr>
          <w:sz w:val="24"/>
          <w:szCs w:val="24"/>
        </w:rPr>
      </w:pPr>
      <w:r>
        <w:rPr>
          <w:sz w:val="24"/>
          <w:szCs w:val="24"/>
        </w:rPr>
        <w:t>Derive the equation 1/2mc</w:t>
      </w:r>
      <w:r w:rsidRPr="00AC671C">
        <w:rPr>
          <w:sz w:val="24"/>
          <w:szCs w:val="24"/>
          <w:vertAlign w:val="superscript"/>
        </w:rPr>
        <w:t>2</w:t>
      </w:r>
      <w:r>
        <w:rPr>
          <w:sz w:val="24"/>
          <w:szCs w:val="24"/>
        </w:rPr>
        <w:t xml:space="preserve"> = 3/2kT from </w:t>
      </w:r>
      <w:proofErr w:type="spellStart"/>
      <w:r w:rsidRPr="00B176FB">
        <w:rPr>
          <w:sz w:val="24"/>
          <w:szCs w:val="24"/>
        </w:rPr>
        <w:t>pV</w:t>
      </w:r>
      <w:proofErr w:type="spellEnd"/>
      <w:r w:rsidRPr="00B176FB">
        <w:rPr>
          <w:sz w:val="24"/>
          <w:szCs w:val="24"/>
        </w:rPr>
        <w:t xml:space="preserve"> = 1/3 Nmc</w:t>
      </w:r>
      <w:r w:rsidRPr="00B176FB">
        <w:rPr>
          <w:sz w:val="24"/>
          <w:szCs w:val="24"/>
          <w:vertAlign w:val="superscript"/>
        </w:rPr>
        <w:t>2</w:t>
      </w:r>
      <w:r>
        <w:rPr>
          <w:sz w:val="24"/>
          <w:szCs w:val="24"/>
          <w:vertAlign w:val="superscript"/>
        </w:rPr>
        <w:t xml:space="preserve"> </w:t>
      </w:r>
      <w:r w:rsidRPr="00AC671C">
        <w:rPr>
          <w:sz w:val="24"/>
          <w:szCs w:val="24"/>
        </w:rPr>
        <w:t xml:space="preserve">and </w:t>
      </w:r>
      <w:proofErr w:type="spellStart"/>
      <w:r w:rsidRPr="00AC671C">
        <w:rPr>
          <w:sz w:val="24"/>
          <w:szCs w:val="24"/>
        </w:rPr>
        <w:t>pV</w:t>
      </w:r>
      <w:proofErr w:type="spellEnd"/>
      <w:r w:rsidRPr="00AC671C">
        <w:rPr>
          <w:sz w:val="24"/>
          <w:szCs w:val="24"/>
        </w:rPr>
        <w:t xml:space="preserve"> = </w:t>
      </w:r>
      <w:proofErr w:type="spellStart"/>
      <w:r w:rsidRPr="00AC671C">
        <w:rPr>
          <w:sz w:val="24"/>
          <w:szCs w:val="24"/>
        </w:rPr>
        <w:t>NkT</w:t>
      </w:r>
      <w:proofErr w:type="spellEnd"/>
      <w:r>
        <w:rPr>
          <w:sz w:val="24"/>
          <w:szCs w:val="24"/>
        </w:rPr>
        <w:t>, where k is the Boltzmann constant</w:t>
      </w:r>
    </w:p>
    <w:p w14:paraId="237AF8A9" w14:textId="77777777" w:rsidR="00E2277E" w:rsidRDefault="00E2277E">
      <w:pPr>
        <w:rPr>
          <w:sz w:val="24"/>
          <w:szCs w:val="24"/>
        </w:rPr>
      </w:pPr>
    </w:p>
    <w:p w14:paraId="3FA2271D" w14:textId="5DC3DA0A" w:rsidR="00E2277E" w:rsidRDefault="00E2277E">
      <w:pPr>
        <w:rPr>
          <w:sz w:val="24"/>
          <w:szCs w:val="24"/>
        </w:rPr>
      </w:pPr>
    </w:p>
    <w:p w14:paraId="3D909F8E" w14:textId="77777777" w:rsidR="008E2E86" w:rsidRDefault="008E2E86">
      <w:pPr>
        <w:rPr>
          <w:sz w:val="24"/>
          <w:szCs w:val="24"/>
        </w:rPr>
      </w:pPr>
    </w:p>
    <w:p w14:paraId="28B5BFBE" w14:textId="77777777" w:rsidR="00F53063" w:rsidRDefault="00F53063" w:rsidP="00F53063">
      <w:pPr>
        <w:rPr>
          <w:b/>
          <w:sz w:val="24"/>
          <w:szCs w:val="24"/>
        </w:rPr>
      </w:pPr>
      <w:r>
        <w:rPr>
          <w:b/>
          <w:sz w:val="24"/>
          <w:szCs w:val="24"/>
        </w:rPr>
        <w:lastRenderedPageBreak/>
        <w:t>By the end of module 5.1 you need to be able to define the following key terms:</w:t>
      </w:r>
    </w:p>
    <w:p w14:paraId="5F89939E" w14:textId="77777777" w:rsidR="00F53063" w:rsidRDefault="00F53063" w:rsidP="00F53063">
      <w:r>
        <w:t>Absolute zero</w:t>
      </w:r>
    </w:p>
    <w:p w14:paraId="3BF10C0F" w14:textId="77777777" w:rsidR="00F53063" w:rsidRDefault="00F53063" w:rsidP="00F53063">
      <w:r>
        <w:t>Absolute scale of temperature</w:t>
      </w:r>
    </w:p>
    <w:p w14:paraId="2968785D" w14:textId="77777777" w:rsidR="00F53063" w:rsidRDefault="00F53063" w:rsidP="00F53063">
      <w:r>
        <w:t>Avogadro’s constant</w:t>
      </w:r>
    </w:p>
    <w:p w14:paraId="27DE4441" w14:textId="77777777" w:rsidR="00F53063" w:rsidRDefault="00F53063" w:rsidP="00F53063">
      <w:r>
        <w:t>Boltzmann constant</w:t>
      </w:r>
    </w:p>
    <w:p w14:paraId="14ED3B7F" w14:textId="77777777" w:rsidR="00F53063" w:rsidRDefault="00F53063" w:rsidP="00F53063">
      <w:r>
        <w:t>Boyle’s law</w:t>
      </w:r>
    </w:p>
    <w:p w14:paraId="6C102E5B" w14:textId="77777777" w:rsidR="00F53063" w:rsidRDefault="00F53063" w:rsidP="00F53063">
      <w:r>
        <w:t>Brownian motion</w:t>
      </w:r>
    </w:p>
    <w:p w14:paraId="43CF543E" w14:textId="77777777" w:rsidR="00F53063" w:rsidRDefault="00F53063" w:rsidP="00F53063">
      <w:r>
        <w:t>Charles’ law</w:t>
      </w:r>
    </w:p>
    <w:p w14:paraId="03DF99AE" w14:textId="77777777" w:rsidR="00F53063" w:rsidRDefault="00F53063" w:rsidP="00F53063">
      <w:r>
        <w:t>Ideal gas</w:t>
      </w:r>
    </w:p>
    <w:p w14:paraId="341762CE" w14:textId="77777777" w:rsidR="00F53063" w:rsidRDefault="00F53063" w:rsidP="00F53063">
      <w:r>
        <w:t>Ideal gas equation</w:t>
      </w:r>
    </w:p>
    <w:p w14:paraId="00365454" w14:textId="77777777" w:rsidR="00F53063" w:rsidRDefault="00F53063" w:rsidP="00F53063">
      <w:r>
        <w:t>Internal energy</w:t>
      </w:r>
    </w:p>
    <w:p w14:paraId="3F4DC5AD" w14:textId="77777777" w:rsidR="00F53063" w:rsidRDefault="00F53063" w:rsidP="00F53063">
      <w:r>
        <w:t>Kinetic theory model of a gas</w:t>
      </w:r>
    </w:p>
    <w:p w14:paraId="25A5494E" w14:textId="77777777" w:rsidR="00F53063" w:rsidRDefault="00F53063" w:rsidP="00F53063">
      <w:r>
        <w:t>Mean square speed</w:t>
      </w:r>
    </w:p>
    <w:p w14:paraId="50F9F3D3" w14:textId="77777777" w:rsidR="00F53063" w:rsidRDefault="00F53063" w:rsidP="00F53063">
      <w:r>
        <w:t>Mole</w:t>
      </w:r>
    </w:p>
    <w:p w14:paraId="200BD23A" w14:textId="77777777" w:rsidR="00F53063" w:rsidRDefault="00F53063" w:rsidP="00F53063">
      <w:r>
        <w:t>Pressure-temperature law</w:t>
      </w:r>
    </w:p>
    <w:p w14:paraId="008CB61E" w14:textId="77777777" w:rsidR="00F53063" w:rsidRDefault="00F53063" w:rsidP="00F53063">
      <w:r>
        <w:t>Specific heat capacity</w:t>
      </w:r>
    </w:p>
    <w:p w14:paraId="31335578" w14:textId="77777777" w:rsidR="00F53063" w:rsidRDefault="00F53063" w:rsidP="00F53063">
      <w:r>
        <w:t>Specific latent heat</w:t>
      </w:r>
    </w:p>
    <w:p w14:paraId="1962BBC2" w14:textId="77777777" w:rsidR="00F53063" w:rsidRDefault="00F53063" w:rsidP="00F53063">
      <w:r>
        <w:t xml:space="preserve">Temperature </w:t>
      </w:r>
    </w:p>
    <w:p w14:paraId="7BC9B450" w14:textId="77777777" w:rsidR="00F53063" w:rsidRDefault="00F53063" w:rsidP="00F53063">
      <w:r>
        <w:t>Thermal equilibrium</w:t>
      </w:r>
    </w:p>
    <w:p w14:paraId="0417576A" w14:textId="77777777" w:rsidR="00F53063" w:rsidRDefault="00F53063" w:rsidP="00F53063"/>
    <w:p w14:paraId="74837D0D" w14:textId="77777777" w:rsidR="00E42288" w:rsidRDefault="00E42288" w:rsidP="00F53063"/>
    <w:p w14:paraId="4F1B4436" w14:textId="6939506C" w:rsidR="00F53063" w:rsidRDefault="008A28A3" w:rsidP="00F53063">
      <w:pPr>
        <w:rPr>
          <w:b/>
          <w:sz w:val="24"/>
          <w:szCs w:val="24"/>
        </w:rPr>
      </w:pPr>
      <w:r>
        <w:rPr>
          <w:b/>
          <w:sz w:val="24"/>
          <w:szCs w:val="24"/>
        </w:rPr>
        <w:t>Equations given in exam</w:t>
      </w:r>
    </w:p>
    <w:p w14:paraId="64149A4A" w14:textId="77777777" w:rsidR="00F53063" w:rsidRDefault="00F53063" w:rsidP="00F53063">
      <w:pPr>
        <w:rPr>
          <w:b/>
          <w:sz w:val="24"/>
          <w:szCs w:val="24"/>
        </w:rPr>
      </w:pPr>
    </w:p>
    <w:p w14:paraId="056FFE73" w14:textId="6B541252" w:rsidR="00F53063" w:rsidRDefault="008A28A3" w:rsidP="00F53063">
      <w:pPr>
        <w:rPr>
          <w:b/>
          <w:sz w:val="24"/>
          <w:szCs w:val="24"/>
        </w:rPr>
      </w:pPr>
      <w:r>
        <w:rPr>
          <w:noProof/>
          <w:lang w:eastAsia="en-GB"/>
        </w:rPr>
        <w:drawing>
          <wp:inline distT="0" distB="0" distL="0" distR="0" wp14:anchorId="134FC9E1" wp14:editId="2DF585C9">
            <wp:extent cx="6152294" cy="1446663"/>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84" t="48668" r="9635" b="31991"/>
                    <a:stretch/>
                  </pic:blipFill>
                  <pic:spPr bwMode="auto">
                    <a:xfrm>
                      <a:off x="0" y="0"/>
                      <a:ext cx="6166542" cy="1450013"/>
                    </a:xfrm>
                    <a:prstGeom prst="rect">
                      <a:avLst/>
                    </a:prstGeom>
                    <a:ln>
                      <a:noFill/>
                    </a:ln>
                    <a:extLst>
                      <a:ext uri="{53640926-AAD7-44D8-BBD7-CCE9431645EC}">
                        <a14:shadowObscured xmlns:a14="http://schemas.microsoft.com/office/drawing/2010/main"/>
                      </a:ext>
                    </a:extLst>
                  </pic:spPr>
                </pic:pic>
              </a:graphicData>
            </a:graphic>
          </wp:inline>
        </w:drawing>
      </w:r>
    </w:p>
    <w:p w14:paraId="34813508" w14:textId="77777777" w:rsidR="00F53063" w:rsidRDefault="00F53063" w:rsidP="00F53063">
      <w:pPr>
        <w:rPr>
          <w:b/>
          <w:sz w:val="24"/>
          <w:szCs w:val="24"/>
        </w:rPr>
      </w:pPr>
    </w:p>
    <w:p w14:paraId="245B6F54" w14:textId="77777777" w:rsidR="00F53063" w:rsidRDefault="00F53063" w:rsidP="00F53063">
      <w:pPr>
        <w:rPr>
          <w:b/>
          <w:sz w:val="24"/>
          <w:szCs w:val="24"/>
        </w:rPr>
      </w:pPr>
    </w:p>
    <w:p w14:paraId="34FC1D43" w14:textId="280A6444" w:rsidR="00F53063" w:rsidRPr="00F53063" w:rsidRDefault="00F53063" w:rsidP="00F53063">
      <w:pPr>
        <w:rPr>
          <w:b/>
          <w:sz w:val="24"/>
          <w:szCs w:val="24"/>
        </w:rPr>
      </w:pPr>
      <w:r>
        <w:rPr>
          <w:b/>
          <w:sz w:val="24"/>
          <w:szCs w:val="24"/>
        </w:rPr>
        <w:lastRenderedPageBreak/>
        <w:t>States of Matter and Brownian motion</w:t>
      </w:r>
    </w:p>
    <w:p w14:paraId="46FB69A8" w14:textId="77777777" w:rsidR="00F53063" w:rsidRDefault="00F53063" w:rsidP="00F53063">
      <w:pPr>
        <w:rPr>
          <w:b/>
        </w:rPr>
      </w:pPr>
      <w:r>
        <w:rPr>
          <w:noProof/>
        </w:rPr>
        <w:drawing>
          <wp:inline distT="0" distB="0" distL="0" distR="0" wp14:anchorId="3FAF1114" wp14:editId="3A2EF6BF">
            <wp:extent cx="7132672" cy="5741200"/>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7132672" cy="5741200"/>
                    </a:xfrm>
                    <a:prstGeom prst="rect">
                      <a:avLst/>
                    </a:prstGeom>
                    <a:ln/>
                  </pic:spPr>
                </pic:pic>
              </a:graphicData>
            </a:graphic>
          </wp:inline>
        </w:drawing>
      </w:r>
    </w:p>
    <w:p w14:paraId="36113576" w14:textId="77777777" w:rsidR="00F53063" w:rsidRDefault="00F53063" w:rsidP="00F53063">
      <w:pPr>
        <w:rPr>
          <w:b/>
        </w:rPr>
      </w:pPr>
      <w:r>
        <w:rPr>
          <w:noProof/>
        </w:rPr>
        <w:drawing>
          <wp:inline distT="0" distB="0" distL="0" distR="0" wp14:anchorId="36BCC5FE" wp14:editId="03047B7E">
            <wp:extent cx="6824785" cy="1574951"/>
            <wp:effectExtent l="0" t="0" r="0" b="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6824785" cy="1574951"/>
                    </a:xfrm>
                    <a:prstGeom prst="rect">
                      <a:avLst/>
                    </a:prstGeom>
                    <a:ln/>
                  </pic:spPr>
                </pic:pic>
              </a:graphicData>
            </a:graphic>
          </wp:inline>
        </w:drawing>
      </w:r>
    </w:p>
    <w:p w14:paraId="4D3CCB21" w14:textId="77777777" w:rsidR="00F53063" w:rsidRDefault="00F53063" w:rsidP="00F53063">
      <w:pPr>
        <w:rPr>
          <w:b/>
        </w:rPr>
      </w:pPr>
    </w:p>
    <w:p w14:paraId="19B2E2B5" w14:textId="77777777" w:rsidR="00F53063" w:rsidRDefault="00F53063" w:rsidP="00F53063">
      <w:pPr>
        <w:rPr>
          <w:b/>
        </w:rPr>
      </w:pPr>
    </w:p>
    <w:p w14:paraId="7EAFF206" w14:textId="77777777" w:rsidR="00F53063" w:rsidRDefault="00F53063" w:rsidP="00F53063">
      <w:pPr>
        <w:rPr>
          <w:b/>
        </w:rPr>
      </w:pPr>
    </w:p>
    <w:p w14:paraId="3EE4B9D4" w14:textId="77777777" w:rsidR="00F53063" w:rsidRDefault="00F53063" w:rsidP="00F53063">
      <w:pPr>
        <w:rPr>
          <w:b/>
        </w:rPr>
      </w:pPr>
    </w:p>
    <w:p w14:paraId="4CBBAAD5" w14:textId="77777777" w:rsidR="00F53063" w:rsidRDefault="00F53063" w:rsidP="00F53063">
      <w:pPr>
        <w:rPr>
          <w:b/>
        </w:rPr>
      </w:pPr>
    </w:p>
    <w:p w14:paraId="304993F8" w14:textId="77777777" w:rsidR="00F53063" w:rsidRDefault="00F53063" w:rsidP="00F53063"/>
    <w:p w14:paraId="625F002E" w14:textId="77777777" w:rsidR="00834309" w:rsidRDefault="00834309" w:rsidP="00834309">
      <w:pPr>
        <w:rPr>
          <w:b/>
          <w:sz w:val="24"/>
          <w:szCs w:val="24"/>
        </w:rPr>
      </w:pPr>
      <w:r>
        <w:rPr>
          <w:b/>
          <w:sz w:val="24"/>
          <w:szCs w:val="24"/>
        </w:rPr>
        <w:lastRenderedPageBreak/>
        <w:t>Specific heat capacity and temperature</w:t>
      </w:r>
    </w:p>
    <w:tbl>
      <w:tblPr>
        <w:tblW w:w="5000" w:type="pct"/>
        <w:tblCellMar>
          <w:left w:w="0" w:type="dxa"/>
          <w:right w:w="0" w:type="dxa"/>
        </w:tblCellMar>
        <w:tblLook w:val="04A0" w:firstRow="1" w:lastRow="0" w:firstColumn="1" w:lastColumn="0" w:noHBand="0" w:noVBand="1"/>
      </w:tblPr>
      <w:tblGrid>
        <w:gridCol w:w="10"/>
        <w:gridCol w:w="152"/>
        <w:gridCol w:w="10304"/>
      </w:tblGrid>
      <w:tr w:rsidR="00834309" w:rsidRPr="007F121E" w14:paraId="3A088C62" w14:textId="77777777" w:rsidTr="007F121E">
        <w:tc>
          <w:tcPr>
            <w:tcW w:w="20" w:type="dxa"/>
            <w:tcBorders>
              <w:top w:val="nil"/>
              <w:left w:val="nil"/>
              <w:bottom w:val="nil"/>
              <w:right w:val="nil"/>
            </w:tcBorders>
            <w:hideMark/>
          </w:tcPr>
          <w:p w14:paraId="6854E076" w14:textId="77777777" w:rsidR="00834309" w:rsidRPr="007F121E" w:rsidRDefault="00834309" w:rsidP="001B0FDE">
            <w:pPr>
              <w:rPr>
                <w:rFonts w:eastAsia="Times New Roman" w:cs="Helvetica"/>
              </w:rPr>
            </w:pPr>
          </w:p>
        </w:tc>
        <w:tc>
          <w:tcPr>
            <w:tcW w:w="10446" w:type="dxa"/>
            <w:gridSpan w:val="2"/>
            <w:tcBorders>
              <w:top w:val="nil"/>
              <w:left w:val="nil"/>
              <w:bottom w:val="nil"/>
              <w:right w:val="nil"/>
            </w:tcBorders>
            <w:vAlign w:val="center"/>
            <w:hideMark/>
          </w:tcPr>
          <w:p w14:paraId="1B340867" w14:textId="56E08E30" w:rsidR="00834309" w:rsidRPr="007F121E" w:rsidRDefault="00834309" w:rsidP="007F121E">
            <w:pPr>
              <w:spacing w:after="15"/>
              <w:ind w:right="15"/>
              <w:rPr>
                <w:rFonts w:eastAsia="Times New Roman" w:cs="Helvetica"/>
              </w:rPr>
            </w:pPr>
          </w:p>
          <w:tbl>
            <w:tblPr>
              <w:tblW w:w="5000" w:type="pct"/>
              <w:tblInd w:w="15" w:type="dxa"/>
              <w:tblCellMar>
                <w:left w:w="0" w:type="dxa"/>
                <w:right w:w="0" w:type="dxa"/>
              </w:tblCellMar>
              <w:tblLook w:val="04A0" w:firstRow="1" w:lastRow="0" w:firstColumn="1" w:lastColumn="0" w:noHBand="0" w:noVBand="1"/>
            </w:tblPr>
            <w:tblGrid>
              <w:gridCol w:w="732"/>
              <w:gridCol w:w="9724"/>
            </w:tblGrid>
            <w:tr w:rsidR="00834309" w:rsidRPr="007F121E" w14:paraId="2845B4E8" w14:textId="77777777" w:rsidTr="001B0FDE">
              <w:trPr>
                <w:trHeight w:val="150"/>
              </w:trPr>
              <w:tc>
                <w:tcPr>
                  <w:tcW w:w="350" w:type="pct"/>
                  <w:noWrap/>
                  <w:vAlign w:val="center"/>
                  <w:hideMark/>
                </w:tcPr>
                <w:p w14:paraId="363322B9" w14:textId="77777777" w:rsidR="00834309" w:rsidRPr="007F121E" w:rsidRDefault="00834309" w:rsidP="007F121E">
                  <w:pPr>
                    <w:spacing w:after="15"/>
                    <w:ind w:right="15"/>
                    <w:rPr>
                      <w:rFonts w:eastAsia="Times New Roman" w:cs="Helvetica"/>
                    </w:rPr>
                  </w:pPr>
                </w:p>
              </w:tc>
              <w:tc>
                <w:tcPr>
                  <w:tcW w:w="4650" w:type="pct"/>
                  <w:noWrap/>
                  <w:vAlign w:val="center"/>
                  <w:hideMark/>
                </w:tcPr>
                <w:p w14:paraId="62C7DBBC" w14:textId="77777777" w:rsidR="00834309" w:rsidRPr="007F121E" w:rsidRDefault="00834309" w:rsidP="001B0FDE">
                  <w:pPr>
                    <w:spacing w:before="15" w:after="15"/>
                    <w:ind w:left="15" w:right="15"/>
                    <w:rPr>
                      <w:rFonts w:eastAsia="Times New Roman"/>
                    </w:rPr>
                  </w:pPr>
                </w:p>
              </w:tc>
            </w:tr>
            <w:tr w:rsidR="00834309" w:rsidRPr="007F121E" w14:paraId="03FE595D" w14:textId="77777777" w:rsidTr="001B0FDE">
              <w:tc>
                <w:tcPr>
                  <w:tcW w:w="0" w:type="auto"/>
                  <w:hideMark/>
                </w:tcPr>
                <w:p w14:paraId="1539FA8E" w14:textId="77777777" w:rsidR="00834309" w:rsidRPr="007F121E" w:rsidRDefault="00834309" w:rsidP="001B0FDE">
                  <w:pPr>
                    <w:spacing w:before="15" w:after="15"/>
                    <w:ind w:left="15" w:right="15"/>
                    <w:rPr>
                      <w:rFonts w:eastAsia="Times New Roman" w:cs="Helvetica"/>
                      <w:b/>
                      <w:bCs/>
                    </w:rPr>
                  </w:pPr>
                  <w:r w:rsidRPr="007F121E">
                    <w:rPr>
                      <w:rFonts w:eastAsia="Times New Roman" w:cs="Helvetica"/>
                      <w:b/>
                      <w:bCs/>
                    </w:rPr>
                    <w:t>1(a).</w:t>
                  </w:r>
                </w:p>
              </w:tc>
              <w:tc>
                <w:tcPr>
                  <w:tcW w:w="0" w:type="auto"/>
                  <w:tcMar>
                    <w:top w:w="0" w:type="dxa"/>
                    <w:left w:w="0" w:type="dxa"/>
                    <w:bottom w:w="0" w:type="dxa"/>
                    <w:right w:w="150" w:type="dxa"/>
                  </w:tcMar>
                  <w:hideMark/>
                </w:tcPr>
                <w:p w14:paraId="024A5343" w14:textId="4D4510BC" w:rsidR="00834309" w:rsidRPr="007F121E" w:rsidRDefault="00834309" w:rsidP="007F121E">
                  <w:pPr>
                    <w:pStyle w:val="NormalWeb"/>
                    <w:ind w:left="30" w:right="30"/>
                    <w:rPr>
                      <w:rFonts w:asciiTheme="minorHAnsi" w:eastAsia="Times New Roman" w:hAnsiTheme="minorHAnsi" w:cs="Helvetica"/>
                      <w:sz w:val="22"/>
                      <w:szCs w:val="22"/>
                    </w:rPr>
                  </w:pPr>
                  <w:r w:rsidRPr="007F121E">
                    <w:rPr>
                      <w:rFonts w:asciiTheme="minorHAnsi" w:hAnsiTheme="minorHAnsi"/>
                      <w:sz w:val="22"/>
                      <w:szCs w:val="22"/>
                    </w:rPr>
                    <w:t>A substance can exist as a crystalline solid, a liquid or a gas.</w:t>
                  </w:r>
                  <w:r w:rsidRPr="007F121E">
                    <w:rPr>
                      <w:rFonts w:asciiTheme="minorHAnsi" w:hAnsiTheme="minorHAnsi"/>
                      <w:sz w:val="22"/>
                      <w:szCs w:val="22"/>
                    </w:rPr>
                    <w:br/>
                    <w:t>A solid sample of the substance is placed in a sealed container and heated at a constant rate until it changes into a gas.</w:t>
                  </w:r>
                  <w:r w:rsidRPr="007F121E">
                    <w:rPr>
                      <w:rFonts w:asciiTheme="minorHAnsi" w:hAnsiTheme="minorHAnsi"/>
                      <w:sz w:val="22"/>
                      <w:szCs w:val="22"/>
                    </w:rPr>
                    <w:br/>
                  </w:r>
                  <w:r w:rsidRPr="007F121E">
                    <w:rPr>
                      <w:rFonts w:asciiTheme="minorHAnsi" w:hAnsiTheme="minorHAnsi"/>
                      <w:sz w:val="22"/>
                      <w:szCs w:val="22"/>
                    </w:rPr>
                    <w:br/>
                    <w:t xml:space="preserve">Fig. 21 shows the variation with time </w:t>
                  </w:r>
                  <w:r w:rsidRPr="007F121E">
                    <w:rPr>
                      <w:rStyle w:val="Emphasis"/>
                      <w:rFonts w:asciiTheme="minorHAnsi" w:hAnsiTheme="minorHAnsi"/>
                      <w:sz w:val="22"/>
                      <w:szCs w:val="22"/>
                    </w:rPr>
                    <w:t>t</w:t>
                  </w:r>
                  <w:r w:rsidRPr="007F121E">
                    <w:rPr>
                      <w:rFonts w:asciiTheme="minorHAnsi" w:hAnsiTheme="minorHAnsi"/>
                      <w:sz w:val="22"/>
                      <w:szCs w:val="22"/>
                    </w:rPr>
                    <w:t xml:space="preserve"> of the temperature </w:t>
                  </w:r>
                  <w:r w:rsidRPr="007F121E">
                    <w:rPr>
                      <w:rStyle w:val="Emphasis"/>
                      <w:rFonts w:asciiTheme="minorHAnsi" w:hAnsiTheme="minorHAnsi"/>
                      <w:sz w:val="22"/>
                      <w:szCs w:val="22"/>
                    </w:rPr>
                    <w:t>θ</w:t>
                  </w:r>
                  <w:r w:rsidRPr="007F121E">
                    <w:rPr>
                      <w:rFonts w:asciiTheme="minorHAnsi" w:hAnsiTheme="minorHAnsi"/>
                      <w:sz w:val="22"/>
                      <w:szCs w:val="22"/>
                    </w:rPr>
                    <w:t xml:space="preserve"> for the substance.</w:t>
                  </w:r>
                  <w:r w:rsidRPr="007F121E">
                    <w:rPr>
                      <w:rFonts w:asciiTheme="minorHAnsi" w:eastAsia="Times New Roman" w:hAnsiTheme="minorHAnsi" w:cs="Helvetica"/>
                      <w:sz w:val="22"/>
                      <w:szCs w:val="22"/>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574"/>
                  </w:tblGrid>
                  <w:tr w:rsidR="00834309" w:rsidRPr="007F121E" w14:paraId="69758ABD" w14:textId="77777777" w:rsidTr="001B0FDE">
                    <w:tc>
                      <w:tcPr>
                        <w:tcW w:w="5000" w:type="pct"/>
                        <w:tcBorders>
                          <w:top w:val="nil"/>
                          <w:left w:val="nil"/>
                          <w:bottom w:val="nil"/>
                          <w:right w:val="nil"/>
                        </w:tcBorders>
                        <w:vAlign w:val="center"/>
                        <w:hideMark/>
                      </w:tcPr>
                      <w:p w14:paraId="7868D9B9" w14:textId="77777777" w:rsidR="00834309" w:rsidRPr="007F121E" w:rsidRDefault="00834309" w:rsidP="001B0FDE">
                        <w:pPr>
                          <w:spacing w:before="15" w:after="15"/>
                          <w:ind w:left="15" w:right="15"/>
                          <w:jc w:val="center"/>
                          <w:rPr>
                            <w:rFonts w:eastAsia="Times New Roman" w:cs="Helvetica"/>
                          </w:rPr>
                        </w:pPr>
                        <w:r w:rsidRPr="007F121E">
                          <w:rPr>
                            <w:rFonts w:eastAsia="Times New Roman" w:cs="Helvetica"/>
                            <w:noProof/>
                          </w:rPr>
                          <w:drawing>
                            <wp:inline distT="0" distB="0" distL="0" distR="0" wp14:anchorId="3FD46BE1" wp14:editId="533B6B7B">
                              <wp:extent cx="270510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390775"/>
                                      </a:xfrm>
                                      <a:prstGeom prst="rect">
                                        <a:avLst/>
                                      </a:prstGeom>
                                      <a:noFill/>
                                      <a:ln>
                                        <a:noFill/>
                                      </a:ln>
                                    </pic:spPr>
                                  </pic:pic>
                                </a:graphicData>
                              </a:graphic>
                            </wp:inline>
                          </w:drawing>
                        </w:r>
                        <w:r w:rsidRPr="007F121E">
                          <w:rPr>
                            <w:rFonts w:eastAsia="Times New Roman" w:cs="Helvetica"/>
                          </w:rPr>
                          <w:br/>
                        </w:r>
                        <w:r w:rsidRPr="007F121E">
                          <w:rPr>
                            <w:rStyle w:val="Strong"/>
                            <w:rFonts w:eastAsia="Times New Roman" w:cs="Helvetica"/>
                          </w:rPr>
                          <w:t>Fig. 21</w:t>
                        </w:r>
                      </w:p>
                    </w:tc>
                  </w:tr>
                </w:tbl>
                <w:p w14:paraId="5D58613B" w14:textId="733A3382" w:rsidR="00834309" w:rsidRPr="007F121E" w:rsidRDefault="00834309" w:rsidP="001B0FDE">
                  <w:pPr>
                    <w:spacing w:after="0"/>
                    <w:ind w:left="15" w:right="15"/>
                    <w:rPr>
                      <w:rFonts w:eastAsia="Times New Roman" w:cs="Helvetica"/>
                    </w:rPr>
                  </w:pPr>
                  <w:r w:rsidRPr="007F121E">
                    <w:rPr>
                      <w:rFonts w:eastAsia="Times New Roman" w:cs="Helvetica"/>
                    </w:rPr>
                    <w:br/>
                    <w:t>Use Fig. 21 to explain how the specific heat capacity of the liquid compares with the specific heat capacity of the solid.</w:t>
                  </w:r>
                </w:p>
                <w:p w14:paraId="2296F5D8" w14:textId="77777777" w:rsidR="00834309" w:rsidRPr="007F121E" w:rsidRDefault="00834309" w:rsidP="001B0FDE">
                  <w:pPr>
                    <w:spacing w:line="270" w:lineRule="atLeast"/>
                    <w:ind w:left="15" w:right="15"/>
                    <w:jc w:val="right"/>
                    <w:rPr>
                      <w:rFonts w:eastAsia="Times New Roman" w:cs="Helvetica"/>
                    </w:rPr>
                  </w:pPr>
                  <w:r w:rsidRPr="007F121E">
                    <w:rPr>
                      <w:rStyle w:val="Strong"/>
                      <w:rFonts w:eastAsia="Times New Roman" w:cs="Helvetica"/>
                    </w:rPr>
                    <w:t> </w:t>
                  </w:r>
                </w:p>
                <w:p w14:paraId="1462180B" w14:textId="77777777" w:rsidR="00834309" w:rsidRPr="007F121E" w:rsidRDefault="00834309" w:rsidP="001B0FDE">
                  <w:pPr>
                    <w:spacing w:line="270" w:lineRule="atLeast"/>
                    <w:ind w:left="15" w:right="15"/>
                    <w:jc w:val="right"/>
                    <w:rPr>
                      <w:rFonts w:eastAsia="Times New Roman" w:cs="Helvetica"/>
                    </w:rPr>
                  </w:pPr>
                  <w:r w:rsidRPr="007F121E">
                    <w:rPr>
                      <w:rStyle w:val="Strong"/>
                      <w:rFonts w:eastAsia="Times New Roman" w:cs="Helvetica"/>
                    </w:rPr>
                    <w:t> </w:t>
                  </w:r>
                </w:p>
                <w:p w14:paraId="124116CB" w14:textId="77777777" w:rsidR="00834309" w:rsidRPr="007F121E" w:rsidRDefault="00834309" w:rsidP="001B0FDE">
                  <w:pPr>
                    <w:spacing w:line="270" w:lineRule="atLeast"/>
                    <w:ind w:left="15" w:right="15"/>
                    <w:jc w:val="right"/>
                    <w:rPr>
                      <w:rFonts w:eastAsia="Times New Roman" w:cs="Helvetica"/>
                    </w:rPr>
                  </w:pPr>
                  <w:r w:rsidRPr="007F121E">
                    <w:rPr>
                      <w:rStyle w:val="Strong"/>
                      <w:rFonts w:eastAsia="Times New Roman" w:cs="Helvetica"/>
                    </w:rPr>
                    <w:t> </w:t>
                  </w:r>
                </w:p>
                <w:p w14:paraId="309FF81E" w14:textId="4BF691D2" w:rsidR="00834309" w:rsidRPr="007F121E" w:rsidRDefault="00834309" w:rsidP="007F121E">
                  <w:pPr>
                    <w:spacing w:line="270" w:lineRule="atLeast"/>
                    <w:ind w:left="15" w:right="15"/>
                    <w:jc w:val="right"/>
                    <w:rPr>
                      <w:rFonts w:eastAsia="Times New Roman" w:cs="Helvetica"/>
                    </w:rPr>
                  </w:pPr>
                  <w:r w:rsidRPr="007F121E">
                    <w:rPr>
                      <w:rStyle w:val="Strong"/>
                      <w:rFonts w:eastAsia="Times New Roman" w:cs="Helvetica"/>
                    </w:rPr>
                    <w:t>[2]</w:t>
                  </w:r>
                </w:p>
              </w:tc>
            </w:tr>
          </w:tbl>
          <w:p w14:paraId="4FB6FCAE" w14:textId="77777777" w:rsidR="00834309" w:rsidRPr="007F121E" w:rsidRDefault="00834309" w:rsidP="001B0FDE">
            <w:pPr>
              <w:spacing w:after="15"/>
              <w:ind w:left="15" w:right="15"/>
              <w:rPr>
                <w:rFonts w:eastAsia="Times New Roman" w:cs="Helvetica"/>
              </w:rPr>
            </w:pPr>
          </w:p>
        </w:tc>
      </w:tr>
      <w:tr w:rsidR="00834309" w:rsidRPr="007F121E" w14:paraId="6EBF41C4" w14:textId="77777777" w:rsidTr="001B0FDE">
        <w:tc>
          <w:tcPr>
            <w:tcW w:w="450" w:type="dxa"/>
            <w:gridSpan w:val="2"/>
            <w:tcBorders>
              <w:top w:val="nil"/>
              <w:left w:val="nil"/>
              <w:bottom w:val="nil"/>
              <w:right w:val="nil"/>
            </w:tcBorders>
            <w:hideMark/>
          </w:tcPr>
          <w:p w14:paraId="4B89953E" w14:textId="77777777" w:rsidR="00834309" w:rsidRPr="007F121E" w:rsidRDefault="00834309" w:rsidP="001B0FDE">
            <w:pPr>
              <w:rPr>
                <w:rFonts w:eastAsia="Times New Roman" w:cs="Helvetica"/>
              </w:rPr>
            </w:pPr>
          </w:p>
        </w:tc>
        <w:tc>
          <w:tcPr>
            <w:tcW w:w="0" w:type="auto"/>
            <w:tcBorders>
              <w:top w:val="nil"/>
              <w:left w:val="nil"/>
              <w:bottom w:val="nil"/>
              <w:right w:val="nil"/>
            </w:tcBorders>
            <w:vAlign w:val="center"/>
            <w:hideMark/>
          </w:tcPr>
          <w:p w14:paraId="782F4A61" w14:textId="77777777" w:rsidR="00834309" w:rsidRPr="007F121E" w:rsidRDefault="00834309" w:rsidP="001B0FDE">
            <w:pPr>
              <w:spacing w:after="15"/>
              <w:ind w:left="15" w:right="15"/>
              <w:rPr>
                <w:rFonts w:eastAsia="Times New Roman" w:cs="Helvetica"/>
              </w:rPr>
            </w:pPr>
            <w:r w:rsidRPr="007F121E">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21"/>
              <w:gridCol w:w="9583"/>
            </w:tblGrid>
            <w:tr w:rsidR="00834309" w:rsidRPr="007F121E" w14:paraId="01ED1BE0" w14:textId="77777777" w:rsidTr="001B0FDE">
              <w:trPr>
                <w:trHeight w:val="150"/>
              </w:trPr>
              <w:tc>
                <w:tcPr>
                  <w:tcW w:w="350" w:type="pct"/>
                  <w:noWrap/>
                  <w:vAlign w:val="center"/>
                  <w:hideMark/>
                </w:tcPr>
                <w:p w14:paraId="494569CB" w14:textId="77777777" w:rsidR="00834309" w:rsidRPr="007F121E" w:rsidRDefault="00834309" w:rsidP="001B0FDE">
                  <w:pPr>
                    <w:spacing w:after="15"/>
                    <w:ind w:left="15" w:right="15"/>
                    <w:rPr>
                      <w:rFonts w:eastAsia="Times New Roman" w:cs="Helvetica"/>
                    </w:rPr>
                  </w:pPr>
                </w:p>
              </w:tc>
              <w:tc>
                <w:tcPr>
                  <w:tcW w:w="4650" w:type="pct"/>
                  <w:noWrap/>
                  <w:vAlign w:val="center"/>
                  <w:hideMark/>
                </w:tcPr>
                <w:p w14:paraId="06F862A6" w14:textId="77777777" w:rsidR="00834309" w:rsidRPr="007F121E" w:rsidRDefault="00834309" w:rsidP="001B0FDE">
                  <w:pPr>
                    <w:spacing w:before="15" w:after="15"/>
                    <w:ind w:left="15" w:right="15"/>
                    <w:rPr>
                      <w:rFonts w:eastAsia="Times New Roman"/>
                    </w:rPr>
                  </w:pPr>
                </w:p>
              </w:tc>
            </w:tr>
            <w:tr w:rsidR="00834309" w:rsidRPr="007F121E" w14:paraId="771FFC12" w14:textId="77777777" w:rsidTr="001B0FDE">
              <w:tc>
                <w:tcPr>
                  <w:tcW w:w="0" w:type="auto"/>
                  <w:hideMark/>
                </w:tcPr>
                <w:p w14:paraId="0053223E" w14:textId="77777777" w:rsidR="00834309" w:rsidRPr="007F121E" w:rsidRDefault="00834309" w:rsidP="001B0FDE">
                  <w:pPr>
                    <w:spacing w:before="15" w:after="15"/>
                    <w:ind w:left="15" w:right="15"/>
                    <w:rPr>
                      <w:rFonts w:eastAsia="Times New Roman" w:cs="Helvetica"/>
                      <w:b/>
                      <w:bCs/>
                    </w:rPr>
                  </w:pPr>
                  <w:r w:rsidRPr="007F121E">
                    <w:rPr>
                      <w:rFonts w:eastAsia="Times New Roman" w:cs="Helvetica"/>
                      <w:b/>
                      <w:bCs/>
                    </w:rPr>
                    <w:t>  (b).</w:t>
                  </w:r>
                </w:p>
              </w:tc>
              <w:tc>
                <w:tcPr>
                  <w:tcW w:w="0" w:type="auto"/>
                  <w:tcMar>
                    <w:top w:w="0" w:type="dxa"/>
                    <w:left w:w="0" w:type="dxa"/>
                    <w:bottom w:w="0" w:type="dxa"/>
                    <w:right w:w="150" w:type="dxa"/>
                  </w:tcMar>
                  <w:hideMark/>
                </w:tcPr>
                <w:p w14:paraId="10554B0B" w14:textId="77777777" w:rsidR="00834309" w:rsidRPr="007F121E" w:rsidRDefault="00834309" w:rsidP="001B0FDE">
                  <w:pPr>
                    <w:pStyle w:val="NormalWeb"/>
                    <w:spacing w:after="240"/>
                    <w:ind w:left="30" w:right="30"/>
                    <w:rPr>
                      <w:rFonts w:asciiTheme="minorHAnsi" w:hAnsiTheme="minorHAnsi" w:cs="Helvetica"/>
                      <w:sz w:val="22"/>
                      <w:szCs w:val="22"/>
                    </w:rPr>
                  </w:pPr>
                  <w:r w:rsidRPr="007F121E">
                    <w:rPr>
                      <w:rFonts w:asciiTheme="minorHAnsi" w:hAnsiTheme="minorHAnsi"/>
                      <w:sz w:val="22"/>
                      <w:szCs w:val="22"/>
                    </w:rPr>
                    <w:t xml:space="preserve">Use the kinetic theory of matter to describe the solid phase (section </w:t>
                  </w:r>
                  <w:r w:rsidRPr="007F121E">
                    <w:rPr>
                      <w:rStyle w:val="Strong"/>
                      <w:rFonts w:asciiTheme="minorHAnsi" w:hAnsiTheme="minorHAnsi"/>
                      <w:sz w:val="22"/>
                      <w:szCs w:val="22"/>
                    </w:rPr>
                    <w:t>AB</w:t>
                  </w:r>
                  <w:r w:rsidRPr="007F121E">
                    <w:rPr>
                      <w:rFonts w:asciiTheme="minorHAnsi" w:hAnsiTheme="minorHAnsi"/>
                      <w:sz w:val="22"/>
                      <w:szCs w:val="22"/>
                    </w:rPr>
                    <w:t xml:space="preserve">) and the liquid phase (section </w:t>
                  </w:r>
                  <w:r w:rsidRPr="007F121E">
                    <w:rPr>
                      <w:rStyle w:val="Strong"/>
                      <w:rFonts w:asciiTheme="minorHAnsi" w:hAnsiTheme="minorHAnsi"/>
                      <w:sz w:val="22"/>
                      <w:szCs w:val="22"/>
                    </w:rPr>
                    <w:t>CD</w:t>
                  </w:r>
                  <w:r w:rsidRPr="007F121E">
                    <w:rPr>
                      <w:rFonts w:asciiTheme="minorHAnsi" w:hAnsiTheme="minorHAnsi"/>
                      <w:sz w:val="22"/>
                      <w:szCs w:val="22"/>
                    </w:rPr>
                    <w:t>) in terms of the motion and arrangement of the molecules of the substance.</w:t>
                  </w:r>
                </w:p>
                <w:p w14:paraId="332C970B" w14:textId="77777777" w:rsidR="00834309" w:rsidRPr="007F121E" w:rsidRDefault="00834309" w:rsidP="001B0FDE">
                  <w:pPr>
                    <w:ind w:left="15" w:right="15"/>
                    <w:rPr>
                      <w:rFonts w:eastAsia="Times New Roman" w:cs="Helvetica"/>
                    </w:rPr>
                  </w:pPr>
                  <w:r w:rsidRPr="007F121E">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1132"/>
                    <w:gridCol w:w="8301"/>
                  </w:tblGrid>
                  <w:tr w:rsidR="00834309" w:rsidRPr="007F121E" w14:paraId="3FB83FD1" w14:textId="77777777" w:rsidTr="001B0FDE">
                    <w:tc>
                      <w:tcPr>
                        <w:tcW w:w="600" w:type="pct"/>
                        <w:tcBorders>
                          <w:top w:val="nil"/>
                          <w:left w:val="nil"/>
                          <w:bottom w:val="nil"/>
                          <w:right w:val="nil"/>
                        </w:tcBorders>
                        <w:hideMark/>
                      </w:tcPr>
                      <w:p w14:paraId="50AB5776" w14:textId="77777777" w:rsidR="00834309" w:rsidRPr="007F121E" w:rsidRDefault="00834309" w:rsidP="001B0FDE">
                        <w:pPr>
                          <w:spacing w:before="15" w:after="15" w:line="330" w:lineRule="atLeast"/>
                          <w:ind w:left="15" w:right="15"/>
                          <w:rPr>
                            <w:rFonts w:eastAsia="Times New Roman" w:cs="Helvetica"/>
                          </w:rPr>
                        </w:pPr>
                        <w:r w:rsidRPr="007F121E">
                          <w:rPr>
                            <w:rFonts w:eastAsia="Times New Roman" w:cs="Helvetica"/>
                          </w:rPr>
                          <w:t xml:space="preserve">Section </w:t>
                        </w:r>
                        <w:r w:rsidRPr="007F121E">
                          <w:rPr>
                            <w:rStyle w:val="Strong"/>
                            <w:rFonts w:eastAsia="Times New Roman" w:cs="Helvetica"/>
                          </w:rPr>
                          <w:t>AB</w:t>
                        </w:r>
                        <w:r w:rsidRPr="007F121E">
                          <w:rPr>
                            <w:rFonts w:eastAsia="Times New Roman" w:cs="Helvetica"/>
                          </w:rPr>
                          <w:t>:</w:t>
                        </w:r>
                      </w:p>
                    </w:tc>
                    <w:tc>
                      <w:tcPr>
                        <w:tcW w:w="4400" w:type="pct"/>
                        <w:tcBorders>
                          <w:top w:val="nil"/>
                          <w:left w:val="nil"/>
                          <w:bottom w:val="nil"/>
                          <w:right w:val="nil"/>
                        </w:tcBorders>
                        <w:vAlign w:val="bottom"/>
                        <w:hideMark/>
                      </w:tcPr>
                      <w:p w14:paraId="58473B3C"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193FB5CF" w14:textId="77777777" w:rsidTr="001B0FDE">
                    <w:tc>
                      <w:tcPr>
                        <w:tcW w:w="5000" w:type="pct"/>
                        <w:gridSpan w:val="2"/>
                        <w:tcBorders>
                          <w:top w:val="nil"/>
                          <w:left w:val="nil"/>
                          <w:bottom w:val="nil"/>
                          <w:right w:val="nil"/>
                        </w:tcBorders>
                        <w:vAlign w:val="bottom"/>
                        <w:hideMark/>
                      </w:tcPr>
                      <w:p w14:paraId="1A7518A8"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5CE50031" w14:textId="77777777" w:rsidTr="001B0FDE">
                    <w:tc>
                      <w:tcPr>
                        <w:tcW w:w="5000" w:type="pct"/>
                        <w:gridSpan w:val="2"/>
                        <w:tcBorders>
                          <w:top w:val="nil"/>
                          <w:left w:val="nil"/>
                          <w:bottom w:val="nil"/>
                          <w:right w:val="nil"/>
                        </w:tcBorders>
                        <w:vAlign w:val="bottom"/>
                        <w:hideMark/>
                      </w:tcPr>
                      <w:p w14:paraId="3C2E7255"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7485101B" w14:textId="77777777" w:rsidTr="001B0FDE">
                    <w:tc>
                      <w:tcPr>
                        <w:tcW w:w="5000" w:type="pct"/>
                        <w:gridSpan w:val="2"/>
                        <w:tcBorders>
                          <w:top w:val="nil"/>
                          <w:left w:val="nil"/>
                          <w:bottom w:val="nil"/>
                          <w:right w:val="nil"/>
                        </w:tcBorders>
                        <w:vAlign w:val="bottom"/>
                        <w:hideMark/>
                      </w:tcPr>
                      <w:p w14:paraId="5845456B"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1F2E0969" w14:textId="77777777" w:rsidTr="001B0FDE">
                    <w:tc>
                      <w:tcPr>
                        <w:tcW w:w="5000" w:type="pct"/>
                        <w:gridSpan w:val="2"/>
                        <w:tcBorders>
                          <w:top w:val="nil"/>
                          <w:left w:val="nil"/>
                          <w:bottom w:val="nil"/>
                          <w:right w:val="nil"/>
                        </w:tcBorders>
                        <w:vAlign w:val="bottom"/>
                        <w:hideMark/>
                      </w:tcPr>
                      <w:p w14:paraId="2FC7CDC7"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5F12C306" w14:textId="77777777" w:rsidTr="001B0FDE">
                    <w:tc>
                      <w:tcPr>
                        <w:tcW w:w="5000" w:type="pct"/>
                        <w:gridSpan w:val="2"/>
                        <w:tcBorders>
                          <w:top w:val="nil"/>
                          <w:left w:val="nil"/>
                          <w:bottom w:val="nil"/>
                          <w:right w:val="nil"/>
                        </w:tcBorders>
                        <w:vAlign w:val="bottom"/>
                        <w:hideMark/>
                      </w:tcPr>
                      <w:p w14:paraId="442BCAE0"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59A89A2C" w14:textId="77777777" w:rsidTr="001B0FDE">
                    <w:tc>
                      <w:tcPr>
                        <w:tcW w:w="600" w:type="pct"/>
                        <w:tcBorders>
                          <w:top w:val="nil"/>
                          <w:left w:val="nil"/>
                          <w:bottom w:val="nil"/>
                          <w:right w:val="nil"/>
                        </w:tcBorders>
                        <w:hideMark/>
                      </w:tcPr>
                      <w:p w14:paraId="6DD09A3D" w14:textId="77777777" w:rsidR="00834309" w:rsidRPr="007F121E" w:rsidRDefault="00834309" w:rsidP="001B0FDE">
                        <w:pPr>
                          <w:spacing w:before="15" w:after="15" w:line="330" w:lineRule="atLeast"/>
                          <w:ind w:left="15" w:right="15"/>
                          <w:rPr>
                            <w:rFonts w:eastAsia="Times New Roman" w:cs="Helvetica"/>
                          </w:rPr>
                        </w:pPr>
                        <w:r w:rsidRPr="007F121E">
                          <w:rPr>
                            <w:rFonts w:eastAsia="Times New Roman" w:cs="Helvetica"/>
                          </w:rPr>
                          <w:t xml:space="preserve">Section </w:t>
                        </w:r>
                        <w:r w:rsidRPr="007F121E">
                          <w:rPr>
                            <w:rStyle w:val="Strong"/>
                            <w:rFonts w:eastAsia="Times New Roman" w:cs="Helvetica"/>
                          </w:rPr>
                          <w:t>CD</w:t>
                        </w:r>
                        <w:r w:rsidRPr="007F121E">
                          <w:rPr>
                            <w:rFonts w:eastAsia="Times New Roman" w:cs="Helvetica"/>
                          </w:rPr>
                          <w:t>:</w:t>
                        </w:r>
                      </w:p>
                    </w:tc>
                    <w:tc>
                      <w:tcPr>
                        <w:tcW w:w="4400" w:type="pct"/>
                        <w:tcBorders>
                          <w:top w:val="nil"/>
                          <w:left w:val="nil"/>
                          <w:bottom w:val="nil"/>
                          <w:right w:val="nil"/>
                        </w:tcBorders>
                        <w:vAlign w:val="bottom"/>
                        <w:hideMark/>
                      </w:tcPr>
                      <w:p w14:paraId="76BA06ED"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1AD01369" w14:textId="77777777" w:rsidTr="001B0FDE">
                    <w:tc>
                      <w:tcPr>
                        <w:tcW w:w="5000" w:type="pct"/>
                        <w:gridSpan w:val="2"/>
                        <w:tcBorders>
                          <w:top w:val="nil"/>
                          <w:left w:val="nil"/>
                          <w:bottom w:val="nil"/>
                          <w:right w:val="nil"/>
                        </w:tcBorders>
                        <w:vAlign w:val="bottom"/>
                        <w:hideMark/>
                      </w:tcPr>
                      <w:p w14:paraId="342F6F5D"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07E845F3" w14:textId="77777777" w:rsidTr="001B0FDE">
                    <w:tc>
                      <w:tcPr>
                        <w:tcW w:w="5000" w:type="pct"/>
                        <w:gridSpan w:val="2"/>
                        <w:tcBorders>
                          <w:top w:val="nil"/>
                          <w:left w:val="nil"/>
                          <w:bottom w:val="nil"/>
                          <w:right w:val="nil"/>
                        </w:tcBorders>
                        <w:vAlign w:val="bottom"/>
                        <w:hideMark/>
                      </w:tcPr>
                      <w:p w14:paraId="3B8567B4"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747892EF" w14:textId="77777777" w:rsidTr="001B0FDE">
                    <w:tc>
                      <w:tcPr>
                        <w:tcW w:w="5000" w:type="pct"/>
                        <w:gridSpan w:val="2"/>
                        <w:tcBorders>
                          <w:top w:val="nil"/>
                          <w:left w:val="nil"/>
                          <w:bottom w:val="nil"/>
                          <w:right w:val="nil"/>
                        </w:tcBorders>
                        <w:vAlign w:val="bottom"/>
                        <w:hideMark/>
                      </w:tcPr>
                      <w:p w14:paraId="74D041C8"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1D8F80F3" w14:textId="77777777" w:rsidTr="001B0FDE">
                    <w:tc>
                      <w:tcPr>
                        <w:tcW w:w="5000" w:type="pct"/>
                        <w:gridSpan w:val="2"/>
                        <w:tcBorders>
                          <w:top w:val="nil"/>
                          <w:left w:val="nil"/>
                          <w:bottom w:val="nil"/>
                          <w:right w:val="nil"/>
                        </w:tcBorders>
                        <w:vAlign w:val="bottom"/>
                        <w:hideMark/>
                      </w:tcPr>
                      <w:p w14:paraId="50A9CFA3"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 </w:t>
                        </w:r>
                      </w:p>
                    </w:tc>
                  </w:tr>
                  <w:tr w:rsidR="00834309" w:rsidRPr="007F121E" w14:paraId="7057C5CE" w14:textId="77777777" w:rsidTr="001B0FDE">
                    <w:tc>
                      <w:tcPr>
                        <w:tcW w:w="5000" w:type="pct"/>
                        <w:gridSpan w:val="2"/>
                        <w:tcBorders>
                          <w:top w:val="nil"/>
                          <w:left w:val="nil"/>
                          <w:bottom w:val="nil"/>
                          <w:right w:val="nil"/>
                        </w:tcBorders>
                        <w:vAlign w:val="bottom"/>
                        <w:hideMark/>
                      </w:tcPr>
                      <w:p w14:paraId="2552B0DD" w14:textId="77777777" w:rsidR="00834309" w:rsidRPr="007F121E" w:rsidRDefault="00834309" w:rsidP="001B0FDE">
                        <w:pPr>
                          <w:spacing w:before="15" w:after="15" w:line="270" w:lineRule="atLeast"/>
                          <w:ind w:left="15" w:right="15"/>
                          <w:jc w:val="right"/>
                          <w:rPr>
                            <w:rFonts w:eastAsia="Times New Roman" w:cs="Helvetica"/>
                          </w:rPr>
                        </w:pPr>
                        <w:r w:rsidRPr="007F121E">
                          <w:rPr>
                            <w:rStyle w:val="Strong"/>
                            <w:rFonts w:eastAsia="Times New Roman" w:cs="Helvetica"/>
                          </w:rPr>
                          <w:t>[4]</w:t>
                        </w:r>
                      </w:p>
                    </w:tc>
                  </w:tr>
                </w:tbl>
                <w:p w14:paraId="724C6086" w14:textId="62614D0C" w:rsidR="00834309" w:rsidRPr="007F121E" w:rsidRDefault="00834309" w:rsidP="001B0FDE">
                  <w:pPr>
                    <w:pStyle w:val="NormalWeb"/>
                    <w:ind w:left="30" w:right="30"/>
                    <w:rPr>
                      <w:rFonts w:asciiTheme="minorHAnsi" w:hAnsiTheme="minorHAnsi" w:cs="Helvetica"/>
                      <w:sz w:val="22"/>
                      <w:szCs w:val="22"/>
                    </w:rPr>
                  </w:pPr>
                </w:p>
              </w:tc>
            </w:tr>
          </w:tbl>
          <w:p w14:paraId="2116476F" w14:textId="77777777" w:rsidR="00834309" w:rsidRPr="007F121E" w:rsidRDefault="00834309" w:rsidP="001B0FDE">
            <w:pPr>
              <w:spacing w:after="15"/>
              <w:ind w:left="15" w:right="15"/>
              <w:rPr>
                <w:rFonts w:eastAsia="Times New Roman" w:cs="Helvetica"/>
              </w:rPr>
            </w:pPr>
          </w:p>
        </w:tc>
      </w:tr>
      <w:tr w:rsidR="00834309" w:rsidRPr="007F121E" w14:paraId="4331AA33" w14:textId="77777777" w:rsidTr="001B0FDE">
        <w:tc>
          <w:tcPr>
            <w:tcW w:w="450" w:type="dxa"/>
            <w:gridSpan w:val="2"/>
            <w:tcBorders>
              <w:top w:val="nil"/>
              <w:left w:val="nil"/>
              <w:bottom w:val="nil"/>
              <w:right w:val="nil"/>
            </w:tcBorders>
            <w:hideMark/>
          </w:tcPr>
          <w:p w14:paraId="69AF8F33" w14:textId="77777777" w:rsidR="00834309" w:rsidRPr="007F121E" w:rsidRDefault="00834309" w:rsidP="001B0FDE">
            <w:pPr>
              <w:rPr>
                <w:rFonts w:eastAsia="Times New Roman" w:cs="Helvetica"/>
              </w:rPr>
            </w:pPr>
          </w:p>
        </w:tc>
        <w:tc>
          <w:tcPr>
            <w:tcW w:w="0" w:type="auto"/>
            <w:tcBorders>
              <w:top w:val="nil"/>
              <w:left w:val="nil"/>
              <w:bottom w:val="nil"/>
              <w:right w:val="nil"/>
            </w:tcBorders>
            <w:vAlign w:val="center"/>
            <w:hideMark/>
          </w:tcPr>
          <w:p w14:paraId="0F157E08" w14:textId="77777777" w:rsidR="00834309" w:rsidRPr="007F121E" w:rsidRDefault="00834309" w:rsidP="001B0FDE">
            <w:pPr>
              <w:spacing w:after="15"/>
              <w:ind w:left="15" w:right="15"/>
              <w:rPr>
                <w:rFonts w:eastAsia="Times New Roman" w:cs="Helvetica"/>
              </w:rPr>
            </w:pPr>
            <w:r w:rsidRPr="007F121E">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21"/>
              <w:gridCol w:w="9583"/>
            </w:tblGrid>
            <w:tr w:rsidR="00834309" w:rsidRPr="007F121E" w14:paraId="6804D4B4" w14:textId="77777777" w:rsidTr="001B0FDE">
              <w:trPr>
                <w:trHeight w:val="150"/>
              </w:trPr>
              <w:tc>
                <w:tcPr>
                  <w:tcW w:w="350" w:type="pct"/>
                  <w:noWrap/>
                  <w:vAlign w:val="center"/>
                  <w:hideMark/>
                </w:tcPr>
                <w:p w14:paraId="4690BEF7" w14:textId="77777777" w:rsidR="00834309" w:rsidRPr="007F121E" w:rsidRDefault="00834309" w:rsidP="001B0FDE">
                  <w:pPr>
                    <w:spacing w:after="15"/>
                    <w:ind w:left="15" w:right="15"/>
                    <w:rPr>
                      <w:rFonts w:eastAsia="Times New Roman" w:cs="Helvetica"/>
                    </w:rPr>
                  </w:pPr>
                </w:p>
              </w:tc>
              <w:tc>
                <w:tcPr>
                  <w:tcW w:w="4650" w:type="pct"/>
                  <w:noWrap/>
                  <w:vAlign w:val="center"/>
                  <w:hideMark/>
                </w:tcPr>
                <w:p w14:paraId="39FADD34" w14:textId="77777777" w:rsidR="00834309" w:rsidRPr="007F121E" w:rsidRDefault="00834309" w:rsidP="001B0FDE">
                  <w:pPr>
                    <w:spacing w:before="15" w:after="15"/>
                    <w:ind w:left="15" w:right="15"/>
                    <w:rPr>
                      <w:rFonts w:eastAsia="Times New Roman"/>
                    </w:rPr>
                  </w:pPr>
                </w:p>
              </w:tc>
            </w:tr>
            <w:tr w:rsidR="00834309" w:rsidRPr="007F121E" w14:paraId="49C0C66E" w14:textId="77777777" w:rsidTr="001B0FDE">
              <w:tc>
                <w:tcPr>
                  <w:tcW w:w="0" w:type="auto"/>
                  <w:hideMark/>
                </w:tcPr>
                <w:p w14:paraId="1C60DBCE" w14:textId="0DBE9EA2" w:rsidR="00834309" w:rsidRPr="007F121E" w:rsidRDefault="007F121E" w:rsidP="001B0FDE">
                  <w:pPr>
                    <w:spacing w:before="15" w:after="15"/>
                    <w:ind w:left="15" w:right="15"/>
                    <w:rPr>
                      <w:rFonts w:eastAsia="Times New Roman" w:cs="Helvetica"/>
                      <w:b/>
                      <w:bCs/>
                    </w:rPr>
                  </w:pPr>
                  <w:r w:rsidRPr="007F121E">
                    <w:rPr>
                      <w:rFonts w:eastAsia="Times New Roman" w:cs="Helvetica"/>
                      <w:b/>
                      <w:bCs/>
                    </w:rPr>
                    <w:t>2</w:t>
                  </w:r>
                  <w:r w:rsidR="00834309" w:rsidRPr="007F121E">
                    <w:rPr>
                      <w:rFonts w:eastAsia="Times New Roman" w:cs="Helvetica"/>
                      <w:b/>
                      <w:bCs/>
                    </w:rPr>
                    <w:t>(a).</w:t>
                  </w:r>
                </w:p>
              </w:tc>
              <w:tc>
                <w:tcPr>
                  <w:tcW w:w="0" w:type="auto"/>
                  <w:tcMar>
                    <w:top w:w="0" w:type="dxa"/>
                    <w:left w:w="0" w:type="dxa"/>
                    <w:bottom w:w="0" w:type="dxa"/>
                    <w:right w:w="150" w:type="dxa"/>
                  </w:tcMar>
                  <w:hideMark/>
                </w:tcPr>
                <w:p w14:paraId="4ADD1C37" w14:textId="77777777" w:rsidR="00834309" w:rsidRPr="007F121E" w:rsidRDefault="00834309" w:rsidP="001B0FDE">
                  <w:pPr>
                    <w:pStyle w:val="NormalWeb"/>
                    <w:spacing w:after="240"/>
                    <w:ind w:left="30" w:right="30"/>
                    <w:rPr>
                      <w:rFonts w:asciiTheme="minorHAnsi" w:hAnsiTheme="minorHAnsi" w:cs="Helvetica"/>
                      <w:sz w:val="22"/>
                      <w:szCs w:val="22"/>
                    </w:rPr>
                  </w:pPr>
                  <w:r w:rsidRPr="007F121E">
                    <w:rPr>
                      <w:rFonts w:asciiTheme="minorHAnsi" w:hAnsiTheme="minorHAnsi"/>
                      <w:sz w:val="22"/>
                      <w:szCs w:val="22"/>
                    </w:rPr>
                    <w:t>Fig. 6.1 shows a tube containing small pellets of lead. When the tube is inverted the pellets of lead fall freely through a vertical height equal to the length of the tube. The pellets are warm after the tube has been inverted many times.</w:t>
                  </w:r>
                </w:p>
                <w:p w14:paraId="1F905488" w14:textId="77777777" w:rsidR="00834309" w:rsidRPr="007F121E" w:rsidRDefault="00834309" w:rsidP="001B0FDE">
                  <w:pPr>
                    <w:ind w:left="15" w:right="15"/>
                    <w:jc w:val="center"/>
                    <w:rPr>
                      <w:rFonts w:eastAsia="Times New Roman" w:cs="Helvetica"/>
                    </w:rPr>
                  </w:pPr>
                  <w:r w:rsidRPr="007F121E">
                    <w:rPr>
                      <w:rFonts w:eastAsia="Times New Roman" w:cs="Helvetica"/>
                      <w:noProof/>
                    </w:rPr>
                    <w:drawing>
                      <wp:inline distT="0" distB="0" distL="0" distR="0" wp14:anchorId="2997383C" wp14:editId="29551483">
                        <wp:extent cx="151447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inline>
                    </w:drawing>
                  </w:r>
                </w:p>
                <w:p w14:paraId="7F07A41E" w14:textId="77777777" w:rsidR="00834309" w:rsidRPr="007F121E" w:rsidRDefault="00834309" w:rsidP="001B0FDE">
                  <w:pPr>
                    <w:spacing w:after="240"/>
                    <w:ind w:left="15" w:right="15"/>
                    <w:rPr>
                      <w:rFonts w:eastAsia="Times New Roman" w:cs="Helvetica"/>
                    </w:rPr>
                  </w:pPr>
                  <w:r w:rsidRPr="007F121E">
                    <w:rPr>
                      <w:rFonts w:eastAsia="Times New Roman" w:cs="Helvetica"/>
                    </w:rPr>
                    <w:br/>
                  </w:r>
                  <w:r w:rsidRPr="007F121E">
                    <w:rPr>
                      <w:rFonts w:eastAsia="Times New Roman" w:cs="Helvetica"/>
                    </w:rPr>
                    <w:br/>
                    <w:t>The tube is used in an experiment to determine the specific heat capacity of lead. The following results are obtained.</w:t>
                  </w:r>
                  <w:r w:rsidRPr="007F121E">
                    <w:rPr>
                      <w:rFonts w:eastAsia="Times New Roman" w:cs="Helvetica"/>
                    </w:rPr>
                    <w:br/>
                    <w:t>total mass of lead pellets = 0.025 kg</w:t>
                  </w:r>
                  <w:r w:rsidRPr="007F121E">
                    <w:rPr>
                      <w:rFonts w:eastAsia="Times New Roman" w:cs="Helvetica"/>
                    </w:rPr>
                    <w:br/>
                    <w:t>number of inversions = 50</w:t>
                  </w:r>
                  <w:r w:rsidRPr="007F121E">
                    <w:rPr>
                      <w:rFonts w:eastAsia="Times New Roman" w:cs="Helvetica"/>
                    </w:rPr>
                    <w:br/>
                    <w:t>length of tube = 1.2 m</w:t>
                  </w:r>
                  <w:r w:rsidRPr="007F121E">
                    <w:rPr>
                      <w:rFonts w:eastAsia="Times New Roman" w:cs="Helvetica"/>
                    </w:rPr>
                    <w:br/>
                    <w:t>change in temperature of the lead = 4.5 °C</w:t>
                  </w:r>
                  <w:r w:rsidRPr="007F121E">
                    <w:rPr>
                      <w:rFonts w:eastAsia="Times New Roman" w:cs="Helvetica"/>
                    </w:rPr>
                    <w:br/>
                  </w:r>
                  <w:r w:rsidRPr="007F121E">
                    <w:rPr>
                      <w:rFonts w:eastAsia="Times New Roman" w:cs="Helvetica"/>
                    </w:rPr>
                    <w:br/>
                    <w:t>Use this information to calculate the specific heat capacity of the lead.</w:t>
                  </w:r>
                  <w:r w:rsidRPr="007F121E">
                    <w:rPr>
                      <w:rFonts w:eastAsia="Times New Roman" w:cs="Helvetica"/>
                    </w:rPr>
                    <w:br/>
                  </w:r>
                  <w:r w:rsidRPr="007F121E">
                    <w:rPr>
                      <w:rFonts w:eastAsia="Times New Roman" w:cs="Helvetica"/>
                    </w:rPr>
                    <w:br/>
                  </w:r>
                  <w:r w:rsidRPr="007F121E">
                    <w:rPr>
                      <w:rFonts w:eastAsia="Times New Roman" w:cs="Helvetica"/>
                    </w:rPr>
                    <w:br/>
                  </w:r>
                  <w:r w:rsidRPr="007F121E">
                    <w:rPr>
                      <w:rFonts w:eastAsia="Times New Roman" w:cs="Helvetica"/>
                    </w:rPr>
                    <w:br/>
                  </w:r>
                  <w:r w:rsidRPr="007F121E">
                    <w:rPr>
                      <w:rFonts w:eastAsia="Times New Roman" w:cs="Helvetica"/>
                    </w:rPr>
                    <w:br/>
                  </w:r>
                  <w:r w:rsidRPr="007F121E">
                    <w:rPr>
                      <w:rFonts w:eastAsia="Times New Roman" w:cs="Helvetica"/>
                    </w:rPr>
                    <w:br/>
                  </w:r>
                </w:p>
                <w:p w14:paraId="6330145F" w14:textId="77777777" w:rsidR="00834309" w:rsidRPr="007F121E" w:rsidRDefault="00834309" w:rsidP="001B0FDE">
                  <w:pPr>
                    <w:spacing w:after="0"/>
                    <w:ind w:left="15" w:right="15"/>
                    <w:jc w:val="right"/>
                    <w:rPr>
                      <w:rFonts w:eastAsia="Times New Roman" w:cs="Helvetica"/>
                    </w:rPr>
                  </w:pPr>
                  <w:r w:rsidRPr="007F121E">
                    <w:rPr>
                      <w:rFonts w:eastAsia="Times New Roman" w:cs="Helvetica"/>
                    </w:rPr>
                    <w:t xml:space="preserve">specific heat capacity </w:t>
                  </w:r>
                  <w:r w:rsidRPr="007F121E">
                    <w:rPr>
                      <w:rStyle w:val="dotrow1"/>
                      <w:rFonts w:asciiTheme="minorHAnsi" w:eastAsia="Times New Roman" w:hAnsiTheme="minorHAnsi"/>
                    </w:rPr>
                    <w:t>...........................................................</w:t>
                  </w:r>
                  <w:r w:rsidRPr="007F121E">
                    <w:rPr>
                      <w:rFonts w:eastAsia="Times New Roman" w:cs="Helvetica"/>
                    </w:rPr>
                    <w:t xml:space="preserve"> J kg</w:t>
                  </w:r>
                  <w:r w:rsidRPr="007F121E">
                    <w:rPr>
                      <w:rFonts w:eastAsia="Times New Roman" w:cs="Helvetica"/>
                      <w:vertAlign w:val="superscript"/>
                    </w:rPr>
                    <w:t>−1</w:t>
                  </w:r>
                  <w:r w:rsidRPr="007F121E">
                    <w:rPr>
                      <w:rFonts w:eastAsia="Times New Roman" w:cs="Helvetica"/>
                    </w:rPr>
                    <w:t xml:space="preserve"> K</w:t>
                  </w:r>
                  <w:r w:rsidRPr="007F121E">
                    <w:rPr>
                      <w:rFonts w:eastAsia="Times New Roman" w:cs="Helvetica"/>
                      <w:vertAlign w:val="superscript"/>
                    </w:rPr>
                    <w:t>−1</w:t>
                  </w:r>
                  <w:r w:rsidRPr="007F121E">
                    <w:rPr>
                      <w:rStyle w:val="Strong"/>
                      <w:rFonts w:eastAsia="Times New Roman" w:cs="Helvetica"/>
                    </w:rPr>
                    <w:t>[4]</w:t>
                  </w:r>
                </w:p>
                <w:p w14:paraId="468A7BEB" w14:textId="77777777" w:rsidR="00834309" w:rsidRPr="007F121E" w:rsidRDefault="00834309" w:rsidP="001B0FDE">
                  <w:pPr>
                    <w:pStyle w:val="NormalWeb"/>
                    <w:ind w:left="30" w:right="30"/>
                    <w:rPr>
                      <w:rFonts w:asciiTheme="minorHAnsi" w:hAnsiTheme="minorHAnsi" w:cs="Helvetica"/>
                      <w:sz w:val="22"/>
                      <w:szCs w:val="22"/>
                    </w:rPr>
                  </w:pPr>
                  <w:r w:rsidRPr="007F121E">
                    <w:rPr>
                      <w:rFonts w:asciiTheme="minorHAnsi" w:hAnsiTheme="minorHAnsi"/>
                      <w:sz w:val="22"/>
                      <w:szCs w:val="22"/>
                    </w:rPr>
                    <w:t> </w:t>
                  </w:r>
                </w:p>
              </w:tc>
            </w:tr>
          </w:tbl>
          <w:p w14:paraId="03893E8F" w14:textId="77777777" w:rsidR="00834309" w:rsidRPr="007F121E" w:rsidRDefault="00834309" w:rsidP="001B0FDE">
            <w:pPr>
              <w:spacing w:after="15"/>
              <w:ind w:left="15" w:right="15"/>
              <w:rPr>
                <w:rFonts w:eastAsia="Times New Roman" w:cs="Helvetica"/>
              </w:rPr>
            </w:pPr>
          </w:p>
        </w:tc>
      </w:tr>
      <w:tr w:rsidR="00834309" w:rsidRPr="007F121E" w14:paraId="57D4DECA" w14:textId="77777777" w:rsidTr="001B0FDE">
        <w:tc>
          <w:tcPr>
            <w:tcW w:w="450" w:type="dxa"/>
            <w:gridSpan w:val="2"/>
            <w:tcBorders>
              <w:top w:val="nil"/>
              <w:left w:val="nil"/>
              <w:bottom w:val="nil"/>
              <w:right w:val="nil"/>
            </w:tcBorders>
            <w:hideMark/>
          </w:tcPr>
          <w:p w14:paraId="05D1403C" w14:textId="77777777" w:rsidR="00834309" w:rsidRPr="007F121E" w:rsidRDefault="00834309" w:rsidP="001B0FDE">
            <w:pPr>
              <w:rPr>
                <w:rFonts w:eastAsia="Times New Roman" w:cs="Helvetica"/>
              </w:rPr>
            </w:pPr>
          </w:p>
        </w:tc>
        <w:tc>
          <w:tcPr>
            <w:tcW w:w="0" w:type="auto"/>
            <w:tcBorders>
              <w:top w:val="nil"/>
              <w:left w:val="nil"/>
              <w:bottom w:val="nil"/>
              <w:right w:val="nil"/>
            </w:tcBorders>
            <w:vAlign w:val="center"/>
            <w:hideMark/>
          </w:tcPr>
          <w:p w14:paraId="4799FA57" w14:textId="77777777" w:rsidR="00834309" w:rsidRPr="007F121E" w:rsidRDefault="00834309" w:rsidP="001B0FDE">
            <w:pPr>
              <w:spacing w:after="15"/>
              <w:ind w:left="15" w:right="15"/>
              <w:rPr>
                <w:rFonts w:eastAsia="Times New Roman" w:cs="Helvetica"/>
              </w:rPr>
            </w:pPr>
            <w:r w:rsidRPr="007F121E">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21"/>
              <w:gridCol w:w="9583"/>
            </w:tblGrid>
            <w:tr w:rsidR="00834309" w:rsidRPr="007F121E" w14:paraId="34718AA7" w14:textId="77777777" w:rsidTr="001B0FDE">
              <w:trPr>
                <w:trHeight w:val="150"/>
              </w:trPr>
              <w:tc>
                <w:tcPr>
                  <w:tcW w:w="350" w:type="pct"/>
                  <w:noWrap/>
                  <w:vAlign w:val="center"/>
                  <w:hideMark/>
                </w:tcPr>
                <w:p w14:paraId="7925AC73" w14:textId="77777777" w:rsidR="00834309" w:rsidRPr="007F121E" w:rsidRDefault="00834309" w:rsidP="001B0FDE">
                  <w:pPr>
                    <w:spacing w:after="15"/>
                    <w:ind w:left="15" w:right="15"/>
                    <w:rPr>
                      <w:rFonts w:eastAsia="Times New Roman" w:cs="Helvetica"/>
                    </w:rPr>
                  </w:pPr>
                </w:p>
              </w:tc>
              <w:tc>
                <w:tcPr>
                  <w:tcW w:w="4650" w:type="pct"/>
                  <w:noWrap/>
                  <w:vAlign w:val="center"/>
                  <w:hideMark/>
                </w:tcPr>
                <w:p w14:paraId="3555B79B" w14:textId="77777777" w:rsidR="00834309" w:rsidRPr="007F121E" w:rsidRDefault="00834309" w:rsidP="001B0FDE">
                  <w:pPr>
                    <w:spacing w:before="15" w:after="15"/>
                    <w:ind w:left="15" w:right="15"/>
                    <w:rPr>
                      <w:rFonts w:eastAsia="Times New Roman"/>
                    </w:rPr>
                  </w:pPr>
                </w:p>
              </w:tc>
            </w:tr>
            <w:tr w:rsidR="00834309" w:rsidRPr="007F121E" w14:paraId="452724C6" w14:textId="77777777" w:rsidTr="001B0FDE">
              <w:tc>
                <w:tcPr>
                  <w:tcW w:w="0" w:type="auto"/>
                  <w:hideMark/>
                </w:tcPr>
                <w:p w14:paraId="02E0FE3D" w14:textId="77777777" w:rsidR="00834309" w:rsidRPr="007F121E" w:rsidRDefault="00834309" w:rsidP="001B0FDE">
                  <w:pPr>
                    <w:spacing w:before="15" w:after="15"/>
                    <w:ind w:left="15" w:right="15"/>
                    <w:rPr>
                      <w:rFonts w:eastAsia="Times New Roman" w:cs="Helvetica"/>
                      <w:b/>
                      <w:bCs/>
                    </w:rPr>
                  </w:pPr>
                  <w:r w:rsidRPr="007F121E">
                    <w:rPr>
                      <w:rFonts w:eastAsia="Times New Roman" w:cs="Helvetica"/>
                      <w:b/>
                      <w:bCs/>
                    </w:rPr>
                    <w:t>  (b).</w:t>
                  </w:r>
                </w:p>
              </w:tc>
              <w:tc>
                <w:tcPr>
                  <w:tcW w:w="0" w:type="auto"/>
                  <w:tcMar>
                    <w:top w:w="0" w:type="dxa"/>
                    <w:left w:w="0" w:type="dxa"/>
                    <w:bottom w:w="0" w:type="dxa"/>
                    <w:right w:w="150" w:type="dxa"/>
                  </w:tcMar>
                  <w:hideMark/>
                </w:tcPr>
                <w:p w14:paraId="0C862E46" w14:textId="77777777" w:rsidR="00834309" w:rsidRPr="007F121E" w:rsidRDefault="00834309" w:rsidP="001B0FDE">
                  <w:pPr>
                    <w:pStyle w:val="NormalWeb"/>
                    <w:ind w:left="30" w:right="30"/>
                    <w:rPr>
                      <w:rFonts w:asciiTheme="minorHAnsi" w:hAnsiTheme="minorHAnsi" w:cs="Helvetica"/>
                      <w:sz w:val="22"/>
                      <w:szCs w:val="22"/>
                    </w:rPr>
                  </w:pPr>
                  <w:r w:rsidRPr="007F121E">
                    <w:rPr>
                      <w:rFonts w:asciiTheme="minorHAnsi" w:hAnsiTheme="minorHAnsi"/>
                      <w:sz w:val="22"/>
                      <w:szCs w:val="22"/>
                    </w:rPr>
                    <w:t xml:space="preserve">State </w:t>
                  </w:r>
                  <w:r w:rsidRPr="007F121E">
                    <w:rPr>
                      <w:rStyle w:val="Strong"/>
                      <w:rFonts w:asciiTheme="minorHAnsi" w:hAnsiTheme="minorHAnsi"/>
                      <w:sz w:val="22"/>
                      <w:szCs w:val="22"/>
                    </w:rPr>
                    <w:t>two</w:t>
                  </w:r>
                  <w:r w:rsidRPr="007F121E">
                    <w:rPr>
                      <w:rFonts w:asciiTheme="minorHAnsi" w:hAnsiTheme="minorHAnsi"/>
                      <w:sz w:val="22"/>
                      <w:szCs w:val="22"/>
                    </w:rPr>
                    <w:t xml:space="preserve"> assumptions you have made in your calculation of the specific heat capacity.</w:t>
                  </w:r>
                </w:p>
                <w:p w14:paraId="12A9EB2F"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1BB01394"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4CEBD11F"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0DC264E0" w14:textId="77777777" w:rsidR="00834309" w:rsidRPr="007F121E" w:rsidRDefault="00834309" w:rsidP="001B0FDE">
                  <w:pPr>
                    <w:spacing w:line="180" w:lineRule="atLeast"/>
                    <w:ind w:left="15" w:right="15"/>
                    <w:jc w:val="right"/>
                    <w:rPr>
                      <w:rFonts w:eastAsia="Times New Roman" w:cs="Helvetica"/>
                    </w:rPr>
                  </w:pPr>
                  <w:r w:rsidRPr="007F121E">
                    <w:rPr>
                      <w:rStyle w:val="Strong"/>
                      <w:rFonts w:eastAsia="Times New Roman" w:cs="Helvetica"/>
                    </w:rPr>
                    <w:t>[2]</w:t>
                  </w:r>
                </w:p>
                <w:p w14:paraId="75A48FA2" w14:textId="77777777" w:rsidR="00834309" w:rsidRPr="007F121E" w:rsidRDefault="00834309" w:rsidP="001B0FDE">
                  <w:pPr>
                    <w:pStyle w:val="NormalWeb"/>
                    <w:ind w:left="30" w:right="30"/>
                    <w:rPr>
                      <w:rFonts w:asciiTheme="minorHAnsi" w:hAnsiTheme="minorHAnsi" w:cs="Helvetica"/>
                      <w:sz w:val="22"/>
                      <w:szCs w:val="22"/>
                    </w:rPr>
                  </w:pPr>
                  <w:r w:rsidRPr="007F121E">
                    <w:rPr>
                      <w:rFonts w:asciiTheme="minorHAnsi" w:hAnsiTheme="minorHAnsi"/>
                      <w:sz w:val="22"/>
                      <w:szCs w:val="22"/>
                    </w:rPr>
                    <w:t> </w:t>
                  </w:r>
                </w:p>
              </w:tc>
            </w:tr>
          </w:tbl>
          <w:p w14:paraId="09BAA191" w14:textId="77777777" w:rsidR="00834309" w:rsidRPr="007F121E" w:rsidRDefault="00834309" w:rsidP="001B0FDE">
            <w:pPr>
              <w:spacing w:after="15"/>
              <w:ind w:left="15" w:right="15"/>
              <w:rPr>
                <w:rFonts w:eastAsia="Times New Roman" w:cs="Helvetica"/>
              </w:rPr>
            </w:pPr>
          </w:p>
        </w:tc>
      </w:tr>
    </w:tbl>
    <w:p w14:paraId="1C73BE2E" w14:textId="77777777" w:rsidR="00834309" w:rsidRPr="007F121E" w:rsidRDefault="00834309" w:rsidP="00834309">
      <w:pPr>
        <w:spacing w:after="0"/>
        <w:rPr>
          <w:rFonts w:eastAsia="Times New Roman" w:cs="Helvetica"/>
        </w:rPr>
      </w:pPr>
    </w:p>
    <w:p w14:paraId="1F53B98A" w14:textId="77777777" w:rsidR="00834309" w:rsidRPr="007F121E" w:rsidRDefault="00834309" w:rsidP="00834309">
      <w:pPr>
        <w:rPr>
          <w:rFonts w:eastAsia="Times New Roman" w:cs="Helvetica"/>
        </w:rPr>
      </w:pPr>
      <w:r w:rsidRPr="007F121E">
        <w:rPr>
          <w:rFonts w:eastAsia="Times New Roman" w:cs="Helvetica"/>
        </w:rPr>
        <w:t> </w:t>
      </w:r>
    </w:p>
    <w:tbl>
      <w:tblPr>
        <w:tblW w:w="5000" w:type="pct"/>
        <w:tblCellMar>
          <w:left w:w="0" w:type="dxa"/>
          <w:right w:w="0" w:type="dxa"/>
        </w:tblCellMar>
        <w:tblLook w:val="04A0" w:firstRow="1" w:lastRow="0" w:firstColumn="1" w:lastColumn="0" w:noHBand="0" w:noVBand="1"/>
      </w:tblPr>
      <w:tblGrid>
        <w:gridCol w:w="6"/>
        <w:gridCol w:w="10460"/>
      </w:tblGrid>
      <w:tr w:rsidR="00834309" w:rsidRPr="007F121E" w14:paraId="3692FBD8" w14:textId="77777777" w:rsidTr="001B0FDE">
        <w:tc>
          <w:tcPr>
            <w:tcW w:w="450" w:type="dxa"/>
            <w:tcBorders>
              <w:top w:val="nil"/>
              <w:left w:val="nil"/>
              <w:bottom w:val="nil"/>
              <w:right w:val="nil"/>
            </w:tcBorders>
            <w:hideMark/>
          </w:tcPr>
          <w:p w14:paraId="6A0199E7" w14:textId="77777777" w:rsidR="00834309" w:rsidRPr="007F121E" w:rsidRDefault="00834309" w:rsidP="001B0FDE">
            <w:pPr>
              <w:rPr>
                <w:rFonts w:eastAsia="Times New Roman" w:cs="Helvetica"/>
              </w:rPr>
            </w:pPr>
          </w:p>
        </w:tc>
        <w:tc>
          <w:tcPr>
            <w:tcW w:w="0" w:type="auto"/>
            <w:tcBorders>
              <w:top w:val="nil"/>
              <w:left w:val="nil"/>
              <w:bottom w:val="nil"/>
              <w:right w:val="nil"/>
            </w:tcBorders>
            <w:vAlign w:val="center"/>
            <w:hideMark/>
          </w:tcPr>
          <w:p w14:paraId="5A7A2AA7" w14:textId="77777777" w:rsidR="00834309" w:rsidRPr="007F121E" w:rsidRDefault="00834309" w:rsidP="001B0FDE">
            <w:pPr>
              <w:spacing w:after="15"/>
              <w:ind w:left="15" w:right="15"/>
              <w:rPr>
                <w:rFonts w:eastAsia="Times New Roman" w:cs="Helvetica"/>
              </w:rPr>
            </w:pPr>
            <w:r w:rsidRPr="007F121E">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410"/>
              <w:gridCol w:w="10035"/>
            </w:tblGrid>
            <w:tr w:rsidR="00834309" w:rsidRPr="007F121E" w14:paraId="345E0C4B" w14:textId="77777777" w:rsidTr="001B0FDE">
              <w:trPr>
                <w:trHeight w:val="150"/>
              </w:trPr>
              <w:tc>
                <w:tcPr>
                  <w:tcW w:w="350" w:type="pct"/>
                  <w:noWrap/>
                  <w:vAlign w:val="center"/>
                  <w:hideMark/>
                </w:tcPr>
                <w:p w14:paraId="1BC32C8D" w14:textId="77777777" w:rsidR="00834309" w:rsidRPr="007F121E" w:rsidRDefault="00834309" w:rsidP="001B0FDE">
                  <w:pPr>
                    <w:spacing w:after="15"/>
                    <w:ind w:left="15" w:right="15"/>
                    <w:rPr>
                      <w:rFonts w:eastAsia="Times New Roman" w:cs="Helvetica"/>
                    </w:rPr>
                  </w:pPr>
                </w:p>
              </w:tc>
              <w:tc>
                <w:tcPr>
                  <w:tcW w:w="4650" w:type="pct"/>
                  <w:noWrap/>
                  <w:vAlign w:val="center"/>
                  <w:hideMark/>
                </w:tcPr>
                <w:p w14:paraId="2990D592" w14:textId="77777777" w:rsidR="00834309" w:rsidRPr="007F121E" w:rsidRDefault="00834309" w:rsidP="001B0FDE">
                  <w:pPr>
                    <w:spacing w:before="15" w:after="15"/>
                    <w:ind w:left="15" w:right="15"/>
                    <w:rPr>
                      <w:rFonts w:eastAsia="Times New Roman"/>
                    </w:rPr>
                  </w:pPr>
                </w:p>
              </w:tc>
            </w:tr>
            <w:tr w:rsidR="00834309" w:rsidRPr="007F121E" w14:paraId="697E6EFA" w14:textId="77777777" w:rsidTr="001B0FDE">
              <w:tc>
                <w:tcPr>
                  <w:tcW w:w="0" w:type="auto"/>
                  <w:hideMark/>
                </w:tcPr>
                <w:p w14:paraId="170A7350" w14:textId="77777777" w:rsidR="00834309" w:rsidRPr="007F121E" w:rsidRDefault="00834309" w:rsidP="001B0FDE">
                  <w:pPr>
                    <w:spacing w:before="15" w:after="15"/>
                    <w:ind w:left="15" w:right="15"/>
                    <w:rPr>
                      <w:rFonts w:eastAsia="Times New Roman" w:cs="Helvetica"/>
                      <w:b/>
                      <w:bCs/>
                    </w:rPr>
                  </w:pPr>
                  <w:r w:rsidRPr="007F121E">
                    <w:rPr>
                      <w:rFonts w:eastAsia="Times New Roman" w:cs="Helvetica"/>
                      <w:b/>
                      <w:bCs/>
                    </w:rPr>
                    <w:t>  (c).</w:t>
                  </w:r>
                </w:p>
              </w:tc>
              <w:tc>
                <w:tcPr>
                  <w:tcW w:w="0" w:type="auto"/>
                  <w:tcMar>
                    <w:top w:w="0" w:type="dxa"/>
                    <w:left w:w="0" w:type="dxa"/>
                    <w:bottom w:w="0" w:type="dxa"/>
                    <w:right w:w="150" w:type="dxa"/>
                  </w:tcMar>
                  <w:hideMark/>
                </w:tcPr>
                <w:p w14:paraId="06F68448" w14:textId="77777777" w:rsidR="00834309" w:rsidRPr="007F121E" w:rsidRDefault="00834309" w:rsidP="001B0FDE">
                  <w:pPr>
                    <w:pStyle w:val="NormalWeb"/>
                    <w:ind w:left="30" w:right="30"/>
                    <w:rPr>
                      <w:rFonts w:asciiTheme="minorHAnsi" w:hAnsiTheme="minorHAnsi" w:cs="Helvetica"/>
                      <w:sz w:val="22"/>
                      <w:szCs w:val="22"/>
                    </w:rPr>
                  </w:pPr>
                  <w:r w:rsidRPr="007F121E">
                    <w:rPr>
                      <w:rFonts w:asciiTheme="minorHAnsi" w:hAnsiTheme="minorHAnsi"/>
                      <w:sz w:val="22"/>
                      <w:szCs w:val="22"/>
                    </w:rPr>
                    <w:t>State and explain the change, if any, you would expect to see in the temperature rise if the mass of the lead pellets is doubled.</w:t>
                  </w:r>
                </w:p>
                <w:p w14:paraId="3A3D64D2"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60519BA3"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35CCA3C4" w14:textId="77777777" w:rsidR="00834309" w:rsidRPr="007F121E" w:rsidRDefault="00834309" w:rsidP="001B0FDE">
                  <w:pPr>
                    <w:spacing w:line="180" w:lineRule="atLeast"/>
                    <w:ind w:left="15" w:right="15"/>
                    <w:jc w:val="right"/>
                    <w:rPr>
                      <w:rFonts w:eastAsia="Times New Roman" w:cs="Helvetica"/>
                    </w:rPr>
                  </w:pPr>
                  <w:r w:rsidRPr="007F121E">
                    <w:rPr>
                      <w:rFonts w:eastAsia="Times New Roman" w:cs="Helvetica"/>
                    </w:rPr>
                    <w:t> </w:t>
                  </w:r>
                </w:p>
                <w:p w14:paraId="522BB718" w14:textId="77777777" w:rsidR="007F121E" w:rsidRDefault="00834309" w:rsidP="007F121E">
                  <w:pPr>
                    <w:spacing w:line="180" w:lineRule="atLeast"/>
                    <w:ind w:left="15" w:right="15"/>
                    <w:jc w:val="right"/>
                    <w:rPr>
                      <w:rStyle w:val="Strong"/>
                      <w:rFonts w:eastAsia="Times New Roman" w:cs="Helvetica"/>
                    </w:rPr>
                  </w:pPr>
                  <w:r w:rsidRPr="007F121E">
                    <w:rPr>
                      <w:rStyle w:val="Strong"/>
                      <w:rFonts w:eastAsia="Times New Roman" w:cs="Helvetica"/>
                    </w:rPr>
                    <w:t>[2]</w:t>
                  </w:r>
                </w:p>
                <w:p w14:paraId="2D0665DC" w14:textId="4E97A518" w:rsidR="00834309" w:rsidRPr="007F121E" w:rsidRDefault="007F121E" w:rsidP="007F121E">
                  <w:pPr>
                    <w:spacing w:line="180" w:lineRule="atLeast"/>
                    <w:ind w:left="15" w:right="15"/>
                    <w:rPr>
                      <w:b/>
                      <w:bCs/>
                    </w:rPr>
                  </w:pPr>
                  <w:r>
                    <w:t>3.</w:t>
                  </w:r>
                  <w:r>
                    <w:rPr>
                      <w:noProof/>
                    </w:rPr>
                    <w:t xml:space="preserve"> </w:t>
                  </w:r>
                  <w:r>
                    <w:rPr>
                      <w:noProof/>
                    </w:rPr>
                    <w:drawing>
                      <wp:inline distT="0" distB="0" distL="0" distR="0" wp14:anchorId="710ED90E" wp14:editId="61A9EA8A">
                        <wp:extent cx="6384549" cy="5715000"/>
                        <wp:effectExtent l="0" t="0" r="0" b="0"/>
                        <wp:docPr id="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3"/>
                                <a:srcRect l="5359"/>
                                <a:stretch/>
                              </pic:blipFill>
                              <pic:spPr bwMode="auto">
                                <a:xfrm>
                                  <a:off x="0" y="0"/>
                                  <a:ext cx="6384833" cy="57152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7466A8" w14:textId="77777777" w:rsidR="00834309" w:rsidRPr="007F121E" w:rsidRDefault="00834309" w:rsidP="001B0FDE">
            <w:pPr>
              <w:spacing w:after="15"/>
              <w:ind w:left="15" w:right="15"/>
              <w:rPr>
                <w:rFonts w:eastAsia="Times New Roman" w:cs="Helvetica"/>
              </w:rPr>
            </w:pPr>
          </w:p>
        </w:tc>
      </w:tr>
    </w:tbl>
    <w:p w14:paraId="6A71CC49" w14:textId="58A2D2D8" w:rsidR="007F121E" w:rsidRPr="007F121E" w:rsidRDefault="007F121E" w:rsidP="007F121E">
      <w:pPr>
        <w:rPr>
          <w:b/>
          <w:sz w:val="24"/>
          <w:szCs w:val="24"/>
        </w:rPr>
      </w:pPr>
    </w:p>
    <w:p w14:paraId="2AB6F6B2" w14:textId="77777777" w:rsidR="007F121E" w:rsidRDefault="007F121E" w:rsidP="007F121E">
      <w:r>
        <w:t>……………………………………………………………………………………………………………………………………………………………………………………..</w:t>
      </w:r>
    </w:p>
    <w:p w14:paraId="4822CCE7" w14:textId="77777777" w:rsidR="007F121E" w:rsidRDefault="007F121E" w:rsidP="007F121E">
      <w:r>
        <w:t>……………………………………………………………………………………………………………………………………………………………………………………..</w:t>
      </w:r>
    </w:p>
    <w:p w14:paraId="7A1B8345" w14:textId="77777777" w:rsidR="007F121E" w:rsidRDefault="007F121E" w:rsidP="007F121E">
      <w:r>
        <w:t>……………………………………………………………………………………………………………………………………………………………………………………..</w:t>
      </w:r>
    </w:p>
    <w:p w14:paraId="0BA659A4" w14:textId="0C87E79B" w:rsidR="00834309" w:rsidRDefault="007F121E" w:rsidP="007F121E">
      <w:pPr>
        <w:rPr>
          <w:b/>
          <w:sz w:val="24"/>
          <w:szCs w:val="24"/>
        </w:rPr>
      </w:pPr>
      <w:r>
        <w:t>………………………………………………………………………………………………………………………………………………………………………………</w:t>
      </w:r>
      <w:proofErr w:type="gramStart"/>
      <w:r>
        <w:t>…(</w:t>
      </w:r>
      <w:proofErr w:type="gramEnd"/>
      <w:r>
        <w:t>2)</w:t>
      </w:r>
    </w:p>
    <w:p w14:paraId="5E23C35B" w14:textId="1D0A7578" w:rsidR="00834309" w:rsidRDefault="00834309" w:rsidP="00834309">
      <w:pPr>
        <w:rPr>
          <w:b/>
          <w:sz w:val="24"/>
          <w:szCs w:val="24"/>
        </w:rPr>
      </w:pPr>
    </w:p>
    <w:p w14:paraId="50CB87FD" w14:textId="3EC3A953" w:rsidR="00F53063" w:rsidRDefault="007F121E" w:rsidP="00F53063">
      <w:pPr>
        <w:rPr>
          <w:b/>
          <w:sz w:val="24"/>
          <w:szCs w:val="24"/>
        </w:rPr>
      </w:pPr>
      <w:r>
        <w:rPr>
          <w:b/>
          <w:sz w:val="24"/>
          <w:szCs w:val="24"/>
        </w:rPr>
        <w:lastRenderedPageBreak/>
        <w:t>Specific latent heat and i</w:t>
      </w:r>
      <w:r w:rsidR="00F53063">
        <w:rPr>
          <w:b/>
          <w:sz w:val="24"/>
          <w:szCs w:val="24"/>
        </w:rPr>
        <w:t xml:space="preserve">nternal energy </w:t>
      </w:r>
    </w:p>
    <w:tbl>
      <w:tblPr>
        <w:tblW w:w="5000" w:type="pct"/>
        <w:tblCellMar>
          <w:left w:w="0" w:type="dxa"/>
          <w:right w:w="0" w:type="dxa"/>
        </w:tblCellMar>
        <w:tblLook w:val="04A0" w:firstRow="1" w:lastRow="0" w:firstColumn="1" w:lastColumn="0" w:noHBand="0" w:noVBand="1"/>
      </w:tblPr>
      <w:tblGrid>
        <w:gridCol w:w="215"/>
        <w:gridCol w:w="10"/>
        <w:gridCol w:w="7"/>
        <w:gridCol w:w="10234"/>
      </w:tblGrid>
      <w:tr w:rsidR="001869D3" w:rsidRPr="001869D3" w14:paraId="7BDFCC2F" w14:textId="77777777" w:rsidTr="001869D3">
        <w:tc>
          <w:tcPr>
            <w:tcW w:w="435" w:type="dxa"/>
            <w:hideMark/>
          </w:tcPr>
          <w:p w14:paraId="47AC637D" w14:textId="77777777" w:rsidR="001869D3" w:rsidRPr="001869D3" w:rsidRDefault="001869D3">
            <w:pPr>
              <w:rPr>
                <w:rFonts w:eastAsia="Times New Roman" w:cs="Helvetica"/>
              </w:rPr>
            </w:pPr>
          </w:p>
        </w:tc>
        <w:tc>
          <w:tcPr>
            <w:tcW w:w="0" w:type="auto"/>
            <w:gridSpan w:val="3"/>
            <w:vAlign w:val="center"/>
            <w:hideMark/>
          </w:tcPr>
          <w:tbl>
            <w:tblPr>
              <w:tblW w:w="10016" w:type="dxa"/>
              <w:tblInd w:w="15" w:type="dxa"/>
              <w:tblCellMar>
                <w:left w:w="0" w:type="dxa"/>
                <w:right w:w="0" w:type="dxa"/>
              </w:tblCellMar>
              <w:tblLook w:val="04A0" w:firstRow="1" w:lastRow="0" w:firstColumn="1" w:lastColumn="0" w:noHBand="0" w:noVBand="1"/>
            </w:tblPr>
            <w:tblGrid>
              <w:gridCol w:w="235"/>
              <w:gridCol w:w="9781"/>
            </w:tblGrid>
            <w:tr w:rsidR="001869D3" w:rsidRPr="001869D3" w14:paraId="15163C13" w14:textId="77777777" w:rsidTr="001869D3">
              <w:tc>
                <w:tcPr>
                  <w:tcW w:w="93" w:type="pct"/>
                  <w:hideMark/>
                </w:tcPr>
                <w:p w14:paraId="67BFD73E" w14:textId="506ECAB7" w:rsidR="001869D3" w:rsidRPr="001869D3" w:rsidRDefault="001869D3" w:rsidP="001869D3">
                  <w:pPr>
                    <w:spacing w:before="15" w:after="15"/>
                    <w:ind w:right="15"/>
                    <w:rPr>
                      <w:rFonts w:eastAsia="Times New Roman" w:cs="Helvetica"/>
                      <w:b/>
                      <w:bCs/>
                    </w:rPr>
                  </w:pPr>
                  <w:r w:rsidRPr="001869D3">
                    <w:rPr>
                      <w:rFonts w:eastAsia="Times New Roman" w:cs="Helvetica"/>
                    </w:rPr>
                    <w:t> </w:t>
                  </w:r>
                  <w:r w:rsidRPr="001869D3">
                    <w:rPr>
                      <w:rFonts w:eastAsia="Times New Roman" w:cs="Helvetica"/>
                      <w:b/>
                      <w:bCs/>
                    </w:rPr>
                    <w:t>1.</w:t>
                  </w:r>
                </w:p>
              </w:tc>
              <w:tc>
                <w:tcPr>
                  <w:tcW w:w="4907" w:type="pct"/>
                  <w:tcMar>
                    <w:top w:w="0" w:type="dxa"/>
                    <w:left w:w="0" w:type="dxa"/>
                    <w:bottom w:w="0" w:type="dxa"/>
                    <w:right w:w="150" w:type="dxa"/>
                  </w:tcMar>
                  <w:hideMark/>
                </w:tcPr>
                <w:p w14:paraId="45B15877" w14:textId="77777777" w:rsidR="001869D3" w:rsidRPr="001869D3" w:rsidRDefault="001869D3">
                  <w:pPr>
                    <w:pStyle w:val="NormalWeb"/>
                    <w:spacing w:after="240"/>
                    <w:ind w:left="30" w:right="30"/>
                    <w:rPr>
                      <w:rFonts w:asciiTheme="minorHAnsi" w:hAnsiTheme="minorHAnsi" w:cs="Helvetica"/>
                      <w:sz w:val="22"/>
                      <w:szCs w:val="22"/>
                    </w:rPr>
                  </w:pPr>
                  <w:r w:rsidRPr="001869D3">
                    <w:rPr>
                      <w:rFonts w:asciiTheme="minorHAnsi" w:hAnsiTheme="minorHAnsi"/>
                      <w:sz w:val="22"/>
                      <w:szCs w:val="22"/>
                    </w:rPr>
                    <w:t>A plastic kettle is filled with 0.60 kg of water at a temperature of 20°C.</w:t>
                  </w:r>
                  <w:r w:rsidRPr="001869D3">
                    <w:rPr>
                      <w:rFonts w:asciiTheme="minorHAnsi" w:hAnsiTheme="minorHAnsi"/>
                      <w:sz w:val="22"/>
                      <w:szCs w:val="22"/>
                    </w:rPr>
                    <w:br/>
                    <w:t>A 2.2 kW electric heater is used to heat the water for a time of 4.0 minutes.</w:t>
                  </w:r>
                  <w:r w:rsidRPr="001869D3">
                    <w:rPr>
                      <w:rFonts w:asciiTheme="minorHAnsi" w:hAnsiTheme="minorHAnsi"/>
                      <w:sz w:val="22"/>
                      <w:szCs w:val="22"/>
                    </w:rPr>
                    <w:br/>
                  </w:r>
                  <w:r w:rsidRPr="001869D3">
                    <w:rPr>
                      <w:rFonts w:asciiTheme="minorHAnsi" w:hAnsiTheme="minorHAnsi"/>
                      <w:sz w:val="22"/>
                      <w:szCs w:val="22"/>
                    </w:rPr>
                    <w:br/>
                    <w:t>The specific heat capacity of water is 4200 J kg</w:t>
                  </w:r>
                  <w:r w:rsidRPr="001869D3">
                    <w:rPr>
                      <w:rFonts w:asciiTheme="minorHAnsi" w:hAnsiTheme="minorHAnsi"/>
                      <w:sz w:val="22"/>
                      <w:szCs w:val="22"/>
                      <w:vertAlign w:val="superscript"/>
                    </w:rPr>
                    <w:t>−1</w:t>
                  </w:r>
                  <w:r w:rsidRPr="001869D3">
                    <w:rPr>
                      <w:rFonts w:asciiTheme="minorHAnsi" w:hAnsiTheme="minorHAnsi"/>
                      <w:sz w:val="22"/>
                      <w:szCs w:val="22"/>
                    </w:rPr>
                    <w:t xml:space="preserve"> K</w:t>
                  </w:r>
                  <w:r w:rsidRPr="001869D3">
                    <w:rPr>
                      <w:rFonts w:asciiTheme="minorHAnsi" w:hAnsiTheme="minorHAnsi"/>
                      <w:sz w:val="22"/>
                      <w:szCs w:val="22"/>
                      <w:vertAlign w:val="superscript"/>
                    </w:rPr>
                    <w:t>−1</w:t>
                  </w:r>
                  <w:r w:rsidRPr="001869D3">
                    <w:rPr>
                      <w:rFonts w:asciiTheme="minorHAnsi" w:hAnsiTheme="minorHAnsi"/>
                      <w:sz w:val="22"/>
                      <w:szCs w:val="22"/>
                    </w:rPr>
                    <w:t xml:space="preserve"> and the specific latent heat of vaporisation of water is 2.3 × 10</w:t>
                  </w:r>
                  <w:r w:rsidRPr="001869D3">
                    <w:rPr>
                      <w:rFonts w:asciiTheme="minorHAnsi" w:hAnsiTheme="minorHAnsi"/>
                      <w:sz w:val="22"/>
                      <w:szCs w:val="22"/>
                      <w:vertAlign w:val="superscript"/>
                    </w:rPr>
                    <w:t>6</w:t>
                  </w:r>
                  <w:r w:rsidRPr="001869D3">
                    <w:rPr>
                      <w:rFonts w:asciiTheme="minorHAnsi" w:hAnsiTheme="minorHAnsi"/>
                      <w:sz w:val="22"/>
                      <w:szCs w:val="22"/>
                    </w:rPr>
                    <w:t xml:space="preserve"> J kg</w:t>
                  </w:r>
                  <w:r w:rsidRPr="001869D3">
                    <w:rPr>
                      <w:rFonts w:asciiTheme="minorHAnsi" w:hAnsiTheme="minorHAnsi"/>
                      <w:sz w:val="22"/>
                      <w:szCs w:val="22"/>
                      <w:vertAlign w:val="superscript"/>
                    </w:rPr>
                    <w:t>−1</w:t>
                  </w:r>
                  <w:r w:rsidRPr="001869D3">
                    <w:rPr>
                      <w:rFonts w:asciiTheme="minorHAnsi" w:hAnsiTheme="minorHAnsi"/>
                      <w:sz w:val="22"/>
                      <w:szCs w:val="22"/>
                    </w:rPr>
                    <w:t>. The boiling point of water is 100°C.</w:t>
                  </w:r>
                  <w:r w:rsidRPr="001869D3">
                    <w:rPr>
                      <w:rFonts w:asciiTheme="minorHAnsi" w:hAnsiTheme="minorHAnsi"/>
                      <w:sz w:val="22"/>
                      <w:szCs w:val="22"/>
                    </w:rPr>
                    <w:br/>
                  </w:r>
                  <w:r w:rsidRPr="001869D3">
                    <w:rPr>
                      <w:rFonts w:asciiTheme="minorHAnsi" w:hAnsiTheme="minorHAnsi"/>
                      <w:sz w:val="22"/>
                      <w:szCs w:val="22"/>
                    </w:rPr>
                    <w:br/>
                    <w:t xml:space="preserve">Calculate the mass of water </w:t>
                  </w:r>
                  <w:r w:rsidRPr="001869D3">
                    <w:rPr>
                      <w:rStyle w:val="Strong"/>
                      <w:rFonts w:asciiTheme="minorHAnsi" w:hAnsiTheme="minorHAnsi"/>
                      <w:sz w:val="22"/>
                      <w:szCs w:val="22"/>
                    </w:rPr>
                    <w:t>remaining</w:t>
                  </w:r>
                  <w:r w:rsidRPr="001869D3">
                    <w:rPr>
                      <w:rFonts w:asciiTheme="minorHAnsi" w:hAnsiTheme="minorHAnsi"/>
                      <w:sz w:val="22"/>
                      <w:szCs w:val="22"/>
                    </w:rPr>
                    <w:t xml:space="preserve"> in the kettle after 4.0 minutes.</w:t>
                  </w:r>
                  <w:r w:rsidRPr="001869D3">
                    <w:rPr>
                      <w:rFonts w:asciiTheme="minorHAnsi" w:hAnsiTheme="minorHAnsi"/>
                      <w:sz w:val="22"/>
                      <w:szCs w:val="22"/>
                    </w:rPr>
                    <w:br/>
                    <w:t>Assume that all the thermal energy from the heater is transferred to the water.</w:t>
                  </w:r>
                  <w:r w:rsidRPr="001869D3">
                    <w:rPr>
                      <w:rFonts w:asciiTheme="minorHAnsi" w:hAnsiTheme="minorHAnsi"/>
                      <w:sz w:val="22"/>
                      <w:szCs w:val="22"/>
                    </w:rPr>
                    <w:br/>
                  </w:r>
                  <w:r w:rsidRPr="001869D3">
                    <w:rPr>
                      <w:rFonts w:asciiTheme="minorHAnsi" w:hAnsiTheme="minorHAnsi"/>
                      <w:sz w:val="22"/>
                      <w:szCs w:val="22"/>
                    </w:rPr>
                    <w:br/>
                  </w:r>
                  <w:r w:rsidRPr="001869D3">
                    <w:rPr>
                      <w:rFonts w:asciiTheme="minorHAnsi" w:hAnsiTheme="minorHAnsi"/>
                      <w:sz w:val="22"/>
                      <w:szCs w:val="22"/>
                    </w:rPr>
                    <w:br/>
                  </w:r>
                  <w:r w:rsidRPr="001869D3">
                    <w:rPr>
                      <w:rFonts w:asciiTheme="minorHAnsi" w:hAnsiTheme="minorHAnsi"/>
                      <w:sz w:val="22"/>
                      <w:szCs w:val="22"/>
                    </w:rPr>
                    <w:br/>
                  </w:r>
                  <w:r w:rsidRPr="001869D3">
                    <w:rPr>
                      <w:rFonts w:asciiTheme="minorHAnsi" w:hAnsiTheme="minorHAnsi"/>
                      <w:sz w:val="22"/>
                      <w:szCs w:val="22"/>
                    </w:rPr>
                    <w:br/>
                  </w:r>
                  <w:r w:rsidRPr="001869D3">
                    <w:rPr>
                      <w:rFonts w:asciiTheme="minorHAnsi" w:hAnsiTheme="minorHAnsi"/>
                      <w:sz w:val="22"/>
                      <w:szCs w:val="22"/>
                    </w:rPr>
                    <w:br/>
                  </w:r>
                  <w:r w:rsidRPr="001869D3">
                    <w:rPr>
                      <w:rFonts w:asciiTheme="minorHAnsi" w:hAnsiTheme="minorHAnsi"/>
                      <w:sz w:val="22"/>
                      <w:szCs w:val="22"/>
                    </w:rPr>
                    <w:br/>
                  </w:r>
                </w:p>
                <w:p w14:paraId="3F9B9922" w14:textId="77777777" w:rsidR="001869D3" w:rsidRPr="001869D3" w:rsidRDefault="001869D3">
                  <w:pPr>
                    <w:ind w:left="15" w:right="15"/>
                    <w:rPr>
                      <w:rFonts w:eastAsia="Times New Roman" w:cs="Helvetica"/>
                    </w:rPr>
                  </w:pPr>
                  <w:r w:rsidRPr="001869D3">
                    <w:rPr>
                      <w:rFonts w:eastAsia="Times New Roman" w:cs="Helvetica"/>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289"/>
                    <w:gridCol w:w="9342"/>
                  </w:tblGrid>
                  <w:tr w:rsidR="001869D3" w:rsidRPr="001869D3" w14:paraId="5521493C" w14:textId="77777777">
                    <w:tc>
                      <w:tcPr>
                        <w:tcW w:w="150" w:type="pct"/>
                        <w:vAlign w:val="center"/>
                        <w:hideMark/>
                      </w:tcPr>
                      <w:p w14:paraId="4F4E8744" w14:textId="77777777" w:rsidR="001869D3" w:rsidRPr="001869D3" w:rsidRDefault="001869D3">
                        <w:pPr>
                          <w:spacing w:before="15" w:after="15"/>
                          <w:ind w:left="15" w:right="15"/>
                          <w:rPr>
                            <w:rFonts w:eastAsia="Times New Roman" w:cs="Helvetica"/>
                          </w:rPr>
                        </w:pPr>
                        <w:r w:rsidRPr="001869D3">
                          <w:rPr>
                            <w:rFonts w:eastAsia="Times New Roman" w:cs="Helvetica"/>
                          </w:rPr>
                          <w:t> </w:t>
                        </w:r>
                      </w:p>
                    </w:tc>
                    <w:tc>
                      <w:tcPr>
                        <w:tcW w:w="4850" w:type="pct"/>
                        <w:vAlign w:val="center"/>
                        <w:hideMark/>
                      </w:tcPr>
                      <w:p w14:paraId="12A81459" w14:textId="77777777" w:rsidR="001869D3" w:rsidRPr="001869D3" w:rsidRDefault="001869D3">
                        <w:pPr>
                          <w:spacing w:after="15"/>
                          <w:ind w:left="15" w:right="15"/>
                          <w:jc w:val="right"/>
                          <w:rPr>
                            <w:rFonts w:eastAsia="Times New Roman" w:cs="Helvetica"/>
                          </w:rPr>
                        </w:pPr>
                        <w:r w:rsidRPr="001869D3">
                          <w:rPr>
                            <w:rFonts w:eastAsia="Times New Roman" w:cs="Helvetica"/>
                          </w:rPr>
                          <w:t xml:space="preserve">mass of water remaining = </w:t>
                        </w:r>
                        <w:r w:rsidRPr="001869D3">
                          <w:rPr>
                            <w:rStyle w:val="dotrow1"/>
                            <w:rFonts w:asciiTheme="minorHAnsi" w:eastAsia="Times New Roman" w:hAnsiTheme="minorHAnsi"/>
                          </w:rPr>
                          <w:t>.........................................</w:t>
                        </w:r>
                        <w:r w:rsidRPr="001869D3">
                          <w:rPr>
                            <w:rFonts w:eastAsia="Times New Roman" w:cs="Helvetica"/>
                          </w:rPr>
                          <w:t xml:space="preserve"> kg </w:t>
                        </w:r>
                        <w:r w:rsidRPr="001869D3">
                          <w:rPr>
                            <w:rStyle w:val="Strong"/>
                            <w:rFonts w:eastAsia="Times New Roman" w:cs="Helvetica"/>
                          </w:rPr>
                          <w:t>[4]</w:t>
                        </w:r>
                      </w:p>
                    </w:tc>
                  </w:tr>
                </w:tbl>
                <w:p w14:paraId="790377C2" w14:textId="1C136910" w:rsidR="001869D3" w:rsidRPr="001869D3" w:rsidRDefault="001869D3">
                  <w:pPr>
                    <w:pStyle w:val="NormalWeb"/>
                    <w:ind w:left="30" w:right="30"/>
                    <w:rPr>
                      <w:rFonts w:asciiTheme="minorHAnsi" w:hAnsiTheme="minorHAnsi" w:cs="Helvetica"/>
                      <w:sz w:val="22"/>
                      <w:szCs w:val="22"/>
                    </w:rPr>
                  </w:pPr>
                </w:p>
              </w:tc>
            </w:tr>
          </w:tbl>
          <w:p w14:paraId="110B5C47" w14:textId="77777777" w:rsidR="001869D3" w:rsidRPr="001869D3" w:rsidRDefault="001869D3">
            <w:pPr>
              <w:rPr>
                <w:rFonts w:eastAsia="Times New Roman"/>
              </w:rPr>
            </w:pPr>
          </w:p>
        </w:tc>
      </w:tr>
      <w:tr w:rsidR="001869D3" w:rsidRPr="001869D3" w14:paraId="71BB39FA" w14:textId="77777777" w:rsidTr="001869D3">
        <w:tc>
          <w:tcPr>
            <w:tcW w:w="460" w:type="dxa"/>
            <w:gridSpan w:val="3"/>
            <w:hideMark/>
          </w:tcPr>
          <w:p w14:paraId="48751BF3" w14:textId="77777777" w:rsidR="001869D3" w:rsidRPr="001869D3" w:rsidRDefault="001869D3">
            <w:pPr>
              <w:rPr>
                <w:rFonts w:eastAsia="Times New Roman" w:cs="Helvetica"/>
              </w:rPr>
            </w:pPr>
          </w:p>
        </w:tc>
        <w:tc>
          <w:tcPr>
            <w:tcW w:w="0" w:type="auto"/>
            <w:vAlign w:val="center"/>
            <w:hideMark/>
          </w:tcPr>
          <w:p w14:paraId="4FBE03D5" w14:textId="77777777" w:rsidR="001869D3" w:rsidRPr="001869D3" w:rsidRDefault="001869D3">
            <w:pPr>
              <w:spacing w:after="15"/>
              <w:ind w:left="15" w:right="15"/>
              <w:rPr>
                <w:rFonts w:eastAsia="Times New Roman" w:cs="Helvetica"/>
              </w:rPr>
            </w:pPr>
            <w:r w:rsidRPr="001869D3">
              <w:rPr>
                <w:rFonts w:eastAsia="Times New Roman" w:cs="Helvetica"/>
              </w:rPr>
              <w:t> </w:t>
            </w:r>
          </w:p>
          <w:tbl>
            <w:tblPr>
              <w:tblW w:w="10219" w:type="dxa"/>
              <w:tblInd w:w="15" w:type="dxa"/>
              <w:tblCellMar>
                <w:left w:w="0" w:type="dxa"/>
                <w:right w:w="0" w:type="dxa"/>
              </w:tblCellMar>
              <w:tblLook w:val="04A0" w:firstRow="1" w:lastRow="0" w:firstColumn="1" w:lastColumn="0" w:noHBand="0" w:noVBand="1"/>
            </w:tblPr>
            <w:tblGrid>
              <w:gridCol w:w="715"/>
              <w:gridCol w:w="9504"/>
            </w:tblGrid>
            <w:tr w:rsidR="001869D3" w:rsidRPr="001869D3" w14:paraId="6CBD21D2" w14:textId="77777777" w:rsidTr="001869D3">
              <w:trPr>
                <w:trHeight w:val="104"/>
              </w:trPr>
              <w:tc>
                <w:tcPr>
                  <w:tcW w:w="350" w:type="pct"/>
                  <w:noWrap/>
                  <w:vAlign w:val="center"/>
                  <w:hideMark/>
                </w:tcPr>
                <w:p w14:paraId="47A5D1F4" w14:textId="77777777" w:rsidR="001869D3" w:rsidRPr="001869D3" w:rsidRDefault="001869D3">
                  <w:pPr>
                    <w:rPr>
                      <w:rFonts w:eastAsia="Times New Roman" w:cs="Helvetica"/>
                    </w:rPr>
                  </w:pPr>
                </w:p>
              </w:tc>
              <w:tc>
                <w:tcPr>
                  <w:tcW w:w="4650" w:type="pct"/>
                  <w:noWrap/>
                  <w:vAlign w:val="center"/>
                  <w:hideMark/>
                </w:tcPr>
                <w:p w14:paraId="3F7453BC" w14:textId="77777777" w:rsidR="001869D3" w:rsidRPr="001869D3" w:rsidRDefault="001869D3">
                  <w:pPr>
                    <w:rPr>
                      <w:rFonts w:eastAsia="Times New Roman"/>
                    </w:rPr>
                  </w:pPr>
                </w:p>
              </w:tc>
            </w:tr>
            <w:tr w:rsidR="001869D3" w:rsidRPr="001869D3" w14:paraId="1FDAD7FB" w14:textId="77777777" w:rsidTr="001869D3">
              <w:trPr>
                <w:trHeight w:val="3389"/>
              </w:trPr>
              <w:tc>
                <w:tcPr>
                  <w:tcW w:w="0" w:type="auto"/>
                  <w:hideMark/>
                </w:tcPr>
                <w:p w14:paraId="2EC75CEB" w14:textId="77777777" w:rsidR="001869D3" w:rsidRPr="001869D3" w:rsidRDefault="001869D3">
                  <w:pPr>
                    <w:spacing w:before="15" w:after="15"/>
                    <w:ind w:left="15" w:right="15"/>
                    <w:rPr>
                      <w:rFonts w:eastAsia="Times New Roman" w:cs="Helvetica"/>
                      <w:b/>
                      <w:bCs/>
                    </w:rPr>
                  </w:pPr>
                  <w:r w:rsidRPr="001869D3">
                    <w:rPr>
                      <w:rFonts w:eastAsia="Times New Roman" w:cs="Helvetica"/>
                      <w:b/>
                      <w:bCs/>
                    </w:rPr>
                    <w:t>2(a).</w:t>
                  </w:r>
                </w:p>
              </w:tc>
              <w:tc>
                <w:tcPr>
                  <w:tcW w:w="0" w:type="auto"/>
                  <w:tcMar>
                    <w:top w:w="0" w:type="dxa"/>
                    <w:left w:w="0" w:type="dxa"/>
                    <w:bottom w:w="0" w:type="dxa"/>
                    <w:right w:w="150" w:type="dxa"/>
                  </w:tcMar>
                </w:tcPr>
                <w:p w14:paraId="31445EF1" w14:textId="77777777" w:rsidR="001869D3" w:rsidRPr="001869D3" w:rsidRDefault="001869D3">
                  <w:pPr>
                    <w:pStyle w:val="NormalWeb"/>
                    <w:spacing w:after="240"/>
                    <w:ind w:left="30" w:right="30"/>
                    <w:rPr>
                      <w:rFonts w:asciiTheme="minorHAnsi" w:hAnsiTheme="minorHAnsi" w:cs="Helvetica"/>
                      <w:sz w:val="22"/>
                      <w:szCs w:val="22"/>
                    </w:rPr>
                  </w:pPr>
                  <w:r w:rsidRPr="001869D3">
                    <w:rPr>
                      <w:rFonts w:asciiTheme="minorHAnsi" w:hAnsiTheme="minorHAnsi"/>
                      <w:sz w:val="22"/>
                      <w:szCs w:val="22"/>
                    </w:rPr>
                    <w:t> </w:t>
                  </w:r>
                  <w:r w:rsidRPr="001869D3">
                    <w:rPr>
                      <w:rFonts w:asciiTheme="minorHAnsi" w:hAnsiTheme="minorHAnsi"/>
                      <w:sz w:val="22"/>
                      <w:szCs w:val="22"/>
                    </w:rPr>
                    <w:br/>
                  </w:r>
                  <w:r w:rsidRPr="001869D3">
                    <w:rPr>
                      <w:rFonts w:asciiTheme="minorHAnsi" w:hAnsiTheme="minorHAnsi"/>
                      <w:sz w:val="22"/>
                      <w:szCs w:val="22"/>
                    </w:rPr>
                    <w:br/>
                    <w:t xml:space="preserve">Define the </w:t>
                  </w:r>
                  <w:r w:rsidRPr="001869D3">
                    <w:rPr>
                      <w:rStyle w:val="Emphasis"/>
                      <w:rFonts w:asciiTheme="minorHAnsi" w:hAnsiTheme="minorHAnsi"/>
                      <w:sz w:val="22"/>
                      <w:szCs w:val="22"/>
                    </w:rPr>
                    <w:t>internal energy</w:t>
                  </w:r>
                  <w:r w:rsidRPr="001869D3">
                    <w:rPr>
                      <w:rFonts w:asciiTheme="minorHAnsi" w:hAnsiTheme="minorHAnsi"/>
                      <w:sz w:val="22"/>
                      <w:szCs w:val="22"/>
                    </w:rPr>
                    <w:t xml:space="preserve"> of a substance.</w:t>
                  </w:r>
                </w:p>
                <w:p w14:paraId="438B60B6" w14:textId="5C411DAE" w:rsidR="001869D3" w:rsidRPr="001869D3" w:rsidRDefault="001869D3" w:rsidP="001869D3">
                  <w:pPr>
                    <w:spacing w:line="180" w:lineRule="atLeast"/>
                    <w:ind w:left="15" w:right="15"/>
                    <w:jc w:val="right"/>
                    <w:rPr>
                      <w:rFonts w:eastAsia="Times New Roman" w:cs="Helvetica"/>
                    </w:rPr>
                  </w:pPr>
                  <w:r w:rsidRPr="001869D3">
                    <w:rPr>
                      <w:rFonts w:eastAsia="Times New Roman" w:cs="Helvetica"/>
                    </w:rPr>
                    <w:t> </w:t>
                  </w:r>
                </w:p>
                <w:p w14:paraId="5509F1CB" w14:textId="77777777" w:rsidR="001869D3" w:rsidRPr="001869D3" w:rsidRDefault="001869D3">
                  <w:pPr>
                    <w:spacing w:line="180" w:lineRule="atLeast"/>
                    <w:ind w:left="15" w:right="15"/>
                    <w:jc w:val="right"/>
                    <w:rPr>
                      <w:rFonts w:eastAsia="Times New Roman" w:cs="Helvetica"/>
                    </w:rPr>
                  </w:pPr>
                  <w:r w:rsidRPr="001869D3">
                    <w:rPr>
                      <w:rFonts w:eastAsia="Times New Roman" w:cs="Helvetica"/>
                    </w:rPr>
                    <w:t> </w:t>
                  </w:r>
                </w:p>
                <w:p w14:paraId="798DE41D" w14:textId="77777777" w:rsidR="001869D3" w:rsidRPr="001869D3" w:rsidRDefault="001869D3">
                  <w:pPr>
                    <w:ind w:left="15" w:right="15"/>
                    <w:rPr>
                      <w:rFonts w:eastAsia="Times New Roman" w:cs="Helvetica"/>
                    </w:rPr>
                  </w:pPr>
                </w:p>
                <w:p w14:paraId="537537E7" w14:textId="77777777" w:rsidR="001869D3" w:rsidRPr="001869D3" w:rsidRDefault="001869D3">
                  <w:pPr>
                    <w:spacing w:line="180" w:lineRule="atLeast"/>
                    <w:ind w:left="15" w:right="15"/>
                    <w:jc w:val="right"/>
                    <w:rPr>
                      <w:rFonts w:eastAsia="Times New Roman" w:cs="Helvetica"/>
                    </w:rPr>
                  </w:pPr>
                  <w:r w:rsidRPr="001869D3">
                    <w:rPr>
                      <w:rStyle w:val="Strong"/>
                      <w:rFonts w:eastAsia="Times New Roman" w:cs="Helvetica"/>
                    </w:rPr>
                    <w:t>[1]</w:t>
                  </w:r>
                </w:p>
                <w:p w14:paraId="52EE6D10" w14:textId="77777777" w:rsidR="001869D3" w:rsidRPr="001869D3" w:rsidRDefault="001869D3">
                  <w:pPr>
                    <w:pStyle w:val="NormalWeb"/>
                    <w:ind w:left="30" w:right="30"/>
                    <w:rPr>
                      <w:rFonts w:asciiTheme="minorHAnsi" w:hAnsiTheme="minorHAnsi" w:cs="Helvetica"/>
                      <w:sz w:val="22"/>
                      <w:szCs w:val="22"/>
                    </w:rPr>
                  </w:pPr>
                  <w:r w:rsidRPr="001869D3">
                    <w:rPr>
                      <w:rFonts w:asciiTheme="minorHAnsi" w:hAnsiTheme="minorHAnsi"/>
                      <w:sz w:val="22"/>
                      <w:szCs w:val="22"/>
                    </w:rPr>
                    <w:t> </w:t>
                  </w:r>
                </w:p>
              </w:tc>
            </w:tr>
          </w:tbl>
          <w:p w14:paraId="299C7181" w14:textId="77777777" w:rsidR="001869D3" w:rsidRPr="001869D3" w:rsidRDefault="001869D3">
            <w:pPr>
              <w:rPr>
                <w:rFonts w:eastAsia="Times New Roman"/>
              </w:rPr>
            </w:pPr>
          </w:p>
        </w:tc>
      </w:tr>
      <w:tr w:rsidR="001869D3" w:rsidRPr="001869D3" w14:paraId="5B01BF2B" w14:textId="77777777" w:rsidTr="001869D3">
        <w:tc>
          <w:tcPr>
            <w:tcW w:w="450" w:type="dxa"/>
            <w:gridSpan w:val="2"/>
            <w:hideMark/>
          </w:tcPr>
          <w:p w14:paraId="2EFDB153" w14:textId="77777777" w:rsidR="001869D3" w:rsidRPr="001869D3" w:rsidRDefault="001869D3">
            <w:pPr>
              <w:rPr>
                <w:rFonts w:eastAsia="Times New Roman" w:cs="Helvetica"/>
              </w:rPr>
            </w:pPr>
          </w:p>
        </w:tc>
        <w:tc>
          <w:tcPr>
            <w:tcW w:w="0" w:type="auto"/>
            <w:gridSpan w:val="2"/>
            <w:vAlign w:val="center"/>
            <w:hideMark/>
          </w:tcPr>
          <w:tbl>
            <w:tblPr>
              <w:tblW w:w="10199" w:type="dxa"/>
              <w:tblInd w:w="15" w:type="dxa"/>
              <w:tblCellMar>
                <w:left w:w="0" w:type="dxa"/>
                <w:right w:w="0" w:type="dxa"/>
              </w:tblCellMar>
              <w:tblLook w:val="04A0" w:firstRow="1" w:lastRow="0" w:firstColumn="1" w:lastColumn="0" w:noHBand="0" w:noVBand="1"/>
            </w:tblPr>
            <w:tblGrid>
              <w:gridCol w:w="640"/>
              <w:gridCol w:w="9559"/>
            </w:tblGrid>
            <w:tr w:rsidR="001869D3" w:rsidRPr="001869D3" w14:paraId="2DB658EC" w14:textId="77777777" w:rsidTr="001869D3">
              <w:trPr>
                <w:trHeight w:val="150"/>
              </w:trPr>
              <w:tc>
                <w:tcPr>
                  <w:tcW w:w="350" w:type="pct"/>
                  <w:noWrap/>
                  <w:vAlign w:val="center"/>
                  <w:hideMark/>
                </w:tcPr>
                <w:p w14:paraId="71FEB7FF" w14:textId="77777777" w:rsidR="001869D3" w:rsidRPr="001869D3" w:rsidRDefault="001869D3">
                  <w:pPr>
                    <w:rPr>
                      <w:rFonts w:eastAsia="Times New Roman" w:cs="Helvetica"/>
                    </w:rPr>
                  </w:pPr>
                </w:p>
              </w:tc>
              <w:tc>
                <w:tcPr>
                  <w:tcW w:w="4650" w:type="pct"/>
                  <w:noWrap/>
                  <w:vAlign w:val="center"/>
                  <w:hideMark/>
                </w:tcPr>
                <w:p w14:paraId="53E5B0A4" w14:textId="77777777" w:rsidR="001869D3" w:rsidRPr="001869D3" w:rsidRDefault="001869D3">
                  <w:pPr>
                    <w:rPr>
                      <w:rFonts w:eastAsia="Times New Roman"/>
                    </w:rPr>
                  </w:pPr>
                </w:p>
              </w:tc>
            </w:tr>
            <w:tr w:rsidR="001869D3" w:rsidRPr="001869D3" w14:paraId="129E9DBA" w14:textId="77777777" w:rsidTr="001869D3">
              <w:tc>
                <w:tcPr>
                  <w:tcW w:w="0" w:type="auto"/>
                  <w:hideMark/>
                </w:tcPr>
                <w:p w14:paraId="477E2B4D" w14:textId="77777777" w:rsidR="001869D3" w:rsidRPr="001869D3" w:rsidRDefault="001869D3">
                  <w:pPr>
                    <w:spacing w:before="15" w:after="15"/>
                    <w:ind w:left="15" w:right="15"/>
                    <w:rPr>
                      <w:rFonts w:eastAsia="Times New Roman" w:cs="Helvetica"/>
                      <w:b/>
                      <w:bCs/>
                    </w:rPr>
                  </w:pPr>
                  <w:r w:rsidRPr="001869D3">
                    <w:rPr>
                      <w:rFonts w:eastAsia="Times New Roman" w:cs="Helvetica"/>
                      <w:b/>
                      <w:bCs/>
                    </w:rPr>
                    <w:t>  (b).</w:t>
                  </w:r>
                </w:p>
              </w:tc>
              <w:tc>
                <w:tcPr>
                  <w:tcW w:w="0" w:type="auto"/>
                  <w:tcMar>
                    <w:top w:w="0" w:type="dxa"/>
                    <w:left w:w="0" w:type="dxa"/>
                    <w:bottom w:w="0" w:type="dxa"/>
                    <w:right w:w="150" w:type="dxa"/>
                  </w:tcMar>
                </w:tcPr>
                <w:p w14:paraId="4E501372" w14:textId="3CABBD76" w:rsidR="001869D3" w:rsidRDefault="001869D3">
                  <w:pPr>
                    <w:pStyle w:val="NormalWeb"/>
                    <w:pBdr>
                      <w:bottom w:val="single" w:sz="12" w:space="1" w:color="auto"/>
                    </w:pBdr>
                    <w:spacing w:after="240"/>
                    <w:ind w:left="30" w:right="30"/>
                    <w:rPr>
                      <w:rFonts w:asciiTheme="minorHAnsi" w:hAnsiTheme="minorHAnsi"/>
                      <w:sz w:val="22"/>
                      <w:szCs w:val="22"/>
                    </w:rPr>
                  </w:pPr>
                  <w:r w:rsidRPr="001869D3">
                    <w:rPr>
                      <w:rFonts w:asciiTheme="minorHAnsi" w:hAnsiTheme="minorHAnsi"/>
                      <w:sz w:val="22"/>
                      <w:szCs w:val="22"/>
                    </w:rPr>
                    <w:t>A block of paraffin wax is melting at a constant temperature of 52 °C. Use the behaviour of paraffin molecules to describe and explain the changes to the internal energy of the molecules of the paraffin wax as it melts.</w:t>
                  </w:r>
                </w:p>
                <w:p w14:paraId="23901948" w14:textId="77777777" w:rsidR="001869D3" w:rsidRDefault="001869D3">
                  <w:pPr>
                    <w:pStyle w:val="NormalWeb"/>
                    <w:pBdr>
                      <w:bottom w:val="single" w:sz="12" w:space="1" w:color="auto"/>
                    </w:pBdr>
                    <w:spacing w:after="240"/>
                    <w:ind w:left="30" w:right="30"/>
                    <w:rPr>
                      <w:rFonts w:asciiTheme="minorHAnsi" w:hAnsiTheme="minorHAnsi"/>
                      <w:sz w:val="22"/>
                      <w:szCs w:val="22"/>
                    </w:rPr>
                  </w:pPr>
                </w:p>
                <w:p w14:paraId="641F0130" w14:textId="392D56F0" w:rsidR="001869D3" w:rsidRPr="001869D3" w:rsidRDefault="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49B750B"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4C1DF99"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11E41DA"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0D1404E"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69CD0C4"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D0513F4" w14:textId="17F686C7" w:rsidR="001869D3" w:rsidRPr="001869D3" w:rsidRDefault="001869D3" w:rsidP="001869D3">
                  <w:pPr>
                    <w:pStyle w:val="NormalWeb"/>
                    <w:spacing w:after="240"/>
                    <w:ind w:left="30" w:right="30"/>
                    <w:rPr>
                      <w:rFonts w:asciiTheme="minorHAnsi" w:eastAsia="Times New Roman" w:hAnsiTheme="minorHAnsi" w:cs="Helvetica"/>
                      <w:sz w:val="22"/>
                      <w:szCs w:val="22"/>
                    </w:rPr>
                  </w:pPr>
                  <w:r>
                    <w:rPr>
                      <w:rFonts w:asciiTheme="minorHAnsi" w:hAnsiTheme="minorHAnsi"/>
                      <w:sz w:val="22"/>
                      <w:szCs w:val="22"/>
                    </w:rPr>
                    <w:t>__________________________________________________________________________________</w:t>
                  </w:r>
                  <w:proofErr w:type="gramStart"/>
                  <w:r>
                    <w:rPr>
                      <w:rFonts w:asciiTheme="minorHAnsi" w:hAnsiTheme="minorHAnsi"/>
                      <w:sz w:val="22"/>
                      <w:szCs w:val="22"/>
                    </w:rPr>
                    <w:t>_</w:t>
                  </w:r>
                  <w:r w:rsidRPr="001869D3">
                    <w:rPr>
                      <w:rStyle w:val="Strong"/>
                      <w:rFonts w:asciiTheme="minorHAnsi" w:eastAsia="Times New Roman" w:hAnsiTheme="minorHAnsi" w:cs="Helvetica"/>
                      <w:sz w:val="22"/>
                      <w:szCs w:val="22"/>
                    </w:rPr>
                    <w:t>[</w:t>
                  </w:r>
                  <w:proofErr w:type="gramEnd"/>
                  <w:r w:rsidRPr="001869D3">
                    <w:rPr>
                      <w:rStyle w:val="Strong"/>
                      <w:rFonts w:asciiTheme="minorHAnsi" w:eastAsia="Times New Roman" w:hAnsiTheme="minorHAnsi" w:cs="Helvetica"/>
                      <w:sz w:val="22"/>
                      <w:szCs w:val="22"/>
                    </w:rPr>
                    <w:t>4]</w:t>
                  </w:r>
                </w:p>
                <w:p w14:paraId="36DB3575" w14:textId="77777777" w:rsidR="001869D3" w:rsidRPr="001869D3" w:rsidRDefault="001869D3">
                  <w:pPr>
                    <w:pStyle w:val="NormalWeb"/>
                    <w:ind w:left="30" w:right="30"/>
                    <w:rPr>
                      <w:rFonts w:asciiTheme="minorHAnsi" w:hAnsiTheme="minorHAnsi" w:cs="Helvetica"/>
                      <w:sz w:val="22"/>
                      <w:szCs w:val="22"/>
                    </w:rPr>
                  </w:pPr>
                  <w:r w:rsidRPr="001869D3">
                    <w:rPr>
                      <w:rFonts w:asciiTheme="minorHAnsi" w:hAnsiTheme="minorHAnsi"/>
                      <w:sz w:val="22"/>
                      <w:szCs w:val="22"/>
                    </w:rPr>
                    <w:lastRenderedPageBreak/>
                    <w:t> </w:t>
                  </w:r>
                </w:p>
              </w:tc>
            </w:tr>
          </w:tbl>
          <w:p w14:paraId="6A15A256" w14:textId="77777777" w:rsidR="001869D3" w:rsidRPr="001869D3" w:rsidRDefault="001869D3">
            <w:pPr>
              <w:rPr>
                <w:rFonts w:eastAsia="Times New Roman"/>
              </w:rPr>
            </w:pPr>
          </w:p>
        </w:tc>
      </w:tr>
    </w:tbl>
    <w:p w14:paraId="0D70F8DF" w14:textId="679D3B42" w:rsidR="001869D3" w:rsidRPr="001869D3" w:rsidRDefault="001869D3" w:rsidP="001869D3">
      <w:pPr>
        <w:rPr>
          <w:rFonts w:eastAsia="Times New Roman" w:cs="Helvetica"/>
        </w:rPr>
      </w:pPr>
    </w:p>
    <w:tbl>
      <w:tblPr>
        <w:tblW w:w="5000" w:type="pct"/>
        <w:tblCellMar>
          <w:left w:w="0" w:type="dxa"/>
          <w:right w:w="0" w:type="dxa"/>
        </w:tblCellMar>
        <w:tblLook w:val="04A0" w:firstRow="1" w:lastRow="0" w:firstColumn="1" w:lastColumn="0" w:noHBand="0" w:noVBand="1"/>
      </w:tblPr>
      <w:tblGrid>
        <w:gridCol w:w="435"/>
        <w:gridCol w:w="10031"/>
      </w:tblGrid>
      <w:tr w:rsidR="001869D3" w:rsidRPr="001869D3" w14:paraId="6F655C8F" w14:textId="77777777" w:rsidTr="001869D3">
        <w:tc>
          <w:tcPr>
            <w:tcW w:w="450" w:type="dxa"/>
            <w:hideMark/>
          </w:tcPr>
          <w:p w14:paraId="4208337E" w14:textId="77777777" w:rsidR="001869D3" w:rsidRPr="001869D3" w:rsidRDefault="001869D3">
            <w:pPr>
              <w:rPr>
                <w:rFonts w:eastAsia="Times New Roman" w:cs="Helvetica"/>
              </w:rPr>
            </w:pPr>
          </w:p>
        </w:tc>
        <w:tc>
          <w:tcPr>
            <w:tcW w:w="0" w:type="auto"/>
            <w:vAlign w:val="center"/>
            <w:hideMark/>
          </w:tcPr>
          <w:tbl>
            <w:tblPr>
              <w:tblW w:w="10016" w:type="dxa"/>
              <w:tblInd w:w="15" w:type="dxa"/>
              <w:tblCellMar>
                <w:left w:w="0" w:type="dxa"/>
                <w:right w:w="0" w:type="dxa"/>
              </w:tblCellMar>
              <w:tblLook w:val="04A0" w:firstRow="1" w:lastRow="0" w:firstColumn="1" w:lastColumn="0" w:noHBand="0" w:noVBand="1"/>
            </w:tblPr>
            <w:tblGrid>
              <w:gridCol w:w="201"/>
              <w:gridCol w:w="9815"/>
            </w:tblGrid>
            <w:tr w:rsidR="001869D3" w:rsidRPr="001869D3" w14:paraId="4AAC79AC" w14:textId="77777777" w:rsidTr="001869D3">
              <w:tc>
                <w:tcPr>
                  <w:tcW w:w="0" w:type="auto"/>
                  <w:hideMark/>
                </w:tcPr>
                <w:p w14:paraId="7CF5BE77" w14:textId="77777777" w:rsidR="001869D3" w:rsidRPr="001869D3" w:rsidRDefault="001869D3">
                  <w:pPr>
                    <w:spacing w:before="15" w:after="15"/>
                    <w:ind w:left="15" w:right="15"/>
                    <w:rPr>
                      <w:rFonts w:eastAsia="Times New Roman" w:cs="Helvetica"/>
                      <w:b/>
                      <w:bCs/>
                    </w:rPr>
                  </w:pPr>
                  <w:r w:rsidRPr="001869D3">
                    <w:rPr>
                      <w:rFonts w:eastAsia="Times New Roman" w:cs="Helvetica"/>
                      <w:b/>
                      <w:bCs/>
                    </w:rPr>
                    <w:t>3.</w:t>
                  </w:r>
                </w:p>
              </w:tc>
              <w:tc>
                <w:tcPr>
                  <w:tcW w:w="0" w:type="auto"/>
                  <w:tcMar>
                    <w:top w:w="0" w:type="dxa"/>
                    <w:left w:w="0" w:type="dxa"/>
                    <w:bottom w:w="0" w:type="dxa"/>
                    <w:right w:w="150" w:type="dxa"/>
                  </w:tcMar>
                </w:tcPr>
                <w:p w14:paraId="7A98E445" w14:textId="77777777" w:rsidR="001869D3" w:rsidRPr="001869D3" w:rsidRDefault="001869D3">
                  <w:pPr>
                    <w:pStyle w:val="NormalWeb"/>
                    <w:spacing w:after="240"/>
                    <w:ind w:left="30" w:right="30"/>
                    <w:rPr>
                      <w:rFonts w:asciiTheme="minorHAnsi" w:hAnsiTheme="minorHAnsi" w:cs="Helvetica"/>
                      <w:sz w:val="22"/>
                      <w:szCs w:val="22"/>
                    </w:rPr>
                  </w:pPr>
                  <w:r w:rsidRPr="001869D3">
                    <w:rPr>
                      <w:rFonts w:asciiTheme="minorHAnsi" w:hAnsiTheme="minorHAnsi"/>
                      <w:sz w:val="22"/>
                      <w:szCs w:val="22"/>
                    </w:rPr>
                    <w:t xml:space="preserve">* A student is carrying out an experiment to determine the specific latent heat of fusion </w:t>
                  </w:r>
                  <w:r w:rsidRPr="001869D3">
                    <w:rPr>
                      <w:rStyle w:val="Emphasis"/>
                      <w:rFonts w:asciiTheme="minorHAnsi" w:hAnsiTheme="minorHAnsi"/>
                      <w:sz w:val="22"/>
                      <w:szCs w:val="22"/>
                    </w:rPr>
                    <w:t>L</w:t>
                  </w:r>
                  <w:r w:rsidRPr="001869D3">
                    <w:rPr>
                      <w:rFonts w:asciiTheme="minorHAnsi" w:hAnsiTheme="minorHAnsi"/>
                      <w:sz w:val="22"/>
                      <w:szCs w:val="22"/>
                    </w:rPr>
                    <w:t xml:space="preserve"> </w:t>
                  </w:r>
                  <w:r w:rsidRPr="001869D3">
                    <w:rPr>
                      <w:rFonts w:asciiTheme="minorHAnsi" w:hAnsiTheme="minorHAnsi"/>
                      <w:sz w:val="22"/>
                      <w:szCs w:val="22"/>
                      <w:vertAlign w:val="subscript"/>
                    </w:rPr>
                    <w:t>f</w:t>
                  </w:r>
                  <w:r w:rsidRPr="001869D3">
                    <w:rPr>
                      <w:rFonts w:asciiTheme="minorHAnsi" w:hAnsiTheme="minorHAnsi"/>
                      <w:sz w:val="22"/>
                      <w:szCs w:val="22"/>
                    </w:rPr>
                    <w:t xml:space="preserve"> of ice. The student has two sets of apparatus next to each other on the laboratory bench, as shown in </w:t>
                  </w:r>
                  <w:r w:rsidRPr="001869D3">
                    <w:rPr>
                      <w:rStyle w:val="Strong"/>
                      <w:rFonts w:asciiTheme="minorHAnsi" w:hAnsiTheme="minorHAnsi"/>
                      <w:sz w:val="22"/>
                      <w:szCs w:val="22"/>
                    </w:rPr>
                    <w:t>Fig. 17.1</w:t>
                  </w:r>
                  <w:r w:rsidRPr="001869D3">
                    <w:rPr>
                      <w:rFonts w:asciiTheme="minorHAnsi" w:hAnsiTheme="minorHAnsi"/>
                      <w:sz w:val="22"/>
                      <w:szCs w:val="22"/>
                    </w:rPr>
                    <w:t xml:space="preserve"> and </w:t>
                  </w:r>
                  <w:r w:rsidRPr="001869D3">
                    <w:rPr>
                      <w:rStyle w:val="Strong"/>
                      <w:rFonts w:asciiTheme="minorHAnsi" w:hAnsiTheme="minorHAnsi"/>
                      <w:sz w:val="22"/>
                      <w:szCs w:val="22"/>
                    </w:rPr>
                    <w:t>Fig. 17.2</w:t>
                  </w:r>
                  <w:r w:rsidRPr="001869D3">
                    <w:rPr>
                      <w:rFonts w:asciiTheme="minorHAnsi" w:hAnsiTheme="minorHAnsi"/>
                      <w:sz w:val="22"/>
                      <w:szCs w:val="22"/>
                    </w:rPr>
                    <w:t>.</w:t>
                  </w:r>
                </w:p>
                <w:p w14:paraId="567A33CF" w14:textId="77777777" w:rsidR="001869D3" w:rsidRPr="001869D3" w:rsidRDefault="001869D3">
                  <w:pPr>
                    <w:ind w:left="15" w:right="15"/>
                    <w:rPr>
                      <w:rFonts w:eastAsia="Times New Roman" w:cs="Helvetica"/>
                    </w:rPr>
                  </w:pPr>
                  <w:r w:rsidRPr="001869D3">
                    <w:rPr>
                      <w:rFonts w:eastAsia="Times New Roman" w:cs="Helvetica"/>
                    </w:rPr>
                    <w:t> </w:t>
                  </w:r>
                </w:p>
                <w:tbl>
                  <w:tblPr>
                    <w:tblW w:w="5000" w:type="pct"/>
                    <w:tblInd w:w="15" w:type="dxa"/>
                    <w:tblLook w:val="04A0" w:firstRow="1" w:lastRow="0" w:firstColumn="1" w:lastColumn="0" w:noHBand="0" w:noVBand="1"/>
                  </w:tblPr>
                  <w:tblGrid>
                    <w:gridCol w:w="9665"/>
                  </w:tblGrid>
                  <w:tr w:rsidR="001869D3" w:rsidRPr="001869D3" w14:paraId="2A8B7E75" w14:textId="77777777">
                    <w:tc>
                      <w:tcPr>
                        <w:tcW w:w="5000" w:type="pct"/>
                        <w:tcMar>
                          <w:top w:w="15" w:type="dxa"/>
                          <w:left w:w="15" w:type="dxa"/>
                          <w:bottom w:w="15" w:type="dxa"/>
                          <w:right w:w="15" w:type="dxa"/>
                        </w:tcMar>
                        <w:vAlign w:val="center"/>
                        <w:hideMark/>
                      </w:tcPr>
                      <w:p w14:paraId="29227912" w14:textId="15A9D17C" w:rsidR="001869D3" w:rsidRPr="001869D3" w:rsidRDefault="001869D3">
                        <w:pPr>
                          <w:spacing w:before="15" w:after="15"/>
                          <w:ind w:left="15" w:right="15"/>
                          <w:jc w:val="center"/>
                          <w:rPr>
                            <w:rFonts w:eastAsia="Times New Roman" w:cs="Helvetica"/>
                          </w:rPr>
                        </w:pPr>
                        <w:r w:rsidRPr="001869D3">
                          <w:rPr>
                            <w:rFonts w:eastAsia="Times New Roman" w:cs="Helvetica"/>
                            <w:noProof/>
                          </w:rPr>
                          <w:drawing>
                            <wp:inline distT="0" distB="0" distL="0" distR="0" wp14:anchorId="4B3E313F" wp14:editId="4FDABDA2">
                              <wp:extent cx="3189605" cy="1680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9605" cy="1680210"/>
                                      </a:xfrm>
                                      <a:prstGeom prst="rect">
                                        <a:avLst/>
                                      </a:prstGeom>
                                      <a:noFill/>
                                      <a:ln>
                                        <a:noFill/>
                                      </a:ln>
                                    </pic:spPr>
                                  </pic:pic>
                                </a:graphicData>
                              </a:graphic>
                            </wp:inline>
                          </w:drawing>
                        </w:r>
                      </w:p>
                    </w:tc>
                  </w:tr>
                </w:tbl>
                <w:p w14:paraId="447F1CF4" w14:textId="77777777" w:rsidR="001869D3" w:rsidRPr="001869D3" w:rsidRDefault="001869D3">
                  <w:pPr>
                    <w:ind w:left="15" w:right="15"/>
                    <w:rPr>
                      <w:rFonts w:eastAsia="Times New Roman" w:cs="Helvetica"/>
                    </w:rPr>
                  </w:pPr>
                  <w:r w:rsidRPr="001869D3">
                    <w:rPr>
                      <w:rFonts w:eastAsia="Times New Roman" w:cs="Helvetica"/>
                    </w:rPr>
                    <w:t> </w:t>
                  </w:r>
                </w:p>
                <w:tbl>
                  <w:tblPr>
                    <w:tblW w:w="5000" w:type="pct"/>
                    <w:tblInd w:w="15" w:type="dxa"/>
                    <w:tblLook w:val="04A0" w:firstRow="1" w:lastRow="0" w:firstColumn="1" w:lastColumn="0" w:noHBand="0" w:noVBand="1"/>
                  </w:tblPr>
                  <w:tblGrid>
                    <w:gridCol w:w="1449"/>
                    <w:gridCol w:w="3383"/>
                    <w:gridCol w:w="3093"/>
                    <w:gridCol w:w="1740"/>
                  </w:tblGrid>
                  <w:tr w:rsidR="001869D3" w:rsidRPr="001869D3" w14:paraId="6FCD34C4" w14:textId="77777777">
                    <w:tc>
                      <w:tcPr>
                        <w:tcW w:w="750" w:type="pct"/>
                        <w:tcMar>
                          <w:top w:w="15" w:type="dxa"/>
                          <w:left w:w="15" w:type="dxa"/>
                          <w:bottom w:w="15" w:type="dxa"/>
                          <w:right w:w="15" w:type="dxa"/>
                        </w:tcMar>
                        <w:vAlign w:val="center"/>
                        <w:hideMark/>
                      </w:tcPr>
                      <w:p w14:paraId="5B869D4C" w14:textId="77777777" w:rsidR="001869D3" w:rsidRPr="001869D3" w:rsidRDefault="001869D3">
                        <w:pPr>
                          <w:rPr>
                            <w:rFonts w:eastAsia="Times New Roman" w:cs="Helvetica"/>
                          </w:rPr>
                        </w:pPr>
                      </w:p>
                    </w:tc>
                    <w:tc>
                      <w:tcPr>
                        <w:tcW w:w="1750" w:type="pct"/>
                        <w:tcMar>
                          <w:top w:w="15" w:type="dxa"/>
                          <w:left w:w="15" w:type="dxa"/>
                          <w:bottom w:w="15" w:type="dxa"/>
                          <w:right w:w="15" w:type="dxa"/>
                        </w:tcMar>
                        <w:vAlign w:val="center"/>
                        <w:hideMark/>
                      </w:tcPr>
                      <w:p w14:paraId="564D5296" w14:textId="77777777" w:rsidR="001869D3" w:rsidRPr="001869D3" w:rsidRDefault="001869D3">
                        <w:pPr>
                          <w:spacing w:before="15" w:after="15"/>
                          <w:ind w:left="15" w:right="15"/>
                          <w:jc w:val="center"/>
                          <w:rPr>
                            <w:rFonts w:eastAsia="Times New Roman" w:cs="Helvetica"/>
                          </w:rPr>
                        </w:pPr>
                        <w:r w:rsidRPr="001869D3">
                          <w:rPr>
                            <w:rFonts w:eastAsia="Times New Roman" w:cs="Helvetica"/>
                          </w:rPr>
                          <w:t> </w:t>
                        </w:r>
                        <w:r w:rsidRPr="001869D3">
                          <w:rPr>
                            <w:rFonts w:eastAsia="Times New Roman" w:cs="Helvetica"/>
                          </w:rPr>
                          <w:t> </w:t>
                        </w:r>
                        <w:r w:rsidRPr="001869D3">
                          <w:rPr>
                            <w:rFonts w:eastAsia="Times New Roman" w:cs="Helvetica"/>
                          </w:rPr>
                          <w:t> </w:t>
                        </w:r>
                        <w:r w:rsidRPr="001869D3">
                          <w:rPr>
                            <w:rStyle w:val="Strong"/>
                            <w:rFonts w:eastAsia="Times New Roman" w:cs="Helvetica"/>
                          </w:rPr>
                          <w:t>Fig. 17.1</w:t>
                        </w:r>
                      </w:p>
                    </w:tc>
                    <w:tc>
                      <w:tcPr>
                        <w:tcW w:w="1600" w:type="pct"/>
                        <w:tcMar>
                          <w:top w:w="15" w:type="dxa"/>
                          <w:left w:w="15" w:type="dxa"/>
                          <w:bottom w:w="15" w:type="dxa"/>
                          <w:right w:w="15" w:type="dxa"/>
                        </w:tcMar>
                        <w:vAlign w:val="center"/>
                        <w:hideMark/>
                      </w:tcPr>
                      <w:p w14:paraId="6F66267F" w14:textId="77777777" w:rsidR="001869D3" w:rsidRPr="001869D3" w:rsidRDefault="001869D3">
                        <w:pPr>
                          <w:spacing w:before="15" w:after="15"/>
                          <w:ind w:left="15" w:right="15"/>
                          <w:jc w:val="center"/>
                          <w:rPr>
                            <w:rFonts w:eastAsia="Times New Roman" w:cs="Helvetica"/>
                          </w:rPr>
                        </w:pPr>
                        <w:r w:rsidRPr="001869D3">
                          <w:rPr>
                            <w:rFonts w:eastAsia="Times New Roman" w:cs="Helvetica"/>
                          </w:rPr>
                          <w:t> </w:t>
                        </w:r>
                        <w:r w:rsidRPr="001869D3">
                          <w:rPr>
                            <w:rFonts w:eastAsia="Times New Roman" w:cs="Helvetica"/>
                          </w:rPr>
                          <w:t> </w:t>
                        </w:r>
                        <w:r w:rsidRPr="001869D3">
                          <w:rPr>
                            <w:rFonts w:eastAsia="Times New Roman" w:cs="Helvetica"/>
                          </w:rPr>
                          <w:t> </w:t>
                        </w:r>
                        <w:r w:rsidRPr="001869D3">
                          <w:rPr>
                            <w:rStyle w:val="Strong"/>
                            <w:rFonts w:eastAsia="Times New Roman" w:cs="Helvetica"/>
                          </w:rPr>
                          <w:t>Fig. 17.2</w:t>
                        </w:r>
                      </w:p>
                    </w:tc>
                    <w:tc>
                      <w:tcPr>
                        <w:tcW w:w="900" w:type="pct"/>
                        <w:tcMar>
                          <w:top w:w="15" w:type="dxa"/>
                          <w:left w:w="15" w:type="dxa"/>
                          <w:bottom w:w="15" w:type="dxa"/>
                          <w:right w:w="15" w:type="dxa"/>
                        </w:tcMar>
                        <w:vAlign w:val="center"/>
                        <w:hideMark/>
                      </w:tcPr>
                      <w:p w14:paraId="3CDFC674" w14:textId="77777777" w:rsidR="001869D3" w:rsidRPr="001869D3" w:rsidRDefault="001869D3">
                        <w:pPr>
                          <w:rPr>
                            <w:rFonts w:eastAsia="Times New Roman" w:cs="Helvetica"/>
                          </w:rPr>
                        </w:pPr>
                      </w:p>
                    </w:tc>
                  </w:tr>
                </w:tbl>
                <w:p w14:paraId="2E6E413C" w14:textId="77777777" w:rsidR="001869D3" w:rsidRPr="001869D3" w:rsidRDefault="001869D3">
                  <w:pPr>
                    <w:spacing w:after="240"/>
                    <w:ind w:left="15" w:right="15"/>
                    <w:rPr>
                      <w:rFonts w:eastAsia="Times New Roman" w:cs="Helvetica"/>
                    </w:rPr>
                  </w:pPr>
                  <w:r w:rsidRPr="001869D3">
                    <w:rPr>
                      <w:rFonts w:eastAsia="Times New Roman" w:cs="Helvetica"/>
                    </w:rPr>
                    <w:br/>
                  </w:r>
                  <w:r w:rsidRPr="001869D3">
                    <w:rPr>
                      <w:rFonts w:eastAsia="Times New Roman" w:cs="Helvetica"/>
                    </w:rPr>
                    <w:br/>
                    <w:t>Both funnels are identical and have the same mass of crushed ice at 0 °C.</w:t>
                  </w:r>
                  <w:r w:rsidRPr="001869D3">
                    <w:rPr>
                      <w:rFonts w:eastAsia="Times New Roman" w:cs="Helvetica"/>
                    </w:rPr>
                    <w:br/>
                  </w:r>
                  <w:r w:rsidRPr="001869D3">
                    <w:rPr>
                      <w:rFonts w:eastAsia="Times New Roman" w:cs="Helvetica"/>
                    </w:rPr>
                    <w:br/>
                    <w:t>The current in the heater is 5.0A and the potential difference across it is 12 V.</w:t>
                  </w:r>
                  <w:r w:rsidRPr="001869D3">
                    <w:rPr>
                      <w:rFonts w:eastAsia="Times New Roman" w:cs="Helvetica"/>
                    </w:rPr>
                    <w:br/>
                  </w:r>
                  <w:r w:rsidRPr="001869D3">
                    <w:rPr>
                      <w:rFonts w:eastAsia="Times New Roman" w:cs="Helvetica"/>
                    </w:rPr>
                    <w:br/>
                  </w:r>
                  <w:r w:rsidRPr="001869D3">
                    <w:rPr>
                      <w:rStyle w:val="Strong"/>
                      <w:rFonts w:eastAsia="Times New Roman" w:cs="Helvetica"/>
                    </w:rPr>
                    <w:t>Fig. 17.3</w:t>
                  </w:r>
                  <w:r w:rsidRPr="001869D3">
                    <w:rPr>
                      <w:rFonts w:eastAsia="Times New Roman" w:cs="Helvetica"/>
                    </w:rPr>
                    <w:t xml:space="preserve"> shows the variation of mass of water </w:t>
                  </w:r>
                  <w:r w:rsidRPr="001869D3">
                    <w:rPr>
                      <w:rStyle w:val="Emphasis"/>
                      <w:rFonts w:eastAsia="Times New Roman" w:cs="Helvetica"/>
                    </w:rPr>
                    <w:t>m</w:t>
                  </w:r>
                  <w:r w:rsidRPr="001869D3">
                    <w:rPr>
                      <w:rFonts w:eastAsia="Times New Roman" w:cs="Helvetica"/>
                    </w:rPr>
                    <w:t xml:space="preserve"> collected in each beaker with time </w:t>
                  </w:r>
                  <w:r w:rsidRPr="001869D3">
                    <w:rPr>
                      <w:rStyle w:val="Emphasis"/>
                      <w:rFonts w:eastAsia="Times New Roman" w:cs="Helvetica"/>
                    </w:rPr>
                    <w:t>t</w:t>
                  </w:r>
                  <w:r w:rsidRPr="001869D3">
                    <w:rPr>
                      <w:rFonts w:eastAsia="Times New Roman" w:cs="Helvetica"/>
                    </w:rPr>
                    <w:t>.</w:t>
                  </w:r>
                  <w:r w:rsidRPr="001869D3">
                    <w:rPr>
                      <w:rFonts w:eastAsia="Times New Roman" w:cs="Helvetica"/>
                    </w:rPr>
                    <w:br/>
                  </w:r>
                </w:p>
                <w:p w14:paraId="56C9625A" w14:textId="77777777" w:rsidR="001869D3" w:rsidRPr="001869D3" w:rsidRDefault="001869D3">
                  <w:pPr>
                    <w:ind w:left="15" w:right="15"/>
                    <w:rPr>
                      <w:rFonts w:eastAsia="Times New Roman" w:cs="Helvetica"/>
                    </w:rPr>
                  </w:pPr>
                  <w:r w:rsidRPr="001869D3">
                    <w:rPr>
                      <w:rFonts w:eastAsia="Times New Roman" w:cs="Helvetica"/>
                    </w:rPr>
                    <w:t> </w:t>
                  </w:r>
                </w:p>
                <w:tbl>
                  <w:tblPr>
                    <w:tblW w:w="5000" w:type="pct"/>
                    <w:tblInd w:w="15" w:type="dxa"/>
                    <w:tblLook w:val="04A0" w:firstRow="1" w:lastRow="0" w:firstColumn="1" w:lastColumn="0" w:noHBand="0" w:noVBand="1"/>
                  </w:tblPr>
                  <w:tblGrid>
                    <w:gridCol w:w="9665"/>
                  </w:tblGrid>
                  <w:tr w:rsidR="001869D3" w:rsidRPr="001869D3" w14:paraId="4E9D8A88" w14:textId="77777777">
                    <w:tc>
                      <w:tcPr>
                        <w:tcW w:w="5000" w:type="pct"/>
                        <w:tcMar>
                          <w:top w:w="15" w:type="dxa"/>
                          <w:left w:w="15" w:type="dxa"/>
                          <w:bottom w:w="15" w:type="dxa"/>
                          <w:right w:w="15" w:type="dxa"/>
                        </w:tcMar>
                        <w:vAlign w:val="center"/>
                        <w:hideMark/>
                      </w:tcPr>
                      <w:p w14:paraId="06CF0272" w14:textId="5AB43A13" w:rsidR="001869D3" w:rsidRPr="001869D3" w:rsidRDefault="001869D3">
                        <w:pPr>
                          <w:spacing w:before="15" w:after="15"/>
                          <w:ind w:left="15" w:right="15"/>
                          <w:jc w:val="center"/>
                          <w:rPr>
                            <w:rFonts w:eastAsia="Times New Roman" w:cs="Helvetica"/>
                          </w:rPr>
                        </w:pPr>
                        <w:r w:rsidRPr="001869D3">
                          <w:rPr>
                            <w:rFonts w:eastAsia="Times New Roman" w:cs="Helvetica"/>
                            <w:noProof/>
                          </w:rPr>
                          <w:drawing>
                            <wp:inline distT="0" distB="0" distL="0" distR="0" wp14:anchorId="2BF42404" wp14:editId="1244210A">
                              <wp:extent cx="3700145" cy="194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145" cy="1945640"/>
                                      </a:xfrm>
                                      <a:prstGeom prst="rect">
                                        <a:avLst/>
                                      </a:prstGeom>
                                      <a:noFill/>
                                      <a:ln>
                                        <a:noFill/>
                                      </a:ln>
                                    </pic:spPr>
                                  </pic:pic>
                                </a:graphicData>
                              </a:graphic>
                            </wp:inline>
                          </w:drawing>
                        </w:r>
                        <w:r w:rsidRPr="001869D3">
                          <w:rPr>
                            <w:rFonts w:eastAsia="Times New Roman" w:cs="Helvetica"/>
                          </w:rPr>
                          <w:br/>
                        </w:r>
                        <w:r w:rsidRPr="001869D3">
                          <w:rPr>
                            <w:rFonts w:eastAsia="Times New Roman" w:cs="Helvetica"/>
                          </w:rPr>
                          <w:br/>
                        </w:r>
                        <w:r w:rsidRPr="001869D3">
                          <w:rPr>
                            <w:rStyle w:val="Strong"/>
                            <w:rFonts w:eastAsia="Times New Roman" w:cs="Helvetica"/>
                          </w:rPr>
                          <w:t>Fig. 17.3</w:t>
                        </w:r>
                      </w:p>
                    </w:tc>
                  </w:tr>
                </w:tbl>
                <w:p w14:paraId="0CD86950" w14:textId="77777777" w:rsidR="001869D3" w:rsidRPr="001869D3" w:rsidRDefault="001869D3">
                  <w:pPr>
                    <w:spacing w:after="240"/>
                    <w:ind w:left="15" w:right="15"/>
                    <w:rPr>
                      <w:rFonts w:eastAsia="Times New Roman" w:cs="Helvetica"/>
                    </w:rPr>
                  </w:pPr>
                </w:p>
                <w:p w14:paraId="654CD6BC" w14:textId="77777777" w:rsidR="001869D3" w:rsidRPr="001869D3" w:rsidRDefault="001869D3">
                  <w:pPr>
                    <w:ind w:left="15" w:right="15"/>
                    <w:rPr>
                      <w:rFonts w:eastAsia="Times New Roman" w:cs="Helvetica"/>
                    </w:rPr>
                  </w:pPr>
                  <w:r w:rsidRPr="001869D3">
                    <w:rPr>
                      <w:rFonts w:eastAsia="Times New Roman" w:cs="Helvetica"/>
                    </w:rPr>
                    <w:t> </w:t>
                  </w:r>
                </w:p>
                <w:tbl>
                  <w:tblPr>
                    <w:tblW w:w="5000" w:type="pct"/>
                    <w:tblInd w:w="15" w:type="dxa"/>
                    <w:tblLook w:val="04A0" w:firstRow="1" w:lastRow="0" w:firstColumn="1" w:lastColumn="0" w:noHBand="0" w:noVBand="1"/>
                  </w:tblPr>
                  <w:tblGrid>
                    <w:gridCol w:w="9665"/>
                  </w:tblGrid>
                  <w:tr w:rsidR="001869D3" w:rsidRPr="001869D3" w14:paraId="012BB67B" w14:textId="77777777">
                    <w:tc>
                      <w:tcPr>
                        <w:tcW w:w="5000" w:type="pct"/>
                        <w:tcMar>
                          <w:top w:w="15" w:type="dxa"/>
                          <w:left w:w="15" w:type="dxa"/>
                          <w:bottom w:w="15" w:type="dxa"/>
                          <w:right w:w="15" w:type="dxa"/>
                        </w:tcMar>
                        <w:vAlign w:val="center"/>
                        <w:hideMark/>
                      </w:tcPr>
                      <w:p w14:paraId="4FD6DEBC" w14:textId="77777777" w:rsidR="001869D3" w:rsidRPr="001869D3" w:rsidRDefault="001869D3">
                        <w:pPr>
                          <w:spacing w:before="15" w:after="15"/>
                          <w:ind w:left="15" w:right="15"/>
                          <w:rPr>
                            <w:rFonts w:eastAsia="Times New Roman" w:cs="Helvetica"/>
                          </w:rPr>
                        </w:pPr>
                        <w:r w:rsidRPr="001869D3">
                          <w:rPr>
                            <w:rFonts w:eastAsia="Times New Roman" w:cs="Helvetica"/>
                          </w:rPr>
                          <w:t xml:space="preserve">Describe and explain the shape of the two graphs in </w:t>
                        </w:r>
                        <w:r w:rsidRPr="001869D3">
                          <w:rPr>
                            <w:rStyle w:val="Strong"/>
                            <w:rFonts w:eastAsia="Times New Roman" w:cs="Helvetica"/>
                          </w:rPr>
                          <w:t>Fig. 17.3</w:t>
                        </w:r>
                        <w:r w:rsidRPr="001869D3">
                          <w:rPr>
                            <w:rFonts w:eastAsia="Times New Roman" w:cs="Helvetica"/>
                          </w:rPr>
                          <w:t xml:space="preserve"> and use them to determine the specific latent heat of fusion </w:t>
                        </w:r>
                        <w:r w:rsidRPr="001869D3">
                          <w:rPr>
                            <w:rStyle w:val="Emphasis"/>
                            <w:rFonts w:eastAsia="Times New Roman" w:cs="Helvetica"/>
                          </w:rPr>
                          <w:t>L</w:t>
                        </w:r>
                        <w:r w:rsidRPr="001869D3">
                          <w:rPr>
                            <w:rFonts w:eastAsia="Times New Roman" w:cs="Helvetica"/>
                          </w:rPr>
                          <w:t xml:space="preserve"> </w:t>
                        </w:r>
                        <w:r w:rsidRPr="001869D3">
                          <w:rPr>
                            <w:rFonts w:eastAsia="Times New Roman" w:cs="Helvetica"/>
                            <w:vertAlign w:val="subscript"/>
                          </w:rPr>
                          <w:t>f</w:t>
                        </w:r>
                        <w:r w:rsidRPr="001869D3">
                          <w:rPr>
                            <w:rFonts w:eastAsia="Times New Roman" w:cs="Helvetica"/>
                          </w:rPr>
                          <w:t xml:space="preserve"> of ice.</w:t>
                        </w:r>
                      </w:p>
                    </w:tc>
                  </w:tr>
                </w:tbl>
                <w:p w14:paraId="05043A8B" w14:textId="77777777" w:rsidR="001869D3" w:rsidRPr="001869D3" w:rsidRDefault="001869D3">
                  <w:pPr>
                    <w:ind w:left="15" w:right="15"/>
                    <w:rPr>
                      <w:rFonts w:eastAsia="Times New Roman" w:cs="Helvetica"/>
                    </w:rPr>
                  </w:pPr>
                </w:p>
                <w:p w14:paraId="0E46A045" w14:textId="77777777" w:rsidR="001869D3" w:rsidRPr="001869D3" w:rsidRDefault="001869D3">
                  <w:pPr>
                    <w:spacing w:line="270" w:lineRule="atLeast"/>
                    <w:ind w:left="15" w:right="15"/>
                    <w:jc w:val="right"/>
                    <w:rPr>
                      <w:rFonts w:eastAsia="Times New Roman" w:cs="Helvetica"/>
                    </w:rPr>
                  </w:pPr>
                  <w:r w:rsidRPr="001869D3">
                    <w:rPr>
                      <w:rStyle w:val="Strong"/>
                      <w:rFonts w:eastAsia="Times New Roman" w:cs="Helvetica"/>
                    </w:rPr>
                    <w:lastRenderedPageBreak/>
                    <w:t> </w:t>
                  </w:r>
                </w:p>
                <w:p w14:paraId="467F37C3" w14:textId="77777777" w:rsidR="001869D3" w:rsidRPr="001869D3" w:rsidRDefault="001869D3">
                  <w:pPr>
                    <w:spacing w:line="270" w:lineRule="atLeast"/>
                    <w:ind w:left="15" w:right="15"/>
                    <w:jc w:val="right"/>
                    <w:rPr>
                      <w:rFonts w:eastAsia="Times New Roman" w:cs="Helvetica"/>
                    </w:rPr>
                  </w:pPr>
                  <w:r w:rsidRPr="001869D3">
                    <w:rPr>
                      <w:rStyle w:val="Strong"/>
                      <w:rFonts w:eastAsia="Times New Roman" w:cs="Helvetica"/>
                    </w:rPr>
                    <w:t> </w:t>
                  </w:r>
                </w:p>
                <w:p w14:paraId="2B51096B"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5EE30DB5"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4791CFAA"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FD890B6"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2347BCB"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27E073E"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7E8AFF7"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54B3536C"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E943504"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6C2D20B"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4B009F93"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1F6B15A"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FFEB991"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0A21AA80"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4896942A"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53BEFAC7"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0A7973B"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861A4B4"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4F840F0"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2E03630"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E8BCB25"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3FD2015"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50C4B712"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5B007AE"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D236564" w14:textId="77777777" w:rsidR="001869D3" w:rsidRPr="001869D3" w:rsidRDefault="001869D3" w:rsidP="001869D3">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7F6AC1A" w14:textId="1A629287" w:rsidR="001869D3" w:rsidRPr="001869D3" w:rsidRDefault="001869D3" w:rsidP="001869D3">
                  <w:pPr>
                    <w:pStyle w:val="NormalWeb"/>
                    <w:spacing w:after="240"/>
                    <w:ind w:left="30" w:right="30"/>
                    <w:rPr>
                      <w:rFonts w:asciiTheme="minorHAnsi" w:eastAsia="Times New Roman" w:hAnsiTheme="minorHAnsi" w:cs="Helvetica"/>
                      <w:sz w:val="22"/>
                      <w:szCs w:val="22"/>
                    </w:rPr>
                  </w:pPr>
                  <w:r>
                    <w:rPr>
                      <w:rFonts w:asciiTheme="minorHAnsi" w:hAnsiTheme="minorHAnsi"/>
                      <w:sz w:val="22"/>
                      <w:szCs w:val="22"/>
                    </w:rPr>
                    <w:t>_________________________________________________________________________________</w:t>
                  </w:r>
                  <w:proofErr w:type="gramStart"/>
                  <w:r>
                    <w:rPr>
                      <w:rFonts w:asciiTheme="minorHAnsi" w:hAnsiTheme="minorHAnsi"/>
                      <w:sz w:val="22"/>
                      <w:szCs w:val="22"/>
                    </w:rPr>
                    <w:t>_</w:t>
                  </w:r>
                  <w:r>
                    <w:rPr>
                      <w:rFonts w:asciiTheme="minorHAnsi" w:hAnsiTheme="minorHAnsi"/>
                      <w:sz w:val="22"/>
                      <w:szCs w:val="22"/>
                    </w:rPr>
                    <w:t>[</w:t>
                  </w:r>
                  <w:proofErr w:type="gramEnd"/>
                  <w:r w:rsidRPr="001869D3">
                    <w:rPr>
                      <w:rStyle w:val="Strong"/>
                      <w:rFonts w:asciiTheme="minorHAnsi" w:eastAsia="Times New Roman" w:hAnsiTheme="minorHAnsi" w:cs="Helvetica"/>
                      <w:sz w:val="22"/>
                      <w:szCs w:val="22"/>
                    </w:rPr>
                    <w:t>6]</w:t>
                  </w:r>
                </w:p>
                <w:p w14:paraId="0D3523D6" w14:textId="77777777" w:rsidR="001869D3" w:rsidRPr="001869D3" w:rsidRDefault="001869D3">
                  <w:pPr>
                    <w:pStyle w:val="NormalWeb"/>
                    <w:ind w:left="30" w:right="30"/>
                    <w:rPr>
                      <w:rFonts w:asciiTheme="minorHAnsi" w:hAnsiTheme="minorHAnsi" w:cs="Helvetica"/>
                      <w:sz w:val="22"/>
                      <w:szCs w:val="22"/>
                    </w:rPr>
                  </w:pPr>
                  <w:r w:rsidRPr="001869D3">
                    <w:rPr>
                      <w:rFonts w:asciiTheme="minorHAnsi" w:hAnsiTheme="minorHAnsi"/>
                      <w:sz w:val="22"/>
                      <w:szCs w:val="22"/>
                    </w:rPr>
                    <w:lastRenderedPageBreak/>
                    <w:t> </w:t>
                  </w:r>
                </w:p>
              </w:tc>
            </w:tr>
          </w:tbl>
          <w:p w14:paraId="55C48669" w14:textId="77777777" w:rsidR="001869D3" w:rsidRPr="001869D3" w:rsidRDefault="001869D3">
            <w:pPr>
              <w:rPr>
                <w:rFonts w:eastAsia="Times New Roman"/>
              </w:rPr>
            </w:pPr>
          </w:p>
        </w:tc>
      </w:tr>
    </w:tbl>
    <w:p w14:paraId="706094CA" w14:textId="443BEFAD" w:rsidR="00F53063" w:rsidRPr="0094328E" w:rsidRDefault="001869D3" w:rsidP="001869D3">
      <w:pPr>
        <w:rPr>
          <w:rFonts w:eastAsia="Times New Roman" w:cs="Times New Roman"/>
          <w:b/>
        </w:rPr>
      </w:pPr>
      <w:r>
        <w:rPr>
          <w:b/>
          <w:sz w:val="24"/>
          <w:szCs w:val="24"/>
        </w:rPr>
        <w:lastRenderedPageBreak/>
        <w:t>4.</w:t>
      </w:r>
      <w:r w:rsidR="00F53063">
        <w:rPr>
          <w:rFonts w:ascii="Times New Roman" w:eastAsia="Times New Roman" w:hAnsi="Times New Roman" w:cs="Times New Roman"/>
        </w:rPr>
        <w:tab/>
      </w:r>
      <w:r w:rsidR="00F53063" w:rsidRPr="0094328E">
        <w:rPr>
          <w:rFonts w:eastAsia="Times New Roman" w:cs="Times New Roman"/>
        </w:rPr>
        <w:t>(a)</w:t>
      </w:r>
      <w:r w:rsidR="00F53063" w:rsidRPr="0094328E">
        <w:rPr>
          <w:rFonts w:eastAsia="Times New Roman" w:cs="Times New Roman"/>
        </w:rPr>
        <w:tab/>
        <w:t>(</w:t>
      </w:r>
      <w:proofErr w:type="spellStart"/>
      <w:r w:rsidR="00F53063" w:rsidRPr="0094328E">
        <w:rPr>
          <w:rFonts w:eastAsia="Times New Roman" w:cs="Times New Roman"/>
        </w:rPr>
        <w:t>i</w:t>
      </w:r>
      <w:proofErr w:type="spellEnd"/>
      <w:r w:rsidR="00F53063" w:rsidRPr="0094328E">
        <w:rPr>
          <w:rFonts w:eastAsia="Times New Roman" w:cs="Times New Roman"/>
        </w:rPr>
        <w:t>)</w:t>
      </w:r>
      <w:r w:rsidR="00F53063" w:rsidRPr="0094328E">
        <w:rPr>
          <w:rFonts w:eastAsia="Times New Roman" w:cs="Times New Roman"/>
        </w:rPr>
        <w:tab/>
        <w:t>State what</w:t>
      </w:r>
      <w:r w:rsidR="00F53063" w:rsidRPr="0094328E">
        <w:rPr>
          <w:rFonts w:eastAsia="Times New Roman" w:cs="Times New Roman"/>
          <w:b/>
        </w:rPr>
        <w:t xml:space="preserve"> </w:t>
      </w:r>
      <w:r w:rsidR="00F53063" w:rsidRPr="0094328E">
        <w:rPr>
          <w:rFonts w:eastAsia="Times New Roman" w:cs="Times New Roman"/>
        </w:rPr>
        <w:t>is meant</w:t>
      </w:r>
      <w:r w:rsidR="00F53063" w:rsidRPr="0094328E">
        <w:rPr>
          <w:rFonts w:eastAsia="Times New Roman" w:cs="Times New Roman"/>
          <w:b/>
        </w:rPr>
        <w:t xml:space="preserve"> </w:t>
      </w:r>
      <w:r w:rsidR="00F53063" w:rsidRPr="0094328E">
        <w:rPr>
          <w:rFonts w:eastAsia="Times New Roman" w:cs="Times New Roman"/>
        </w:rPr>
        <w:t xml:space="preserve">by </w:t>
      </w:r>
      <w:r w:rsidR="00F53063" w:rsidRPr="0094328E">
        <w:rPr>
          <w:rFonts w:eastAsia="Times New Roman" w:cs="Times New Roman"/>
          <w:i/>
        </w:rPr>
        <w:t>thermal equilibrium</w:t>
      </w:r>
      <w:r w:rsidR="00F53063" w:rsidRPr="0094328E">
        <w:rPr>
          <w:rFonts w:eastAsia="Times New Roman" w:cs="Times New Roman"/>
          <w:b/>
        </w:rPr>
        <w:t>.</w:t>
      </w:r>
    </w:p>
    <w:p w14:paraId="44390DDB"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5BD569CB"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2548656B"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65677716" w14:textId="77777777" w:rsidR="00F53063" w:rsidRPr="0094328E" w:rsidRDefault="00F53063" w:rsidP="00F53063">
      <w:pPr>
        <w:widowControl w:v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after="0" w:line="240" w:lineRule="auto"/>
        <w:ind w:left="1701" w:right="567" w:hanging="567"/>
      </w:pPr>
      <w:r w:rsidRPr="0094328E">
        <w:rPr>
          <w:rFonts w:eastAsia="Arial" w:cs="Arial"/>
        </w:rPr>
        <w:t>(ii)</w:t>
      </w:r>
      <w:r w:rsidRPr="0094328E">
        <w:rPr>
          <w:rFonts w:eastAsia="Arial" w:cs="Arial"/>
        </w:rPr>
        <w:tab/>
        <w:t>Explain thermal equilibrium by reference to the behaviour of the molecules when a sample of hot gas is mixed with a sample of cooler gas and thermal equilibrium is reached.</w:t>
      </w:r>
    </w:p>
    <w:p w14:paraId="4D507031"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21ECE28B"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17BBA0B3" w14:textId="77777777" w:rsidR="00F53063" w:rsidRPr="0094328E"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sidRPr="0094328E">
        <w:rPr>
          <w:rFonts w:eastAsia="Arial" w:cs="Arial"/>
        </w:rPr>
        <w:t>...........................................................................................................................</w:t>
      </w:r>
    </w:p>
    <w:p w14:paraId="1410C155" w14:textId="73615B9F" w:rsidR="00F53063" w:rsidRPr="0094328E" w:rsidRDefault="00F53063" w:rsidP="00F530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jc w:val="right"/>
      </w:pPr>
      <w:r w:rsidRPr="0094328E">
        <w:rPr>
          <w:rFonts w:eastAsia="Arial" w:cs="Arial"/>
        </w:rPr>
        <w:t>(3</w:t>
      </w:r>
      <w:r w:rsidR="00E42288" w:rsidRPr="0094328E">
        <w:rPr>
          <w:rFonts w:eastAsia="Arial" w:cs="Arial"/>
        </w:rPr>
        <w:t>)</w:t>
      </w:r>
    </w:p>
    <w:p w14:paraId="61D5863C" w14:textId="77777777" w:rsidR="00F53063" w:rsidRDefault="00F53063" w:rsidP="00F53063">
      <w:pPr>
        <w:rPr>
          <w:b/>
          <w:sz w:val="24"/>
          <w:szCs w:val="24"/>
        </w:rPr>
      </w:pPr>
    </w:p>
    <w:p w14:paraId="6D4A3B2A" w14:textId="05A9B14E" w:rsidR="00F53063" w:rsidRDefault="00F53063" w:rsidP="0094328E">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1134" w:right="567" w:hanging="1134"/>
      </w:pPr>
      <w:r>
        <w:rPr>
          <w:rFonts w:ascii="Times New Roman" w:eastAsia="Times New Roman" w:hAnsi="Times New Roman" w:cs="Times New Roman"/>
          <w:b/>
        </w:rPr>
        <w:t>5.</w:t>
      </w:r>
      <w:r>
        <w:rPr>
          <w:rFonts w:ascii="Times New Roman" w:eastAsia="Times New Roman" w:hAnsi="Times New Roman" w:cs="Times New Roman"/>
        </w:rPr>
        <w:tab/>
      </w:r>
      <w:r w:rsidR="0094328E">
        <w:rPr>
          <w:rFonts w:ascii="Times New Roman" w:eastAsia="Times New Roman" w:hAnsi="Times New Roman" w:cs="Times New Roman"/>
        </w:rPr>
        <w:t>(a</w:t>
      </w:r>
      <w:r>
        <w:rPr>
          <w:rFonts w:ascii="Arial" w:eastAsia="Arial" w:hAnsi="Arial" w:cs="Arial"/>
        </w:rPr>
        <w:t>)</w:t>
      </w:r>
      <w:r>
        <w:rPr>
          <w:rFonts w:ascii="Arial" w:eastAsia="Arial" w:hAnsi="Arial" w:cs="Arial"/>
        </w:rPr>
        <w:tab/>
        <w:t>A sample of solid material, which has a mass of 0.15 kg, is supplied with energy at a constant rate. The specific heat capacity of the material is 1200 J kg</w:t>
      </w:r>
      <w:r>
        <w:rPr>
          <w:rFonts w:ascii="Arial" w:eastAsia="Arial" w:hAnsi="Arial" w:cs="Arial"/>
          <w:sz w:val="26"/>
          <w:szCs w:val="26"/>
          <w:vertAlign w:val="superscript"/>
        </w:rPr>
        <w:t>–1</w:t>
      </w:r>
      <w:r>
        <w:rPr>
          <w:rFonts w:ascii="Arial" w:eastAsia="Arial" w:hAnsi="Arial" w:cs="Arial"/>
        </w:rPr>
        <w:t xml:space="preserve"> K</w:t>
      </w:r>
      <w:r>
        <w:rPr>
          <w:rFonts w:ascii="Arial" w:eastAsia="Arial" w:hAnsi="Arial" w:cs="Arial"/>
          <w:sz w:val="26"/>
          <w:szCs w:val="26"/>
          <w:vertAlign w:val="superscript"/>
        </w:rPr>
        <w:t>–1</w:t>
      </w:r>
      <w:r>
        <w:rPr>
          <w:rFonts w:ascii="Arial" w:eastAsia="Arial" w:hAnsi="Arial" w:cs="Arial"/>
        </w:rPr>
        <w:t xml:space="preserve"> when in the solid state. During heating, its temperature is recorded at various times and the following graph is plotted.</w:t>
      </w:r>
    </w:p>
    <w:p w14:paraId="53CCB49D" w14:textId="77777777" w:rsidR="00F53063" w:rsidRDefault="00F53063" w:rsidP="00F53063">
      <w:pPr>
        <w:widowControl w:v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after="0" w:line="240" w:lineRule="auto"/>
        <w:ind w:left="1701" w:right="567" w:hanging="567"/>
      </w:pPr>
      <w:r>
        <w:rPr>
          <w:noProof/>
        </w:rPr>
        <w:drawing>
          <wp:inline distT="0" distB="0" distL="0" distR="0" wp14:anchorId="261185D2" wp14:editId="09478D1A">
            <wp:extent cx="4584700" cy="226060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4584700" cy="2260600"/>
                    </a:xfrm>
                    <a:prstGeom prst="rect">
                      <a:avLst/>
                    </a:prstGeom>
                    <a:ln/>
                  </pic:spPr>
                </pic:pic>
              </a:graphicData>
            </a:graphic>
          </wp:inline>
        </w:drawing>
      </w:r>
    </w:p>
    <w:p w14:paraId="6F39DCB3" w14:textId="77777777" w:rsidR="00F53063" w:rsidRDefault="00F53063" w:rsidP="00F53063">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1134" w:right="567" w:hanging="567"/>
      </w:pPr>
      <w:r>
        <w:rPr>
          <w:rFonts w:ascii="Arial" w:eastAsia="Arial" w:hAnsi="Arial" w:cs="Arial"/>
        </w:rPr>
        <w:tab/>
        <w:t>Assume there is no heat exchange with the surroundings.</w:t>
      </w:r>
    </w:p>
    <w:p w14:paraId="19D4ADED" w14:textId="77777777" w:rsidR="00F53063" w:rsidRDefault="00F53063" w:rsidP="00F53063">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right="567"/>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Show that energy is supplied to the material at a rate of 24W.</w:t>
      </w:r>
    </w:p>
    <w:p w14:paraId="0188B476"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747FB0E9"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61B2D4A1"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5CA1ED69" w14:textId="661B0EB7" w:rsidR="00F53063" w:rsidRDefault="00F53063" w:rsidP="0094328E">
      <w:pPr>
        <w:widowControl w:v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after="0" w:line="240" w:lineRule="auto"/>
        <w:ind w:right="567"/>
      </w:pPr>
      <w:r>
        <w:rPr>
          <w:rFonts w:ascii="Arial" w:eastAsia="Arial" w:hAnsi="Arial" w:cs="Arial"/>
        </w:rPr>
        <w:t>(ii)</w:t>
      </w:r>
      <w:r w:rsidR="0094328E">
        <w:rPr>
          <w:rFonts w:ascii="Arial" w:eastAsia="Arial" w:hAnsi="Arial" w:cs="Arial"/>
        </w:rPr>
        <w:t xml:space="preserve"> </w:t>
      </w:r>
      <w:r>
        <w:rPr>
          <w:rFonts w:ascii="Arial" w:eastAsia="Arial" w:hAnsi="Arial" w:cs="Arial"/>
        </w:rPr>
        <w:t>Calculate the specific latent heat of fusion of the material.</w:t>
      </w:r>
    </w:p>
    <w:p w14:paraId="4B1DBC2C"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4EC8B475"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04BFC97E"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4CA1AA35"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65EE03D5" w14:textId="371079D8" w:rsidR="00F53063" w:rsidRDefault="00F53063" w:rsidP="00F53063">
      <w:pPr>
        <w:widowControl w:val="0"/>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after="0" w:line="240" w:lineRule="auto"/>
        <w:ind w:left="1701" w:right="567" w:hanging="567"/>
      </w:pPr>
      <w:r>
        <w:rPr>
          <w:rFonts w:ascii="Arial" w:eastAsia="Arial" w:hAnsi="Arial" w:cs="Arial"/>
        </w:rPr>
        <w:lastRenderedPageBreak/>
        <w:t xml:space="preserve"> (iii)</w:t>
      </w:r>
      <w:r>
        <w:rPr>
          <w:rFonts w:ascii="Arial" w:eastAsia="Arial" w:hAnsi="Arial" w:cs="Arial"/>
        </w:rPr>
        <w:tab/>
        <w:t>Calculate the specific heat capacity of the material when in the liquid state.</w:t>
      </w:r>
    </w:p>
    <w:p w14:paraId="7715FA30"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212BEE4A"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2D614142"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0711598C" w14:textId="77777777" w:rsidR="00F53063" w:rsidRDefault="00F53063" w:rsidP="00F53063">
      <w:pPr>
        <w:widowControl w:val="0"/>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0" w:line="240" w:lineRule="auto"/>
        <w:ind w:left="2268" w:right="567" w:hanging="566"/>
      </w:pPr>
      <w:r>
        <w:rPr>
          <w:rFonts w:ascii="Arial" w:eastAsia="Arial" w:hAnsi="Arial" w:cs="Arial"/>
        </w:rPr>
        <w:t>............................................................................................................................</w:t>
      </w:r>
    </w:p>
    <w:p w14:paraId="3FA4F7CC" w14:textId="77777777" w:rsidR="00F53063" w:rsidRDefault="00F53063" w:rsidP="00F530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jc w:val="right"/>
      </w:pPr>
      <w:r>
        <w:rPr>
          <w:rFonts w:ascii="Arial" w:eastAsia="Arial" w:hAnsi="Arial" w:cs="Arial"/>
          <w:sz w:val="18"/>
          <w:szCs w:val="18"/>
        </w:rPr>
        <w:t>(6)</w:t>
      </w:r>
    </w:p>
    <w:p w14:paraId="36C31FD5" w14:textId="77777777" w:rsidR="00F53063" w:rsidRDefault="00F53063" w:rsidP="00F530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jc w:val="right"/>
      </w:pPr>
      <w:r>
        <w:rPr>
          <w:rFonts w:ascii="Arial" w:eastAsia="Arial" w:hAnsi="Arial" w:cs="Arial"/>
          <w:sz w:val="18"/>
          <w:szCs w:val="18"/>
        </w:rPr>
        <w:t>(Total 10 marks)</w:t>
      </w:r>
    </w:p>
    <w:p w14:paraId="76A8F63B" w14:textId="77777777" w:rsidR="00F53063" w:rsidRDefault="00F53063" w:rsidP="00F53063">
      <w:pPr>
        <w:rPr>
          <w:b/>
        </w:rPr>
      </w:pPr>
    </w:p>
    <w:p w14:paraId="6F573EB8" w14:textId="77777777" w:rsidR="00F53063" w:rsidRDefault="00F53063" w:rsidP="00F53063">
      <w:pPr>
        <w:rPr>
          <w:b/>
          <w:sz w:val="24"/>
          <w:szCs w:val="24"/>
        </w:rPr>
      </w:pPr>
      <w:r>
        <w:rPr>
          <w:b/>
          <w:sz w:val="24"/>
          <w:szCs w:val="24"/>
        </w:rPr>
        <w:t>Kinetic theory and gas pressure</w:t>
      </w:r>
    </w:p>
    <w:p w14:paraId="010E18FA" w14:textId="4433CEC4" w:rsidR="00F53063" w:rsidRDefault="00F53063" w:rsidP="00F53063">
      <w:r>
        <w:rPr>
          <w:rFonts w:eastAsia="Times New Roman" w:cs="Times New Roman"/>
        </w:rPr>
        <w:t>1</w:t>
      </w:r>
      <w:r w:rsidRPr="003321A8">
        <w:rPr>
          <w:rFonts w:eastAsia="Times New Roman" w:cs="Times New Roman"/>
        </w:rPr>
        <w:t xml:space="preserve"> (a) (</w:t>
      </w:r>
      <w:proofErr w:type="spellStart"/>
      <w:r w:rsidRPr="003321A8">
        <w:rPr>
          <w:rFonts w:eastAsia="Times New Roman" w:cs="Times New Roman"/>
        </w:rPr>
        <w:t>i</w:t>
      </w:r>
      <w:proofErr w:type="spellEnd"/>
      <w:r w:rsidRPr="003321A8">
        <w:rPr>
          <w:rFonts w:eastAsia="Times New Roman" w:cs="Times New Roman"/>
        </w:rPr>
        <w:t xml:space="preserve">) State what is meant by a perfectly elastic </w:t>
      </w:r>
      <w:r>
        <w:rPr>
          <w:rFonts w:eastAsia="Times New Roman" w:cs="Times New Roman"/>
        </w:rPr>
        <w:t xml:space="preserve">collision </w:t>
      </w:r>
      <w:r>
        <w:t>…………………………………………………………………………………………………………………………………………………………………………………….</w:t>
      </w:r>
    </w:p>
    <w:p w14:paraId="14E0D350" w14:textId="77777777" w:rsidR="00F53063" w:rsidRDefault="00F53063" w:rsidP="00F53063">
      <w:r>
        <w:t>…………………………………………………………………………………………………………………………………………………………………………</w:t>
      </w:r>
      <w:proofErr w:type="gramStart"/>
      <w:r>
        <w:t>…..</w:t>
      </w:r>
      <w:proofErr w:type="gramEnd"/>
      <w:r>
        <w:t>…(1)</w:t>
      </w:r>
    </w:p>
    <w:p w14:paraId="10176927" w14:textId="77777777" w:rsidR="00F53063" w:rsidRDefault="00F53063" w:rsidP="00F53063">
      <w:pPr>
        <w:rPr>
          <w:rFonts w:eastAsia="Times New Roman" w:cs="Times New Roman"/>
        </w:rPr>
      </w:pPr>
    </w:p>
    <w:p w14:paraId="6D29A7EA" w14:textId="77777777" w:rsidR="00F53063" w:rsidRDefault="00F53063" w:rsidP="00F53063">
      <w:r>
        <w:rPr>
          <w:rFonts w:eastAsia="Times New Roman" w:cs="Times New Roman"/>
        </w:rPr>
        <w:t xml:space="preserve">(ii) Explain in terms of the </w:t>
      </w:r>
      <w:r w:rsidRPr="003321A8">
        <w:rPr>
          <w:rFonts w:eastAsia="Times New Roman" w:cs="Times New Roman"/>
        </w:rPr>
        <w:t xml:space="preserve">behaviour of molecules, how a gas exerts a pressure on the walls of its container. </w:t>
      </w:r>
      <w:r>
        <w:t>…………………………………………………………………………………………………………………………………………………………………………………….</w:t>
      </w:r>
    </w:p>
    <w:p w14:paraId="2809DF34" w14:textId="77777777" w:rsidR="00F53063" w:rsidRDefault="00F53063" w:rsidP="00F53063">
      <w:r>
        <w:t>……………………………………………………………………………………………………………………………………………………………………………………..</w:t>
      </w:r>
    </w:p>
    <w:p w14:paraId="1DC48737" w14:textId="77777777" w:rsidR="00F53063" w:rsidRDefault="00F53063" w:rsidP="00F53063">
      <w:r>
        <w:t>……………………………………………………………………………………………………………………………………………………………………………………..</w:t>
      </w:r>
    </w:p>
    <w:p w14:paraId="1783FABC" w14:textId="77777777" w:rsidR="00F53063" w:rsidRDefault="00F53063" w:rsidP="00F53063">
      <w:r>
        <w:t>……………………………………………………………………………………………………………………………………………………………………………………..</w:t>
      </w:r>
    </w:p>
    <w:p w14:paraId="3D36C927" w14:textId="77777777" w:rsidR="00F53063" w:rsidRDefault="00F53063" w:rsidP="00F53063">
      <w:r>
        <w:t>…………………………………………………………………………………………………………………………………………………………………………</w:t>
      </w:r>
      <w:proofErr w:type="gramStart"/>
      <w:r>
        <w:t>…..</w:t>
      </w:r>
      <w:proofErr w:type="gramEnd"/>
      <w:r>
        <w:t>…(4)</w:t>
      </w:r>
    </w:p>
    <w:p w14:paraId="79CFA240" w14:textId="77777777" w:rsidR="00F53063" w:rsidRDefault="00F53063" w:rsidP="00F53063">
      <w:pPr>
        <w:rPr>
          <w:rFonts w:eastAsia="Times New Roman" w:cs="Times New Roman"/>
        </w:rPr>
      </w:pPr>
    </w:p>
    <w:p w14:paraId="2D905D39" w14:textId="77777777" w:rsidR="00F53063" w:rsidRPr="003321A8" w:rsidRDefault="00F53063" w:rsidP="00F53063">
      <w:pPr>
        <w:rPr>
          <w:rFonts w:eastAsia="Times New Roman" w:cs="Times New Roman"/>
        </w:rPr>
      </w:pPr>
      <w:r w:rsidRPr="003321A8">
        <w:rPr>
          <w:rFonts w:eastAsia="Times New Roman" w:cs="Times New Roman"/>
        </w:rPr>
        <w:t>(iii) Explain, in terms of the behaviour of molecules, why the pressure of a gas in a container of constant volume increases when the temperature of the gas is increased.</w:t>
      </w:r>
    </w:p>
    <w:p w14:paraId="165523CF" w14:textId="77777777" w:rsidR="00F53063" w:rsidRDefault="00F53063" w:rsidP="00F53063">
      <w:r>
        <w:t>……………………………………………………………………………………………………………………………………………………………………………………..</w:t>
      </w:r>
    </w:p>
    <w:p w14:paraId="5B4B7658" w14:textId="77777777" w:rsidR="00F53063" w:rsidRDefault="00F53063" w:rsidP="00F53063">
      <w:r>
        <w:t>……………………………………………………………………………………………………………………………………………………………………………………..</w:t>
      </w:r>
    </w:p>
    <w:p w14:paraId="7907E602" w14:textId="77777777" w:rsidR="00F53063" w:rsidRDefault="00F53063" w:rsidP="00F53063">
      <w:r>
        <w:t>……………………………………………………………………………………………………………………………………………………………………………………..</w:t>
      </w:r>
    </w:p>
    <w:p w14:paraId="3F0FC4FA" w14:textId="77777777" w:rsidR="00F53063" w:rsidRDefault="00F53063" w:rsidP="00F53063">
      <w:r>
        <w:t>…………………………………………………………………………………………………………………………………………………………………………</w:t>
      </w:r>
      <w:proofErr w:type="gramStart"/>
      <w:r>
        <w:t>…..</w:t>
      </w:r>
      <w:proofErr w:type="gramEnd"/>
      <w:r>
        <w:t>…(2)</w:t>
      </w:r>
    </w:p>
    <w:p w14:paraId="24E57A9F" w14:textId="77777777" w:rsidR="00F53063" w:rsidRPr="00B52FC6" w:rsidRDefault="00F53063" w:rsidP="00F53063">
      <w:pPr>
        <w:spacing w:after="0" w:line="240" w:lineRule="auto"/>
        <w:rPr>
          <w:rFonts w:eastAsia="Times New Roman" w:cs="Times New Roman"/>
        </w:rPr>
      </w:pPr>
      <w:r w:rsidRPr="00B52FC6">
        <w:rPr>
          <w:rFonts w:eastAsia="Times New Roman" w:cs="Times New Roman"/>
        </w:rPr>
        <w:t>5 (a) A gas molecule of mass m travelling perpendicular to the wall of a container hits the wall with speed v. Explain why the molecule rebounds with speed v and undergoes a change of momentum of 2mv.</w:t>
      </w:r>
    </w:p>
    <w:p w14:paraId="129DEE4C" w14:textId="77777777" w:rsidR="00F53063" w:rsidRDefault="00F53063" w:rsidP="00F53063">
      <w:r>
        <w:t>……………………………………………………………………………………………………………………………………………………………………………………..</w:t>
      </w:r>
    </w:p>
    <w:p w14:paraId="4FCB867E" w14:textId="77777777" w:rsidR="00F53063" w:rsidRDefault="00F53063" w:rsidP="00F53063">
      <w:r>
        <w:t>……………………………………………………………………………………………………………………………………………………………………………………..</w:t>
      </w:r>
    </w:p>
    <w:p w14:paraId="4DF3620B" w14:textId="77777777" w:rsidR="00F53063" w:rsidRDefault="00F53063" w:rsidP="00F53063">
      <w:r>
        <w:t>……………………………………………………………………………………………………………………………………………………………………………………..</w:t>
      </w:r>
    </w:p>
    <w:p w14:paraId="0D052AC6" w14:textId="77777777" w:rsidR="00F53063" w:rsidRDefault="00F53063" w:rsidP="00F53063">
      <w:r>
        <w:t>…………………………………………………………………………………………………………………………………………………………………………</w:t>
      </w:r>
      <w:proofErr w:type="gramStart"/>
      <w:r>
        <w:t>…..</w:t>
      </w:r>
      <w:proofErr w:type="gramEnd"/>
      <w:r>
        <w:t>…(2)</w:t>
      </w:r>
    </w:p>
    <w:p w14:paraId="1A469B30" w14:textId="0E1F1483" w:rsidR="00F53063" w:rsidRDefault="00F53063" w:rsidP="00F53063">
      <w:pPr>
        <w:rPr>
          <w:b/>
          <w:sz w:val="24"/>
          <w:szCs w:val="24"/>
        </w:rPr>
      </w:pPr>
    </w:p>
    <w:p w14:paraId="59628C2D" w14:textId="77777777" w:rsidR="0094328E" w:rsidRDefault="0094328E" w:rsidP="00F53063">
      <w:pPr>
        <w:rPr>
          <w:b/>
          <w:sz w:val="24"/>
          <w:szCs w:val="24"/>
        </w:rPr>
      </w:pPr>
    </w:p>
    <w:p w14:paraId="5036BA9B" w14:textId="77777777" w:rsidR="00F53063" w:rsidRDefault="00F53063" w:rsidP="00F53063">
      <w:pPr>
        <w:rPr>
          <w:b/>
          <w:sz w:val="24"/>
          <w:szCs w:val="24"/>
        </w:rPr>
      </w:pPr>
      <w:r>
        <w:rPr>
          <w:b/>
          <w:sz w:val="24"/>
          <w:szCs w:val="24"/>
        </w:rPr>
        <w:lastRenderedPageBreak/>
        <w:t>Investigating gases</w:t>
      </w:r>
    </w:p>
    <w:tbl>
      <w:tblPr>
        <w:tblW w:w="5000" w:type="pct"/>
        <w:tblCellMar>
          <w:left w:w="0" w:type="dxa"/>
          <w:right w:w="0" w:type="dxa"/>
        </w:tblCellMar>
        <w:tblLook w:val="04A0" w:firstRow="1" w:lastRow="0" w:firstColumn="1" w:lastColumn="0" w:noHBand="0" w:noVBand="1"/>
      </w:tblPr>
      <w:tblGrid>
        <w:gridCol w:w="435"/>
        <w:gridCol w:w="10031"/>
      </w:tblGrid>
      <w:tr w:rsidR="00DA62DA" w:rsidRPr="00DA62DA" w14:paraId="2B82B825" w14:textId="77777777" w:rsidTr="00DA62DA">
        <w:tc>
          <w:tcPr>
            <w:tcW w:w="450" w:type="dxa"/>
            <w:hideMark/>
          </w:tcPr>
          <w:p w14:paraId="50C8ADC6" w14:textId="77777777" w:rsidR="00DA62DA" w:rsidRPr="00DA62DA" w:rsidRDefault="00DA62DA">
            <w:pPr>
              <w:rPr>
                <w:rFonts w:eastAsia="Times New Roman" w:cs="Helvetica"/>
              </w:rPr>
            </w:pPr>
          </w:p>
        </w:tc>
        <w:tc>
          <w:tcPr>
            <w:tcW w:w="0" w:type="auto"/>
            <w:vAlign w:val="center"/>
            <w:hideMark/>
          </w:tcPr>
          <w:tbl>
            <w:tblPr>
              <w:tblW w:w="10016" w:type="dxa"/>
              <w:tblInd w:w="15" w:type="dxa"/>
              <w:tblCellMar>
                <w:left w:w="0" w:type="dxa"/>
                <w:right w:w="0" w:type="dxa"/>
              </w:tblCellMar>
              <w:tblLook w:val="04A0" w:firstRow="1" w:lastRow="0" w:firstColumn="1" w:lastColumn="0" w:noHBand="0" w:noVBand="1"/>
            </w:tblPr>
            <w:tblGrid>
              <w:gridCol w:w="701"/>
              <w:gridCol w:w="9315"/>
            </w:tblGrid>
            <w:tr w:rsidR="00DA62DA" w:rsidRPr="00DA62DA" w14:paraId="75A555CC" w14:textId="77777777" w:rsidTr="00DA62DA">
              <w:trPr>
                <w:trHeight w:val="150"/>
              </w:trPr>
              <w:tc>
                <w:tcPr>
                  <w:tcW w:w="350" w:type="pct"/>
                  <w:noWrap/>
                  <w:vAlign w:val="center"/>
                  <w:hideMark/>
                </w:tcPr>
                <w:p w14:paraId="73DF8380" w14:textId="77777777" w:rsidR="00DA62DA" w:rsidRPr="00DA62DA" w:rsidRDefault="00DA62DA">
                  <w:pPr>
                    <w:rPr>
                      <w:rFonts w:eastAsia="Times New Roman" w:cs="Helvetica"/>
                    </w:rPr>
                  </w:pPr>
                </w:p>
              </w:tc>
              <w:tc>
                <w:tcPr>
                  <w:tcW w:w="4650" w:type="pct"/>
                  <w:noWrap/>
                  <w:vAlign w:val="center"/>
                  <w:hideMark/>
                </w:tcPr>
                <w:p w14:paraId="60C4B6CA" w14:textId="77777777" w:rsidR="00DA62DA" w:rsidRPr="00DA62DA" w:rsidRDefault="00DA62DA">
                  <w:pPr>
                    <w:rPr>
                      <w:rFonts w:eastAsia="Times New Roman"/>
                    </w:rPr>
                  </w:pPr>
                </w:p>
              </w:tc>
            </w:tr>
            <w:tr w:rsidR="00DA62DA" w:rsidRPr="00DA62DA" w14:paraId="5371391F" w14:textId="77777777" w:rsidTr="00DA62DA">
              <w:tc>
                <w:tcPr>
                  <w:tcW w:w="0" w:type="auto"/>
                  <w:hideMark/>
                </w:tcPr>
                <w:p w14:paraId="62D95AF5" w14:textId="77777777" w:rsidR="00DA62DA" w:rsidRPr="00DA62DA" w:rsidRDefault="00DA62DA">
                  <w:pPr>
                    <w:spacing w:before="15" w:after="15"/>
                    <w:ind w:left="15" w:right="15"/>
                    <w:rPr>
                      <w:rFonts w:eastAsia="Times New Roman" w:cs="Helvetica"/>
                      <w:b/>
                      <w:bCs/>
                    </w:rPr>
                  </w:pPr>
                  <w:r w:rsidRPr="00DA62DA">
                    <w:rPr>
                      <w:rFonts w:eastAsia="Times New Roman" w:cs="Helvetica"/>
                      <w:b/>
                      <w:bCs/>
                    </w:rPr>
                    <w:t>1(a).</w:t>
                  </w:r>
                </w:p>
              </w:tc>
              <w:tc>
                <w:tcPr>
                  <w:tcW w:w="0" w:type="auto"/>
                  <w:tcMar>
                    <w:top w:w="0" w:type="dxa"/>
                    <w:left w:w="0" w:type="dxa"/>
                    <w:bottom w:w="0" w:type="dxa"/>
                    <w:right w:w="150" w:type="dxa"/>
                  </w:tcMar>
                </w:tcPr>
                <w:p w14:paraId="47835FEA" w14:textId="77777777" w:rsidR="00DA62DA" w:rsidRPr="00DA62DA" w:rsidRDefault="00DA62DA">
                  <w:pPr>
                    <w:pStyle w:val="NormalWeb"/>
                    <w:spacing w:after="240"/>
                    <w:ind w:left="30" w:right="30"/>
                    <w:rPr>
                      <w:rFonts w:asciiTheme="minorHAnsi" w:hAnsiTheme="minorHAnsi" w:cs="Helvetica"/>
                      <w:sz w:val="22"/>
                      <w:szCs w:val="22"/>
                    </w:rPr>
                  </w:pPr>
                  <w:r w:rsidRPr="00DA62DA">
                    <w:rPr>
                      <w:rFonts w:asciiTheme="minorHAnsi" w:hAnsiTheme="minorHAnsi"/>
                      <w:sz w:val="22"/>
                      <w:szCs w:val="22"/>
                    </w:rPr>
                    <w:t>A group of students are conducting an experiment in the laboratory to determine the value of absolute zero by heating a fixed mass of gas. The volume of the gas is kept constant.</w:t>
                  </w:r>
                  <w:r w:rsidRPr="00DA62DA">
                    <w:rPr>
                      <w:rFonts w:asciiTheme="minorHAnsi" w:hAnsiTheme="minorHAnsi"/>
                      <w:sz w:val="22"/>
                      <w:szCs w:val="22"/>
                    </w:rPr>
                    <w:br/>
                    <w:t>Fig. 17.1 shows the arrangement used by the students.</w:t>
                  </w:r>
                </w:p>
                <w:p w14:paraId="160377F7" w14:textId="490DC9B4" w:rsidR="00DA62DA" w:rsidRPr="00DA62DA" w:rsidRDefault="00DA62DA">
                  <w:pPr>
                    <w:spacing w:after="240"/>
                    <w:ind w:left="15" w:right="15"/>
                    <w:jc w:val="center"/>
                    <w:rPr>
                      <w:rFonts w:eastAsia="Times New Roman" w:cs="Helvetica"/>
                    </w:rPr>
                  </w:pPr>
                  <w:r w:rsidRPr="00DA62DA">
                    <w:rPr>
                      <w:rFonts w:eastAsia="Times New Roman" w:cs="Helvetica"/>
                      <w:noProof/>
                    </w:rPr>
                    <w:drawing>
                      <wp:inline distT="0" distB="0" distL="0" distR="0" wp14:anchorId="0E55B6E9" wp14:editId="5558C1C0">
                        <wp:extent cx="2509520" cy="15525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9520" cy="1552575"/>
                                </a:xfrm>
                                <a:prstGeom prst="rect">
                                  <a:avLst/>
                                </a:prstGeom>
                                <a:noFill/>
                                <a:ln>
                                  <a:noFill/>
                                </a:ln>
                              </pic:spPr>
                            </pic:pic>
                          </a:graphicData>
                        </a:graphic>
                      </wp:inline>
                    </w:drawing>
                  </w:r>
                  <w:r w:rsidRPr="00DA62DA">
                    <w:rPr>
                      <w:rFonts w:eastAsia="Times New Roman" w:cs="Helvetica"/>
                    </w:rPr>
                    <w:br/>
                  </w:r>
                  <w:r w:rsidRPr="00DA62DA">
                    <w:rPr>
                      <w:rFonts w:eastAsia="Times New Roman" w:cs="Helvetica"/>
                    </w:rPr>
                    <w:br/>
                  </w:r>
                  <w:r w:rsidRPr="00DA62DA">
                    <w:rPr>
                      <w:rStyle w:val="Strong"/>
                      <w:rFonts w:eastAsia="Times New Roman" w:cs="Helvetica"/>
                    </w:rPr>
                    <w:t>Fig. 17.1</w:t>
                  </w:r>
                </w:p>
                <w:p w14:paraId="7FA7D87D" w14:textId="1EDDE9CE" w:rsidR="00DA62DA" w:rsidRPr="00DA62DA" w:rsidRDefault="00DA62DA" w:rsidP="00DA62DA">
                  <w:pPr>
                    <w:spacing w:after="240"/>
                    <w:ind w:left="15" w:right="15"/>
                    <w:rPr>
                      <w:rFonts w:eastAsia="Times New Roman" w:cs="Helvetica"/>
                    </w:rPr>
                  </w:pPr>
                  <w:r w:rsidRPr="00DA62DA">
                    <w:rPr>
                      <w:rFonts w:eastAsia="Times New Roman" w:cs="Helvetica"/>
                    </w:rPr>
                    <w:t xml:space="preserve">The gas is heated using a water bath. The temperature </w:t>
                  </w:r>
                  <w:r w:rsidRPr="00DA62DA">
                    <w:rPr>
                      <w:rStyle w:val="Emphasis"/>
                      <w:rFonts w:eastAsia="Times New Roman" w:cs="Helvetica"/>
                    </w:rPr>
                    <w:t>θ</w:t>
                  </w:r>
                  <w:r w:rsidRPr="00DA62DA">
                    <w:rPr>
                      <w:rFonts w:eastAsia="Times New Roman" w:cs="Helvetica"/>
                    </w:rPr>
                    <w:t xml:space="preserve"> of the water is increased from 5 °C to 70 °C.</w:t>
                  </w:r>
                  <w:r w:rsidRPr="00DA62DA">
                    <w:rPr>
                      <w:rFonts w:eastAsia="Times New Roman" w:cs="Helvetica"/>
                    </w:rPr>
                    <w:br/>
                    <w:t xml:space="preserve">The temperature of the water bath is assumed to be the same as the temperature of the gas. The pressure </w:t>
                  </w:r>
                  <w:r w:rsidRPr="00DA62DA">
                    <w:rPr>
                      <w:rStyle w:val="Emphasis"/>
                      <w:rFonts w:eastAsia="Times New Roman" w:cs="Helvetica"/>
                    </w:rPr>
                    <w:t>p</w:t>
                  </w:r>
                  <w:r w:rsidRPr="00DA62DA">
                    <w:rPr>
                      <w:rFonts w:eastAsia="Times New Roman" w:cs="Helvetica"/>
                    </w:rPr>
                    <w:t xml:space="preserve"> of the gas is measured using a pressure gauge.</w:t>
                  </w:r>
                  <w:r w:rsidRPr="00DA62DA">
                    <w:rPr>
                      <w:rFonts w:eastAsia="Times New Roman" w:cs="Helvetica"/>
                    </w:rPr>
                    <w:br/>
                  </w:r>
                  <w:r w:rsidRPr="00DA62DA">
                    <w:rPr>
                      <w:rFonts w:eastAsia="Times New Roman" w:cs="Helvetica"/>
                    </w:rPr>
                    <w:br/>
                    <w:t>The results from the students are shown in a table</w:t>
                  </w:r>
                </w:p>
                <w:tbl>
                  <w:tblPr>
                    <w:tblW w:w="5000" w:type="pct"/>
                    <w:jc w:val="center"/>
                    <w:tblCellMar>
                      <w:top w:w="45" w:type="dxa"/>
                      <w:left w:w="45" w:type="dxa"/>
                      <w:bottom w:w="45" w:type="dxa"/>
                      <w:right w:w="45" w:type="dxa"/>
                    </w:tblCellMar>
                    <w:tblLook w:val="04A0" w:firstRow="1" w:lastRow="0" w:firstColumn="1" w:lastColumn="0" w:noHBand="0" w:noVBand="1"/>
                  </w:tblPr>
                  <w:tblGrid>
                    <w:gridCol w:w="1833"/>
                    <w:gridCol w:w="5499"/>
                    <w:gridCol w:w="1833"/>
                  </w:tblGrid>
                  <w:tr w:rsidR="00DA62DA" w:rsidRPr="00DA62DA" w14:paraId="2FCCE8FA" w14:textId="77777777">
                    <w:trPr>
                      <w:jc w:val="center"/>
                    </w:trPr>
                    <w:tc>
                      <w:tcPr>
                        <w:tcW w:w="1000" w:type="pct"/>
                        <w:vAlign w:val="center"/>
                        <w:hideMark/>
                      </w:tcPr>
                      <w:p w14:paraId="65293436" w14:textId="77777777" w:rsidR="00DA62DA" w:rsidRPr="00DA62DA" w:rsidRDefault="00DA62DA" w:rsidP="00DA62DA">
                        <w:pPr>
                          <w:spacing w:before="15" w:after="15"/>
                          <w:ind w:right="15"/>
                          <w:rPr>
                            <w:rFonts w:eastAsia="Times New Roman" w:cs="Helvetica"/>
                          </w:rPr>
                        </w:pPr>
                        <w:r w:rsidRPr="00DA62DA">
                          <w:rPr>
                            <w:rFonts w:eastAsia="Times New Roman" w:cs="Helvetica"/>
                          </w:rPr>
                          <w:t> </w:t>
                        </w:r>
                      </w:p>
                    </w:tc>
                    <w:tc>
                      <w:tcPr>
                        <w:tcW w:w="3000" w:type="pct"/>
                        <w:vAlign w:val="center"/>
                        <w:hideMark/>
                      </w:tcPr>
                      <w:p w14:paraId="78C4DEBF" w14:textId="77777777" w:rsidR="00DA62DA" w:rsidRPr="00DA62DA" w:rsidRDefault="00DA62DA">
                        <w:pPr>
                          <w:spacing w:before="15" w:after="15"/>
                          <w:ind w:left="15" w:right="15"/>
                          <w:rPr>
                            <w:rFonts w:eastAsia="Times New Roman" w:cs="Helvetica"/>
                          </w:rPr>
                        </w:pPr>
                        <w:r w:rsidRPr="00DA62DA">
                          <w:rPr>
                            <w:rFonts w:eastAsia="Times New Roman" w:cs="Helvetica"/>
                          </w:rPr>
                          <w:t> </w:t>
                        </w:r>
                      </w:p>
                      <w:tbl>
                        <w:tblPr>
                          <w:tblW w:w="4000" w:type="pct"/>
                          <w:jc w:val="center"/>
                          <w:tblCellMar>
                            <w:top w:w="45" w:type="dxa"/>
                            <w:left w:w="45" w:type="dxa"/>
                            <w:bottom w:w="45" w:type="dxa"/>
                            <w:right w:w="45" w:type="dxa"/>
                          </w:tblCellMar>
                          <w:tblLook w:val="04A0" w:firstRow="1" w:lastRow="0" w:firstColumn="1" w:lastColumn="0" w:noHBand="0" w:noVBand="1"/>
                        </w:tblPr>
                        <w:tblGrid>
                          <w:gridCol w:w="1081"/>
                          <w:gridCol w:w="1082"/>
                          <w:gridCol w:w="1082"/>
                          <w:gridCol w:w="1082"/>
                        </w:tblGrid>
                        <w:tr w:rsidR="00DA62DA" w:rsidRPr="00DA62DA" w14:paraId="1B0446F2" w14:textId="77777777">
                          <w:trPr>
                            <w:jc w:val="center"/>
                          </w:trPr>
                          <w:tc>
                            <w:tcPr>
                              <w:tcW w:w="1000" w:type="pct"/>
                              <w:vAlign w:val="center"/>
                              <w:hideMark/>
                            </w:tcPr>
                            <w:p w14:paraId="33A22B24"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F5DD154" w14:textId="77777777" w:rsidR="00DA62DA" w:rsidRPr="00DA62DA" w:rsidRDefault="00DA62DA">
                              <w:pPr>
                                <w:spacing w:before="15" w:after="15"/>
                                <w:ind w:left="15" w:right="15"/>
                                <w:rPr>
                                  <w:rFonts w:eastAsia="Times New Roman" w:cs="Helvetica"/>
                                </w:rPr>
                              </w:pPr>
                              <w:r w:rsidRPr="00DA62DA">
                                <w:rPr>
                                  <w:rStyle w:val="Emphasis"/>
                                  <w:rFonts w:eastAsia="Times New Roman" w:cs="Helvetica"/>
                                </w:rPr>
                                <w:t>θ</w:t>
                              </w:r>
                              <w:r w:rsidRPr="00DA62DA">
                                <w:rPr>
                                  <w:rFonts w:eastAsia="Times New Roman" w:cs="Helvetica"/>
                                </w:rPr>
                                <w:t xml:space="preserve"> </w:t>
                              </w:r>
                              <w:r w:rsidRPr="00DA62DA">
                                <w:rPr>
                                  <w:rStyle w:val="Strong"/>
                                  <w:rFonts w:eastAsia="Times New Roman" w:cs="Helvetica"/>
                                </w:rPr>
                                <w:t>/ °C</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D3467C4" w14:textId="77777777" w:rsidR="00DA62DA" w:rsidRPr="00DA62DA" w:rsidRDefault="00DA62DA">
                              <w:pPr>
                                <w:spacing w:before="15" w:after="15"/>
                                <w:ind w:left="15" w:right="15"/>
                                <w:rPr>
                                  <w:rFonts w:eastAsia="Times New Roman" w:cs="Helvetica"/>
                                </w:rPr>
                              </w:pPr>
                              <w:r w:rsidRPr="00DA62DA">
                                <w:rPr>
                                  <w:rStyle w:val="Emphasis"/>
                                  <w:rFonts w:eastAsia="Times New Roman" w:cs="Helvetica"/>
                                  <w:b/>
                                  <w:bCs/>
                                </w:rPr>
                                <w:t>p</w:t>
                              </w:r>
                              <w:r w:rsidRPr="00DA62DA">
                                <w:rPr>
                                  <w:rStyle w:val="Strong"/>
                                  <w:rFonts w:eastAsia="Times New Roman" w:cs="Helvetica"/>
                                </w:rPr>
                                <w:t xml:space="preserve"> / kPa</w:t>
                              </w:r>
                            </w:p>
                          </w:tc>
                          <w:tc>
                            <w:tcPr>
                              <w:tcW w:w="1000" w:type="pct"/>
                              <w:vAlign w:val="center"/>
                              <w:hideMark/>
                            </w:tcPr>
                            <w:p w14:paraId="5E7DCBE7"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089D9267" w14:textId="77777777">
                          <w:trPr>
                            <w:jc w:val="center"/>
                          </w:trPr>
                          <w:tc>
                            <w:tcPr>
                              <w:tcW w:w="1000" w:type="pct"/>
                              <w:vAlign w:val="center"/>
                              <w:hideMark/>
                            </w:tcPr>
                            <w:p w14:paraId="0E226638"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8B81D94" w14:textId="77777777" w:rsidR="00DA62DA" w:rsidRPr="00DA62DA" w:rsidRDefault="00DA62DA">
                              <w:pPr>
                                <w:spacing w:before="15" w:after="15"/>
                                <w:ind w:left="15" w:right="15"/>
                                <w:rPr>
                                  <w:rFonts w:eastAsia="Times New Roman" w:cs="Helvetica"/>
                                </w:rPr>
                              </w:pPr>
                              <w:r w:rsidRPr="00DA62DA">
                                <w:rPr>
                                  <w:rFonts w:eastAsia="Times New Roman" w:cs="Helvetica"/>
                                </w:rPr>
                                <w:t>5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A538930" w14:textId="77777777" w:rsidR="00DA62DA" w:rsidRPr="00DA62DA" w:rsidRDefault="00DA62DA">
                              <w:pPr>
                                <w:spacing w:before="15" w:after="15"/>
                                <w:ind w:left="15" w:right="15"/>
                                <w:rPr>
                                  <w:rFonts w:eastAsia="Times New Roman" w:cs="Helvetica"/>
                                </w:rPr>
                              </w:pPr>
                              <w:r w:rsidRPr="00DA62DA">
                                <w:rPr>
                                  <w:rFonts w:eastAsia="Times New Roman" w:cs="Helvetica"/>
                                </w:rPr>
                                <w:t>224 ± 3</w:t>
                              </w:r>
                            </w:p>
                          </w:tc>
                          <w:tc>
                            <w:tcPr>
                              <w:tcW w:w="1000" w:type="pct"/>
                              <w:vAlign w:val="center"/>
                              <w:hideMark/>
                            </w:tcPr>
                            <w:p w14:paraId="61C2C8C8"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35DAFFBC" w14:textId="77777777">
                          <w:trPr>
                            <w:jc w:val="center"/>
                          </w:trPr>
                          <w:tc>
                            <w:tcPr>
                              <w:tcW w:w="1000" w:type="pct"/>
                              <w:vAlign w:val="center"/>
                              <w:hideMark/>
                            </w:tcPr>
                            <w:p w14:paraId="2006228E"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66870B6" w14:textId="77777777" w:rsidR="00DA62DA" w:rsidRPr="00DA62DA" w:rsidRDefault="00DA62DA">
                              <w:pPr>
                                <w:spacing w:before="15" w:after="15"/>
                                <w:ind w:left="15" w:right="15"/>
                                <w:rPr>
                                  <w:rFonts w:eastAsia="Times New Roman" w:cs="Helvetica"/>
                                </w:rPr>
                              </w:pPr>
                              <w:r w:rsidRPr="00DA62DA">
                                <w:rPr>
                                  <w:rFonts w:eastAsia="Times New Roman" w:cs="Helvetica"/>
                                </w:rPr>
                                <w:t>13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FB8C8C4" w14:textId="77777777" w:rsidR="00DA62DA" w:rsidRPr="00DA62DA" w:rsidRDefault="00DA62DA">
                              <w:pPr>
                                <w:spacing w:before="15" w:after="15"/>
                                <w:ind w:left="15" w:right="15"/>
                                <w:rPr>
                                  <w:rFonts w:eastAsia="Times New Roman" w:cs="Helvetica"/>
                                </w:rPr>
                              </w:pPr>
                              <w:r w:rsidRPr="00DA62DA">
                                <w:rPr>
                                  <w:rFonts w:eastAsia="Times New Roman" w:cs="Helvetica"/>
                                </w:rPr>
                                <w:t>231 ± 3</w:t>
                              </w:r>
                            </w:p>
                          </w:tc>
                          <w:tc>
                            <w:tcPr>
                              <w:tcW w:w="1000" w:type="pct"/>
                              <w:vAlign w:val="center"/>
                              <w:hideMark/>
                            </w:tcPr>
                            <w:p w14:paraId="3EFAC817"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3DE4FEE3" w14:textId="77777777">
                          <w:trPr>
                            <w:jc w:val="center"/>
                          </w:trPr>
                          <w:tc>
                            <w:tcPr>
                              <w:tcW w:w="1000" w:type="pct"/>
                              <w:vAlign w:val="center"/>
                              <w:hideMark/>
                            </w:tcPr>
                            <w:p w14:paraId="2D919FEC"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6B0E54B" w14:textId="77777777" w:rsidR="00DA62DA" w:rsidRPr="00DA62DA" w:rsidRDefault="00DA62DA">
                              <w:pPr>
                                <w:spacing w:before="15" w:after="15"/>
                                <w:ind w:left="15" w:right="15"/>
                                <w:rPr>
                                  <w:rFonts w:eastAsia="Times New Roman" w:cs="Helvetica"/>
                                </w:rPr>
                              </w:pPr>
                              <w:r w:rsidRPr="00DA62DA">
                                <w:rPr>
                                  <w:rFonts w:eastAsia="Times New Roman" w:cs="Helvetica"/>
                                </w:rPr>
                                <w:t>22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B594FCE" w14:textId="77777777" w:rsidR="00DA62DA" w:rsidRPr="00DA62DA" w:rsidRDefault="00DA62DA">
                              <w:pPr>
                                <w:spacing w:before="15" w:after="15"/>
                                <w:ind w:left="15" w:right="15"/>
                                <w:rPr>
                                  <w:rFonts w:eastAsia="Times New Roman" w:cs="Helvetica"/>
                                </w:rPr>
                              </w:pPr>
                              <w:r w:rsidRPr="00DA62DA">
                                <w:rPr>
                                  <w:rFonts w:eastAsia="Times New Roman" w:cs="Helvetica"/>
                                </w:rPr>
                                <w:t>238 ± 3</w:t>
                              </w:r>
                            </w:p>
                          </w:tc>
                          <w:tc>
                            <w:tcPr>
                              <w:tcW w:w="1000" w:type="pct"/>
                              <w:vAlign w:val="center"/>
                              <w:hideMark/>
                            </w:tcPr>
                            <w:p w14:paraId="7C575857"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19D0744B" w14:textId="77777777">
                          <w:trPr>
                            <w:jc w:val="center"/>
                          </w:trPr>
                          <w:tc>
                            <w:tcPr>
                              <w:tcW w:w="1000" w:type="pct"/>
                              <w:vAlign w:val="center"/>
                              <w:hideMark/>
                            </w:tcPr>
                            <w:p w14:paraId="151318EB"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8AFA9AB" w14:textId="77777777" w:rsidR="00DA62DA" w:rsidRPr="00DA62DA" w:rsidRDefault="00DA62DA">
                              <w:pPr>
                                <w:spacing w:before="15" w:after="15"/>
                                <w:ind w:left="15" w:right="15"/>
                                <w:rPr>
                                  <w:rFonts w:eastAsia="Times New Roman" w:cs="Helvetica"/>
                                </w:rPr>
                              </w:pPr>
                              <w:r w:rsidRPr="00DA62DA">
                                <w:rPr>
                                  <w:rFonts w:eastAsia="Times New Roman" w:cs="Helvetica"/>
                                </w:rPr>
                                <w:t>35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60CC4BD" w14:textId="77777777" w:rsidR="00DA62DA" w:rsidRPr="00DA62DA" w:rsidRDefault="00DA62DA">
                              <w:pPr>
                                <w:spacing w:before="15" w:after="15"/>
                                <w:ind w:left="15" w:right="15"/>
                                <w:rPr>
                                  <w:rFonts w:eastAsia="Times New Roman" w:cs="Helvetica"/>
                                </w:rPr>
                              </w:pPr>
                              <w:r w:rsidRPr="00DA62DA">
                                <w:rPr>
                                  <w:rFonts w:eastAsia="Times New Roman" w:cs="Helvetica"/>
                                </w:rPr>
                                <w:t>248 ± 3</w:t>
                              </w:r>
                            </w:p>
                          </w:tc>
                          <w:tc>
                            <w:tcPr>
                              <w:tcW w:w="1000" w:type="pct"/>
                              <w:vAlign w:val="center"/>
                              <w:hideMark/>
                            </w:tcPr>
                            <w:p w14:paraId="52E4424D"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21A46064" w14:textId="77777777">
                          <w:trPr>
                            <w:jc w:val="center"/>
                          </w:trPr>
                          <w:tc>
                            <w:tcPr>
                              <w:tcW w:w="1000" w:type="pct"/>
                              <w:vAlign w:val="center"/>
                              <w:hideMark/>
                            </w:tcPr>
                            <w:p w14:paraId="6D0A1F6F"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864DC63" w14:textId="77777777" w:rsidR="00DA62DA" w:rsidRPr="00DA62DA" w:rsidRDefault="00DA62DA">
                              <w:pPr>
                                <w:spacing w:before="15" w:after="15"/>
                                <w:ind w:left="15" w:right="15"/>
                                <w:rPr>
                                  <w:rFonts w:eastAsia="Times New Roman" w:cs="Helvetica"/>
                                </w:rPr>
                              </w:pPr>
                              <w:r w:rsidRPr="00DA62DA">
                                <w:rPr>
                                  <w:rFonts w:eastAsia="Times New Roman" w:cs="Helvetica"/>
                                </w:rPr>
                                <w:t>44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0678D92"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vAlign w:val="center"/>
                              <w:hideMark/>
                            </w:tcPr>
                            <w:p w14:paraId="6FAED814"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6185E727" w14:textId="77777777">
                          <w:trPr>
                            <w:jc w:val="center"/>
                          </w:trPr>
                          <w:tc>
                            <w:tcPr>
                              <w:tcW w:w="1000" w:type="pct"/>
                              <w:vAlign w:val="center"/>
                              <w:hideMark/>
                            </w:tcPr>
                            <w:p w14:paraId="3A12B02C"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9FD6BA3" w14:textId="77777777" w:rsidR="00DA62DA" w:rsidRPr="00DA62DA" w:rsidRDefault="00DA62DA">
                              <w:pPr>
                                <w:spacing w:before="15" w:after="15"/>
                                <w:ind w:left="15" w:right="15"/>
                                <w:rPr>
                                  <w:rFonts w:eastAsia="Times New Roman" w:cs="Helvetica"/>
                                </w:rPr>
                              </w:pPr>
                              <w:r w:rsidRPr="00DA62DA">
                                <w:rPr>
                                  <w:rFonts w:eastAsia="Times New Roman" w:cs="Helvetica"/>
                                </w:rPr>
                                <w:t>53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A173C63" w14:textId="77777777" w:rsidR="00DA62DA" w:rsidRPr="00DA62DA" w:rsidRDefault="00DA62DA">
                              <w:pPr>
                                <w:spacing w:before="15" w:after="15"/>
                                <w:ind w:left="15" w:right="15"/>
                                <w:rPr>
                                  <w:rFonts w:eastAsia="Times New Roman" w:cs="Helvetica"/>
                                </w:rPr>
                              </w:pPr>
                              <w:r w:rsidRPr="00DA62DA">
                                <w:rPr>
                                  <w:rFonts w:eastAsia="Times New Roman" w:cs="Helvetica"/>
                                </w:rPr>
                                <w:t>262 ± 3</w:t>
                              </w:r>
                            </w:p>
                          </w:tc>
                          <w:tc>
                            <w:tcPr>
                              <w:tcW w:w="1000" w:type="pct"/>
                              <w:vAlign w:val="center"/>
                              <w:hideMark/>
                            </w:tcPr>
                            <w:p w14:paraId="3874524B"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72E8B554" w14:textId="77777777">
                          <w:trPr>
                            <w:jc w:val="center"/>
                          </w:trPr>
                          <w:tc>
                            <w:tcPr>
                              <w:tcW w:w="1000" w:type="pct"/>
                              <w:vAlign w:val="center"/>
                              <w:hideMark/>
                            </w:tcPr>
                            <w:p w14:paraId="6901B030"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0D1064C" w14:textId="77777777" w:rsidR="00DA62DA" w:rsidRPr="00DA62DA" w:rsidRDefault="00DA62DA">
                              <w:pPr>
                                <w:spacing w:before="15" w:after="15"/>
                                <w:ind w:left="15" w:right="15"/>
                                <w:rPr>
                                  <w:rFonts w:eastAsia="Times New Roman" w:cs="Helvetica"/>
                                </w:rPr>
                              </w:pPr>
                              <w:r w:rsidRPr="00DA62DA">
                                <w:rPr>
                                  <w:rFonts w:eastAsia="Times New Roman" w:cs="Helvetica"/>
                                </w:rPr>
                                <w:t>62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DEB3174" w14:textId="77777777" w:rsidR="00DA62DA" w:rsidRPr="00DA62DA" w:rsidRDefault="00DA62DA">
                              <w:pPr>
                                <w:spacing w:before="15" w:after="15"/>
                                <w:ind w:left="15" w:right="15"/>
                                <w:rPr>
                                  <w:rFonts w:eastAsia="Times New Roman" w:cs="Helvetica"/>
                                </w:rPr>
                              </w:pPr>
                              <w:r w:rsidRPr="00DA62DA">
                                <w:rPr>
                                  <w:rFonts w:eastAsia="Times New Roman" w:cs="Helvetica"/>
                                </w:rPr>
                                <w:t>269 ± 3</w:t>
                              </w:r>
                            </w:p>
                          </w:tc>
                          <w:tc>
                            <w:tcPr>
                              <w:tcW w:w="1000" w:type="pct"/>
                              <w:vAlign w:val="center"/>
                              <w:hideMark/>
                            </w:tcPr>
                            <w:p w14:paraId="72D5108C"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r w:rsidR="00DA62DA" w:rsidRPr="00DA62DA" w14:paraId="4EF50F85" w14:textId="77777777">
                          <w:trPr>
                            <w:jc w:val="center"/>
                          </w:trPr>
                          <w:tc>
                            <w:tcPr>
                              <w:tcW w:w="1000" w:type="pct"/>
                              <w:vAlign w:val="center"/>
                              <w:hideMark/>
                            </w:tcPr>
                            <w:p w14:paraId="64815C10"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1B5B817" w14:textId="77777777" w:rsidR="00DA62DA" w:rsidRPr="00DA62DA" w:rsidRDefault="00DA62DA">
                              <w:pPr>
                                <w:spacing w:before="15" w:after="15"/>
                                <w:ind w:left="15" w:right="15"/>
                                <w:rPr>
                                  <w:rFonts w:eastAsia="Times New Roman" w:cs="Helvetica"/>
                                </w:rPr>
                              </w:pPr>
                              <w:r w:rsidRPr="00DA62DA">
                                <w:rPr>
                                  <w:rFonts w:eastAsia="Times New Roman" w:cs="Helvetica"/>
                                </w:rPr>
                                <w:t>70 ± 1</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36421DF" w14:textId="77777777" w:rsidR="00DA62DA" w:rsidRPr="00DA62DA" w:rsidRDefault="00DA62DA">
                              <w:pPr>
                                <w:spacing w:before="15" w:after="15"/>
                                <w:ind w:left="15" w:right="15"/>
                                <w:rPr>
                                  <w:rFonts w:eastAsia="Times New Roman" w:cs="Helvetica"/>
                                </w:rPr>
                              </w:pPr>
                              <w:r w:rsidRPr="00DA62DA">
                                <w:rPr>
                                  <w:rFonts w:eastAsia="Times New Roman" w:cs="Helvetica"/>
                                </w:rPr>
                                <w:t>276 ± 3</w:t>
                              </w:r>
                            </w:p>
                          </w:tc>
                          <w:tc>
                            <w:tcPr>
                              <w:tcW w:w="1000" w:type="pct"/>
                              <w:vAlign w:val="center"/>
                              <w:hideMark/>
                            </w:tcPr>
                            <w:p w14:paraId="737447D8"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bl>
                      <w:p w14:paraId="2A614A71" w14:textId="389BDAD2" w:rsidR="00DA62DA" w:rsidRPr="00DA62DA" w:rsidRDefault="00DA62DA">
                        <w:pPr>
                          <w:spacing w:before="15" w:after="240"/>
                          <w:ind w:left="15" w:right="15"/>
                          <w:rPr>
                            <w:rFonts w:eastAsia="Times New Roman" w:cs="Helvetica"/>
                          </w:rPr>
                        </w:pPr>
                        <w:r w:rsidRPr="00DA62DA">
                          <w:rPr>
                            <w:rFonts w:eastAsia="Times New Roman" w:cs="Helvetica"/>
                          </w:rPr>
                          <w:br/>
                        </w:r>
                      </w:p>
                    </w:tc>
                    <w:tc>
                      <w:tcPr>
                        <w:tcW w:w="1000" w:type="pct"/>
                        <w:vAlign w:val="center"/>
                        <w:hideMark/>
                      </w:tcPr>
                      <w:p w14:paraId="7171A4D1"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r>
                </w:tbl>
                <w:p w14:paraId="59B13180" w14:textId="5DAB4F1C" w:rsidR="00DA62DA" w:rsidRPr="00DA62DA" w:rsidRDefault="00DA62DA" w:rsidP="00DA62DA">
                  <w:pPr>
                    <w:spacing w:after="240"/>
                    <w:ind w:right="15"/>
                    <w:rPr>
                      <w:rFonts w:eastAsia="Times New Roman" w:cs="Helvetica"/>
                    </w:rPr>
                  </w:pPr>
                  <w:r w:rsidRPr="00DA62DA">
                    <w:rPr>
                      <w:rFonts w:eastAsia="Times New Roman" w:cs="Helvetica"/>
                    </w:rPr>
                    <w:t xml:space="preserve">Describe and explain how the students may have made accurate measurements of the temperature </w:t>
                  </w:r>
                  <w:r w:rsidRPr="00DA62DA">
                    <w:rPr>
                      <w:rStyle w:val="Emphasis"/>
                      <w:rFonts w:eastAsia="Times New Roman" w:cs="Helvetica"/>
                    </w:rPr>
                    <w:t>θ</w:t>
                  </w:r>
                  <w:r w:rsidRPr="00DA62DA">
                    <w:rPr>
                      <w:rFonts w:eastAsia="Times New Roman" w:cs="Helvetica"/>
                    </w:rPr>
                    <w:t>. </w:t>
                  </w:r>
                </w:p>
                <w:p w14:paraId="23A7BA83"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4AAF5F9"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1613F27"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84A0385" w14:textId="52FD203D" w:rsidR="00DA62DA" w:rsidRPr="00DA62DA" w:rsidRDefault="00DA62DA" w:rsidP="00DA62DA">
                  <w:pPr>
                    <w:pStyle w:val="NormalWeb"/>
                    <w:spacing w:after="240"/>
                    <w:ind w:left="30" w:right="30"/>
                    <w:rPr>
                      <w:rFonts w:asciiTheme="minorHAnsi" w:eastAsia="Times New Roman" w:hAnsiTheme="minorHAnsi" w:cs="Helvetica"/>
                      <w:sz w:val="22"/>
                      <w:szCs w:val="22"/>
                    </w:rPr>
                  </w:pPr>
                  <w:r>
                    <w:rPr>
                      <w:rFonts w:asciiTheme="minorHAnsi" w:hAnsiTheme="minorHAnsi"/>
                      <w:sz w:val="22"/>
                      <w:szCs w:val="22"/>
                    </w:rPr>
                    <w:t>__________________________________________________________________________________</w:t>
                  </w:r>
                </w:p>
                <w:p w14:paraId="3A75D9FD" w14:textId="77777777" w:rsidR="00DA62DA" w:rsidRPr="00DA62DA" w:rsidRDefault="00DA62DA">
                  <w:pPr>
                    <w:spacing w:line="180" w:lineRule="atLeast"/>
                    <w:ind w:left="15" w:right="15"/>
                    <w:jc w:val="right"/>
                    <w:rPr>
                      <w:rFonts w:eastAsia="Times New Roman" w:cs="Helvetica"/>
                    </w:rPr>
                  </w:pPr>
                  <w:r w:rsidRPr="00DA62DA">
                    <w:rPr>
                      <w:rStyle w:val="Strong"/>
                      <w:rFonts w:eastAsia="Times New Roman" w:cs="Helvetica"/>
                    </w:rPr>
                    <w:t>[2]</w:t>
                  </w:r>
                </w:p>
                <w:p w14:paraId="56389321" w14:textId="77777777" w:rsidR="00DA62DA" w:rsidRPr="00DA62DA" w:rsidRDefault="00DA62DA">
                  <w:pPr>
                    <w:pStyle w:val="NormalWeb"/>
                    <w:ind w:left="30" w:right="30"/>
                    <w:rPr>
                      <w:rFonts w:asciiTheme="minorHAnsi" w:hAnsiTheme="minorHAnsi" w:cs="Helvetica"/>
                      <w:sz w:val="22"/>
                      <w:szCs w:val="22"/>
                    </w:rPr>
                  </w:pPr>
                  <w:r w:rsidRPr="00DA62DA">
                    <w:rPr>
                      <w:rFonts w:asciiTheme="minorHAnsi" w:hAnsiTheme="minorHAnsi"/>
                      <w:sz w:val="22"/>
                      <w:szCs w:val="22"/>
                    </w:rPr>
                    <w:t> </w:t>
                  </w:r>
                </w:p>
              </w:tc>
            </w:tr>
          </w:tbl>
          <w:p w14:paraId="39A935D3" w14:textId="77777777" w:rsidR="00DA62DA" w:rsidRPr="00DA62DA" w:rsidRDefault="00DA62DA">
            <w:pPr>
              <w:rPr>
                <w:rFonts w:eastAsia="Times New Roman"/>
              </w:rPr>
            </w:pPr>
          </w:p>
        </w:tc>
      </w:tr>
    </w:tbl>
    <w:p w14:paraId="1C78C4C6" w14:textId="53CAB6E0" w:rsidR="00DA62DA" w:rsidRPr="00DA62DA" w:rsidRDefault="00DA62DA" w:rsidP="00DA62DA">
      <w:pPr>
        <w:rPr>
          <w:rFonts w:eastAsia="Times New Roman" w:cs="Helvetica"/>
        </w:rPr>
      </w:pPr>
    </w:p>
    <w:tbl>
      <w:tblPr>
        <w:tblW w:w="5000" w:type="pct"/>
        <w:tblCellMar>
          <w:left w:w="0" w:type="dxa"/>
          <w:right w:w="0" w:type="dxa"/>
        </w:tblCellMar>
        <w:tblLook w:val="04A0" w:firstRow="1" w:lastRow="0" w:firstColumn="1" w:lastColumn="0" w:noHBand="0" w:noVBand="1"/>
      </w:tblPr>
      <w:tblGrid>
        <w:gridCol w:w="6"/>
        <w:gridCol w:w="10460"/>
      </w:tblGrid>
      <w:tr w:rsidR="00DA62DA" w:rsidRPr="00DA62DA" w14:paraId="05F598F9" w14:textId="77777777" w:rsidTr="00DA62DA">
        <w:tc>
          <w:tcPr>
            <w:tcW w:w="450" w:type="dxa"/>
            <w:hideMark/>
          </w:tcPr>
          <w:p w14:paraId="6021A769" w14:textId="77777777" w:rsidR="00DA62DA" w:rsidRPr="00DA62DA" w:rsidRDefault="00DA62DA">
            <w:pPr>
              <w:rPr>
                <w:rFonts w:eastAsia="Times New Roman" w:cs="Helvetica"/>
              </w:rPr>
            </w:pPr>
          </w:p>
        </w:tc>
        <w:tc>
          <w:tcPr>
            <w:tcW w:w="0" w:type="auto"/>
            <w:vAlign w:val="center"/>
            <w:hideMark/>
          </w:tcPr>
          <w:p w14:paraId="06204BED" w14:textId="77777777" w:rsidR="00DA62DA" w:rsidRPr="00DA62DA" w:rsidRDefault="00DA62DA">
            <w:pPr>
              <w:spacing w:after="15"/>
              <w:ind w:left="15" w:right="15"/>
              <w:rPr>
                <w:rFonts w:eastAsia="Times New Roman" w:cs="Helvetica"/>
              </w:rPr>
            </w:pPr>
            <w:r w:rsidRPr="00DA62DA">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32"/>
              <w:gridCol w:w="9728"/>
            </w:tblGrid>
            <w:tr w:rsidR="00DA62DA" w:rsidRPr="00DA62DA" w14:paraId="68CD1E20" w14:textId="77777777">
              <w:trPr>
                <w:trHeight w:val="150"/>
              </w:trPr>
              <w:tc>
                <w:tcPr>
                  <w:tcW w:w="350" w:type="pct"/>
                  <w:noWrap/>
                  <w:vAlign w:val="center"/>
                  <w:hideMark/>
                </w:tcPr>
                <w:p w14:paraId="200D8257" w14:textId="77777777" w:rsidR="00DA62DA" w:rsidRPr="00DA62DA" w:rsidRDefault="00DA62DA">
                  <w:pPr>
                    <w:rPr>
                      <w:rFonts w:eastAsia="Times New Roman" w:cs="Helvetica"/>
                    </w:rPr>
                  </w:pPr>
                </w:p>
              </w:tc>
              <w:tc>
                <w:tcPr>
                  <w:tcW w:w="4650" w:type="pct"/>
                  <w:noWrap/>
                  <w:vAlign w:val="center"/>
                  <w:hideMark/>
                </w:tcPr>
                <w:p w14:paraId="414E02C5" w14:textId="77777777" w:rsidR="00DA62DA" w:rsidRPr="00DA62DA" w:rsidRDefault="00DA62DA">
                  <w:pPr>
                    <w:rPr>
                      <w:rFonts w:eastAsia="Times New Roman"/>
                    </w:rPr>
                  </w:pPr>
                </w:p>
              </w:tc>
            </w:tr>
            <w:tr w:rsidR="00DA62DA" w:rsidRPr="00DA62DA" w14:paraId="070A2146" w14:textId="77777777">
              <w:tc>
                <w:tcPr>
                  <w:tcW w:w="0" w:type="auto"/>
                  <w:hideMark/>
                </w:tcPr>
                <w:p w14:paraId="2009944F" w14:textId="77777777" w:rsidR="00DA62DA" w:rsidRPr="00DA62DA" w:rsidRDefault="00DA62DA">
                  <w:pPr>
                    <w:spacing w:before="15" w:after="15"/>
                    <w:ind w:left="15" w:right="15"/>
                    <w:rPr>
                      <w:rFonts w:eastAsia="Times New Roman" w:cs="Helvetica"/>
                      <w:b/>
                      <w:bCs/>
                    </w:rPr>
                  </w:pPr>
                  <w:r w:rsidRPr="00DA62DA">
                    <w:rPr>
                      <w:rFonts w:eastAsia="Times New Roman" w:cs="Helvetica"/>
                      <w:b/>
                      <w:bCs/>
                    </w:rPr>
                    <w:t>  (b).</w:t>
                  </w:r>
                </w:p>
              </w:tc>
              <w:tc>
                <w:tcPr>
                  <w:tcW w:w="0" w:type="auto"/>
                  <w:tcMar>
                    <w:top w:w="0" w:type="dxa"/>
                    <w:left w:w="0" w:type="dxa"/>
                    <w:bottom w:w="0" w:type="dxa"/>
                    <w:right w:w="150" w:type="dxa"/>
                  </w:tcMar>
                </w:tcPr>
                <w:p w14:paraId="2A8B56A5" w14:textId="77777777" w:rsidR="00DA62DA" w:rsidRPr="00DA62DA" w:rsidRDefault="00DA62DA">
                  <w:pPr>
                    <w:pStyle w:val="NormalWeb"/>
                    <w:spacing w:after="240"/>
                    <w:ind w:left="30" w:right="30"/>
                    <w:rPr>
                      <w:rFonts w:asciiTheme="minorHAnsi" w:hAnsiTheme="minorHAnsi" w:cs="Helvetica"/>
                      <w:sz w:val="22"/>
                      <w:szCs w:val="22"/>
                    </w:rPr>
                  </w:pPr>
                  <w:r w:rsidRPr="00DA62DA">
                    <w:rPr>
                      <w:rFonts w:asciiTheme="minorHAnsi" w:hAnsiTheme="minorHAnsi"/>
                      <w:sz w:val="22"/>
                      <w:szCs w:val="22"/>
                    </w:rPr>
                    <w:t xml:space="preserve">Fig. 17.2 shows the pressure gauge. Measurements of </w:t>
                  </w:r>
                  <w:r w:rsidRPr="00DA62DA">
                    <w:rPr>
                      <w:rStyle w:val="Emphasis"/>
                      <w:rFonts w:asciiTheme="minorHAnsi" w:hAnsiTheme="minorHAnsi"/>
                      <w:sz w:val="22"/>
                      <w:szCs w:val="22"/>
                    </w:rPr>
                    <w:t>p</w:t>
                  </w:r>
                  <w:r w:rsidRPr="00DA62DA">
                    <w:rPr>
                      <w:rFonts w:asciiTheme="minorHAnsi" w:hAnsiTheme="minorHAnsi"/>
                      <w:sz w:val="22"/>
                      <w:szCs w:val="22"/>
                    </w:rPr>
                    <w:t xml:space="preserve"> can be made using the kPa scale or the psi (pounds per square inch) scale. The students used the psi scale to measure pressure and then converted the reading to pressure in kPa.</w:t>
                  </w:r>
                </w:p>
                <w:p w14:paraId="3E87B768" w14:textId="0B3056B2" w:rsidR="00DA62DA" w:rsidRPr="00DA62DA" w:rsidRDefault="00DA62DA">
                  <w:pPr>
                    <w:ind w:left="15" w:right="15"/>
                    <w:jc w:val="center"/>
                    <w:rPr>
                      <w:rFonts w:eastAsia="Times New Roman" w:cs="Helvetica"/>
                    </w:rPr>
                  </w:pPr>
                  <w:r w:rsidRPr="00DA62DA">
                    <w:rPr>
                      <w:rFonts w:eastAsia="Times New Roman" w:cs="Helvetica"/>
                      <w:noProof/>
                    </w:rPr>
                    <w:drawing>
                      <wp:inline distT="0" distB="0" distL="0" distR="0" wp14:anchorId="0956B288" wp14:editId="13C517D7">
                        <wp:extent cx="1892300" cy="1743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1743710"/>
                                </a:xfrm>
                                <a:prstGeom prst="rect">
                                  <a:avLst/>
                                </a:prstGeom>
                                <a:noFill/>
                                <a:ln>
                                  <a:noFill/>
                                </a:ln>
                              </pic:spPr>
                            </pic:pic>
                          </a:graphicData>
                        </a:graphic>
                      </wp:inline>
                    </w:drawing>
                  </w:r>
                  <w:r w:rsidRPr="00DA62DA">
                    <w:rPr>
                      <w:rFonts w:eastAsia="Times New Roman" w:cs="Helvetica"/>
                    </w:rPr>
                    <w:br/>
                  </w:r>
                  <w:r w:rsidRPr="00DA62DA">
                    <w:rPr>
                      <w:rFonts w:eastAsia="Times New Roman" w:cs="Helvetica"/>
                    </w:rPr>
                    <w:br/>
                  </w:r>
                  <w:r w:rsidRPr="00DA62DA">
                    <w:rPr>
                      <w:rStyle w:val="Strong"/>
                      <w:rFonts w:eastAsia="Times New Roman" w:cs="Helvetica"/>
                    </w:rPr>
                    <w:t>Fig. 17.2</w:t>
                  </w:r>
                </w:p>
                <w:p w14:paraId="7793E4D9" w14:textId="77777777" w:rsidR="00DA62DA" w:rsidRPr="00DA62DA" w:rsidRDefault="00DA62DA" w:rsidP="00DA62DA">
                  <w:pPr>
                    <w:numPr>
                      <w:ilvl w:val="1"/>
                      <w:numId w:val="21"/>
                    </w:numPr>
                    <w:spacing w:before="100" w:beforeAutospacing="1" w:after="240" w:line="240" w:lineRule="auto"/>
                    <w:ind w:left="1455" w:right="15"/>
                    <w:rPr>
                      <w:rFonts w:eastAsia="Times New Roman" w:cs="Helvetica"/>
                    </w:rPr>
                  </w:pPr>
                  <w:r w:rsidRPr="00DA62DA">
                    <w:rPr>
                      <w:rFonts w:eastAsia="Times New Roman" w:cs="Helvetica"/>
                    </w:rPr>
                    <w:t xml:space="preserve">Suggest why it was sensible to use the psi scale to measure </w:t>
                  </w:r>
                  <w:r w:rsidRPr="00DA62DA">
                    <w:rPr>
                      <w:rStyle w:val="Emphasis"/>
                      <w:rFonts w:eastAsia="Times New Roman" w:cs="Helvetica"/>
                    </w:rPr>
                    <w:t>p</w:t>
                  </w:r>
                  <w:r w:rsidRPr="00DA62DA">
                    <w:rPr>
                      <w:rFonts w:eastAsia="Times New Roman" w:cs="Helvetica"/>
                    </w:rPr>
                    <w:t>.</w:t>
                  </w:r>
                </w:p>
                <w:p w14:paraId="7FBF5163" w14:textId="77777777" w:rsidR="00DA62DA" w:rsidRPr="00DA62DA" w:rsidRDefault="00DA62DA">
                  <w:pPr>
                    <w:spacing w:before="100" w:beforeAutospacing="1" w:after="100" w:afterAutospacing="1" w:line="180" w:lineRule="atLeast"/>
                    <w:ind w:left="1455" w:right="15"/>
                    <w:jc w:val="right"/>
                    <w:rPr>
                      <w:rFonts w:eastAsia="Times New Roman" w:cs="Helvetica"/>
                    </w:rPr>
                  </w:pPr>
                  <w:r w:rsidRPr="00DA62DA">
                    <w:rPr>
                      <w:rFonts w:eastAsia="Times New Roman" w:cs="Helvetica"/>
                    </w:rPr>
                    <w:t> </w:t>
                  </w:r>
                </w:p>
                <w:p w14:paraId="69A24D35" w14:textId="77777777" w:rsidR="00DA62DA" w:rsidRPr="00DA62DA" w:rsidRDefault="00DA62DA">
                  <w:pPr>
                    <w:spacing w:before="100" w:beforeAutospacing="1" w:after="100" w:afterAutospacing="1"/>
                    <w:ind w:left="1455" w:right="15"/>
                    <w:rPr>
                      <w:rFonts w:eastAsia="Times New Roman" w:cs="Helvetica"/>
                    </w:rPr>
                  </w:pPr>
                </w:p>
                <w:p w14:paraId="1278C90B" w14:textId="77777777" w:rsidR="00DA62DA" w:rsidRPr="00DA62DA" w:rsidRDefault="00DA62DA">
                  <w:pPr>
                    <w:spacing w:before="100" w:beforeAutospacing="1" w:after="100" w:afterAutospacing="1" w:line="180" w:lineRule="atLeast"/>
                    <w:ind w:left="1455" w:right="15"/>
                    <w:jc w:val="right"/>
                    <w:rPr>
                      <w:rFonts w:eastAsia="Times New Roman" w:cs="Helvetica"/>
                    </w:rPr>
                  </w:pPr>
                  <w:r w:rsidRPr="00DA62DA">
                    <w:rPr>
                      <w:rFonts w:eastAsia="Times New Roman" w:cs="Helvetica"/>
                    </w:rPr>
                    <w:t> </w:t>
                  </w:r>
                </w:p>
                <w:p w14:paraId="3EC555DB" w14:textId="77777777" w:rsidR="00DA62DA" w:rsidRPr="00DA62DA" w:rsidRDefault="00DA62DA">
                  <w:pPr>
                    <w:spacing w:before="100" w:beforeAutospacing="1" w:after="100" w:afterAutospacing="1"/>
                    <w:ind w:left="1455" w:right="15"/>
                    <w:rPr>
                      <w:rFonts w:eastAsia="Times New Roman" w:cs="Helvetica"/>
                    </w:rPr>
                  </w:pPr>
                </w:p>
                <w:p w14:paraId="337B8881" w14:textId="77777777" w:rsidR="00DA62DA" w:rsidRPr="00DA62DA" w:rsidRDefault="00DA62DA">
                  <w:pPr>
                    <w:spacing w:before="100" w:beforeAutospacing="1" w:after="100" w:afterAutospacing="1" w:line="180" w:lineRule="atLeast"/>
                    <w:ind w:left="1455" w:right="15"/>
                    <w:jc w:val="right"/>
                    <w:rPr>
                      <w:rFonts w:eastAsia="Times New Roman" w:cs="Helvetica"/>
                    </w:rPr>
                  </w:pPr>
                  <w:r w:rsidRPr="00DA62DA">
                    <w:rPr>
                      <w:rStyle w:val="Strong"/>
                      <w:rFonts w:eastAsia="Times New Roman" w:cs="Helvetica"/>
                    </w:rPr>
                    <w:t>[1]</w:t>
                  </w:r>
                </w:p>
                <w:p w14:paraId="25307D74" w14:textId="77777777" w:rsidR="00DA62DA" w:rsidRPr="00DA62DA" w:rsidRDefault="00DA62DA">
                  <w:pPr>
                    <w:spacing w:before="100" w:beforeAutospacing="1" w:after="240"/>
                    <w:ind w:left="1455" w:right="15"/>
                    <w:rPr>
                      <w:rFonts w:eastAsia="Times New Roman" w:cs="Helvetica"/>
                    </w:rPr>
                  </w:pPr>
                </w:p>
                <w:p w14:paraId="504994A5" w14:textId="77777777" w:rsidR="00DA62DA" w:rsidRPr="00DA62DA" w:rsidRDefault="00DA62DA" w:rsidP="00DA62DA">
                  <w:pPr>
                    <w:numPr>
                      <w:ilvl w:val="1"/>
                      <w:numId w:val="21"/>
                    </w:numPr>
                    <w:spacing w:before="100" w:beforeAutospacing="1" w:after="240" w:line="240" w:lineRule="auto"/>
                    <w:ind w:left="1455" w:right="15"/>
                    <w:rPr>
                      <w:rFonts w:eastAsia="Times New Roman" w:cs="Helvetica"/>
                    </w:rPr>
                  </w:pPr>
                  <w:r w:rsidRPr="00DA62DA">
                    <w:rPr>
                      <w:rFonts w:eastAsia="Times New Roman" w:cs="Helvetica"/>
                    </w:rPr>
                    <w:t xml:space="preserve">The students made a reading of </w:t>
                  </w:r>
                  <w:r w:rsidRPr="00DA62DA">
                    <w:rPr>
                      <w:rStyle w:val="Emphasis"/>
                      <w:rFonts w:eastAsia="Times New Roman" w:cs="Helvetica"/>
                    </w:rPr>
                    <w:t>p</w:t>
                  </w:r>
                  <w:r w:rsidRPr="00DA62DA">
                    <w:rPr>
                      <w:rFonts w:eastAsia="Times New Roman" w:cs="Helvetica"/>
                    </w:rPr>
                    <w:t xml:space="preserve"> of 37.0 ± 0.5 psi when </w:t>
                  </w:r>
                  <w:r w:rsidRPr="00DA62DA">
                    <w:rPr>
                      <w:rStyle w:val="Emphasis"/>
                      <w:rFonts w:eastAsia="Times New Roman" w:cs="Helvetica"/>
                    </w:rPr>
                    <w:t>θ</w:t>
                  </w:r>
                  <w:r w:rsidRPr="00DA62DA">
                    <w:rPr>
                      <w:rFonts w:eastAsia="Times New Roman" w:cs="Helvetica"/>
                    </w:rPr>
                    <w:t xml:space="preserve"> was 44 ± 1°C.</w:t>
                  </w:r>
                  <w:r w:rsidRPr="00DA62DA">
                    <w:rPr>
                      <w:rFonts w:eastAsia="Times New Roman" w:cs="Helvetica"/>
                    </w:rPr>
                    <w:br/>
                    <w:t xml:space="preserve">Convert this value of </w:t>
                  </w:r>
                  <w:r w:rsidRPr="00DA62DA">
                    <w:rPr>
                      <w:rStyle w:val="Emphasis"/>
                      <w:rFonts w:eastAsia="Times New Roman" w:cs="Helvetica"/>
                    </w:rPr>
                    <w:t>p</w:t>
                  </w:r>
                  <w:r w:rsidRPr="00DA62DA">
                    <w:rPr>
                      <w:rFonts w:eastAsia="Times New Roman" w:cs="Helvetica"/>
                    </w:rPr>
                    <w:t xml:space="preserve"> from psi to kPa. Complete the table for the missing value of </w:t>
                  </w:r>
                  <w:r w:rsidRPr="00DA62DA">
                    <w:rPr>
                      <w:rStyle w:val="Emphasis"/>
                      <w:rFonts w:eastAsia="Times New Roman" w:cs="Helvetica"/>
                    </w:rPr>
                    <w:t>p</w:t>
                  </w:r>
                  <w:r w:rsidRPr="00DA62DA">
                    <w:rPr>
                      <w:rFonts w:eastAsia="Times New Roman" w:cs="Helvetica"/>
                    </w:rPr>
                    <w:t xml:space="preserve">. Include the absolute uncertainty in </w:t>
                  </w:r>
                  <w:r w:rsidRPr="00DA62DA">
                    <w:rPr>
                      <w:rStyle w:val="Emphasis"/>
                      <w:rFonts w:eastAsia="Times New Roman" w:cs="Helvetica"/>
                    </w:rPr>
                    <w:t>p</w:t>
                  </w:r>
                  <w:r w:rsidRPr="00DA62DA">
                    <w:rPr>
                      <w:rFonts w:eastAsia="Times New Roman" w:cs="Helvetica"/>
                    </w:rPr>
                    <w:t>.</w:t>
                  </w:r>
                </w:p>
                <w:p w14:paraId="31D85F0D" w14:textId="77777777" w:rsidR="00DA62DA" w:rsidRPr="00DA62DA" w:rsidRDefault="00DA62DA">
                  <w:pPr>
                    <w:spacing w:before="100" w:beforeAutospacing="1" w:after="100" w:afterAutospacing="1"/>
                    <w:ind w:left="1455" w:right="15"/>
                    <w:rPr>
                      <w:rFonts w:eastAsia="Times New Roman" w:cs="Helvetica"/>
                    </w:rPr>
                  </w:pPr>
                  <w:r w:rsidRPr="00DA62DA">
                    <w:rPr>
                      <w:rFonts w:eastAsia="Times New Roman" w:cs="Helvetica"/>
                    </w:rPr>
                    <w:t> </w:t>
                  </w:r>
                </w:p>
                <w:tbl>
                  <w:tblPr>
                    <w:tblpPr w:leftFromText="45" w:rightFromText="45" w:vertAnchor="text"/>
                    <w:tblW w:w="3000" w:type="pct"/>
                    <w:tblCellMar>
                      <w:top w:w="45" w:type="dxa"/>
                      <w:left w:w="45" w:type="dxa"/>
                      <w:bottom w:w="45" w:type="dxa"/>
                      <w:right w:w="45" w:type="dxa"/>
                    </w:tblCellMar>
                    <w:tblLook w:val="04A0" w:firstRow="1" w:lastRow="0" w:firstColumn="1" w:lastColumn="0" w:noHBand="0" w:noVBand="1"/>
                  </w:tblPr>
                  <w:tblGrid>
                    <w:gridCol w:w="479"/>
                    <w:gridCol w:w="5268"/>
                  </w:tblGrid>
                  <w:tr w:rsidR="00DA62DA" w:rsidRPr="00DA62DA" w14:paraId="372C35A3" w14:textId="77777777">
                    <w:tc>
                      <w:tcPr>
                        <w:tcW w:w="250" w:type="pct"/>
                        <w:vAlign w:val="center"/>
                        <w:hideMark/>
                      </w:tcPr>
                      <w:p w14:paraId="54C338C8"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2750" w:type="pct"/>
                        <w:vAlign w:val="center"/>
                        <w:hideMark/>
                      </w:tcPr>
                      <w:p w14:paraId="6066404C" w14:textId="77777777" w:rsidR="00DA62DA" w:rsidRPr="00DA62DA" w:rsidRDefault="00DA62DA">
                        <w:pPr>
                          <w:spacing w:before="15" w:after="15"/>
                          <w:ind w:left="15" w:right="15"/>
                          <w:rPr>
                            <w:rFonts w:eastAsia="Times New Roman" w:cs="Helvetica"/>
                          </w:rPr>
                        </w:pPr>
                        <w:r w:rsidRPr="00DA62DA">
                          <w:rPr>
                            <w:rFonts w:eastAsia="Times New Roman" w:cs="Helvetica"/>
                          </w:rPr>
                          <w:t> </w:t>
                        </w:r>
                      </w:p>
                      <w:tbl>
                        <w:tblPr>
                          <w:tblpPr w:leftFromText="45" w:rightFromText="45" w:vertAnchor="text"/>
                          <w:tblW w:w="5000" w:type="pct"/>
                          <w:tblCellMar>
                            <w:top w:w="45" w:type="dxa"/>
                            <w:left w:w="45" w:type="dxa"/>
                            <w:bottom w:w="45" w:type="dxa"/>
                            <w:right w:w="45" w:type="dxa"/>
                          </w:tblCellMar>
                          <w:tblLook w:val="04A0" w:firstRow="1" w:lastRow="0" w:firstColumn="1" w:lastColumn="0" w:noHBand="0" w:noVBand="1"/>
                        </w:tblPr>
                        <w:tblGrid>
                          <w:gridCol w:w="5178"/>
                        </w:tblGrid>
                        <w:tr w:rsidR="00DA62DA" w:rsidRPr="00DA62DA" w14:paraId="7D370BC5" w14:textId="77777777">
                          <w:tc>
                            <w:tcPr>
                              <w:tcW w:w="5000" w:type="pct"/>
                              <w:vAlign w:val="center"/>
                              <w:hideMark/>
                            </w:tcPr>
                            <w:p w14:paraId="4DBD962D" w14:textId="77777777" w:rsidR="00DA62DA" w:rsidRPr="00DA62DA" w:rsidRDefault="00DA62DA">
                              <w:pPr>
                                <w:spacing w:before="15" w:after="15"/>
                                <w:ind w:left="15" w:right="15"/>
                                <w:rPr>
                                  <w:rFonts w:eastAsia="Times New Roman" w:cs="Helvetica"/>
                                </w:rPr>
                              </w:pPr>
                              <w:r w:rsidRPr="00DA62DA">
                                <w:rPr>
                                  <w:rFonts w:eastAsia="Times New Roman" w:cs="Helvetica"/>
                                </w:rPr>
                                <w:t> </w:t>
                              </w:r>
                              <w:r w:rsidRPr="00DA62DA">
                                <w:rPr>
                                  <w:rFonts w:eastAsia="Times New Roman" w:cs="Helvetica"/>
                                </w:rPr>
                                <w:t>1 pound of force = 4.448 N</w:t>
                              </w:r>
                            </w:p>
                          </w:tc>
                        </w:tr>
                        <w:tr w:rsidR="00DA62DA" w:rsidRPr="00DA62DA" w14:paraId="6F0AE9D5" w14:textId="77777777">
                          <w:tc>
                            <w:tcPr>
                              <w:tcW w:w="5000" w:type="pct"/>
                              <w:vAlign w:val="center"/>
                              <w:hideMark/>
                            </w:tcPr>
                            <w:p w14:paraId="43CB7316" w14:textId="77777777" w:rsidR="00DA62DA" w:rsidRPr="00DA62DA" w:rsidRDefault="00DA62DA">
                              <w:pPr>
                                <w:spacing w:before="15" w:after="15"/>
                                <w:ind w:left="15" w:right="15"/>
                                <w:rPr>
                                  <w:rFonts w:eastAsia="Times New Roman" w:cs="Helvetica"/>
                                </w:rPr>
                              </w:pPr>
                              <w:r w:rsidRPr="00DA62DA">
                                <w:rPr>
                                  <w:rFonts w:eastAsia="Times New Roman" w:cs="Helvetica"/>
                                </w:rPr>
                                <w:t> </w:t>
                              </w:r>
                              <w:r w:rsidRPr="00DA62DA">
                                <w:rPr>
                                  <w:rFonts w:eastAsia="Times New Roman" w:cs="Helvetica"/>
                                </w:rPr>
                                <w:t>1 inch = 0.0254 m</w:t>
                              </w:r>
                            </w:p>
                          </w:tc>
                        </w:tr>
                      </w:tbl>
                      <w:p w14:paraId="10B97E3A" w14:textId="77777777" w:rsidR="00DA62DA" w:rsidRPr="00DA62DA" w:rsidRDefault="00DA62DA">
                        <w:pPr>
                          <w:rPr>
                            <w:rFonts w:eastAsia="Times New Roman" w:cs="Times New Roman"/>
                          </w:rPr>
                        </w:pPr>
                      </w:p>
                    </w:tc>
                  </w:tr>
                </w:tbl>
                <w:p w14:paraId="36127B64" w14:textId="77777777" w:rsidR="00DA62DA" w:rsidRPr="00DA62DA" w:rsidRDefault="00DA62DA">
                  <w:pPr>
                    <w:spacing w:before="100" w:beforeAutospacing="1" w:after="240"/>
                    <w:ind w:left="1455" w:right="15"/>
                    <w:rPr>
                      <w:rFonts w:eastAsia="Times New Roman" w:cs="Helvetica"/>
                    </w:rPr>
                  </w:pPr>
                  <w:r w:rsidRPr="00DA62DA">
                    <w:rPr>
                      <w:rFonts w:eastAsia="Times New Roman" w:cs="Helvetica"/>
                    </w:rPr>
                    <w:br/>
                  </w:r>
                  <w:r w:rsidRPr="00DA62DA">
                    <w:rPr>
                      <w:rFonts w:eastAsia="Times New Roman" w:cs="Helvetica"/>
                    </w:rPr>
                    <w:br/>
                  </w:r>
                  <w:r w:rsidRPr="00DA62DA">
                    <w:rPr>
                      <w:rFonts w:eastAsia="Times New Roman" w:cs="Helvetica"/>
                    </w:rPr>
                    <w:br/>
                  </w:r>
                  <w:r w:rsidRPr="00DA62DA">
                    <w:rPr>
                      <w:rFonts w:eastAsia="Times New Roman" w:cs="Helvetica"/>
                    </w:rPr>
                    <w:br/>
                  </w:r>
                  <w:r w:rsidRPr="00DA62DA">
                    <w:rPr>
                      <w:rFonts w:eastAsia="Times New Roman" w:cs="Helvetica"/>
                    </w:rPr>
                    <w:br/>
                  </w:r>
                  <w:r w:rsidRPr="00DA62DA">
                    <w:rPr>
                      <w:rFonts w:eastAsia="Times New Roman" w:cs="Helvetica"/>
                    </w:rPr>
                    <w:br/>
                  </w:r>
                  <w:r w:rsidRPr="00DA62DA">
                    <w:rPr>
                      <w:rFonts w:eastAsia="Times New Roman" w:cs="Helvetica"/>
                    </w:rPr>
                    <w:br/>
                  </w:r>
                </w:p>
                <w:p w14:paraId="7E14889C" w14:textId="77777777" w:rsidR="00DA62DA" w:rsidRPr="00DA62DA" w:rsidRDefault="00DA62DA">
                  <w:pPr>
                    <w:spacing w:before="100" w:beforeAutospacing="1" w:after="100" w:afterAutospacing="1"/>
                    <w:ind w:left="1455" w:right="15"/>
                    <w:rPr>
                      <w:rFonts w:eastAsia="Times New Roman" w:cs="Helvetica"/>
                    </w:rPr>
                  </w:pPr>
                  <w:r w:rsidRPr="00DA62DA">
                    <w:rPr>
                      <w:rFonts w:eastAsia="Times New Roman" w:cs="Helvetica"/>
                    </w:rPr>
                    <w:t> </w:t>
                  </w:r>
                </w:p>
                <w:tbl>
                  <w:tblPr>
                    <w:tblW w:w="5000" w:type="pct"/>
                    <w:tblInd w:w="1455" w:type="dxa"/>
                    <w:tblCellMar>
                      <w:top w:w="45" w:type="dxa"/>
                      <w:left w:w="45" w:type="dxa"/>
                      <w:bottom w:w="45" w:type="dxa"/>
                      <w:right w:w="45" w:type="dxa"/>
                    </w:tblCellMar>
                    <w:tblLook w:val="04A0" w:firstRow="1" w:lastRow="0" w:firstColumn="1" w:lastColumn="0" w:noHBand="0" w:noVBand="1"/>
                  </w:tblPr>
                  <w:tblGrid>
                    <w:gridCol w:w="287"/>
                    <w:gridCol w:w="9291"/>
                  </w:tblGrid>
                  <w:tr w:rsidR="00DA62DA" w:rsidRPr="00DA62DA" w14:paraId="32C4D6D8" w14:textId="77777777">
                    <w:tc>
                      <w:tcPr>
                        <w:tcW w:w="150" w:type="pct"/>
                        <w:vAlign w:val="center"/>
                        <w:hideMark/>
                      </w:tcPr>
                      <w:p w14:paraId="74C9CE57" w14:textId="77777777" w:rsidR="00DA62DA" w:rsidRPr="00DA62DA" w:rsidRDefault="00DA62DA">
                        <w:pPr>
                          <w:spacing w:before="15" w:after="15"/>
                          <w:ind w:left="15" w:right="15"/>
                          <w:rPr>
                            <w:rFonts w:eastAsia="Times New Roman" w:cs="Helvetica"/>
                          </w:rPr>
                        </w:pPr>
                        <w:r w:rsidRPr="00DA62DA">
                          <w:rPr>
                            <w:rFonts w:eastAsia="Times New Roman" w:cs="Helvetica"/>
                          </w:rPr>
                          <w:t> </w:t>
                        </w:r>
                      </w:p>
                    </w:tc>
                    <w:tc>
                      <w:tcPr>
                        <w:tcW w:w="4850" w:type="pct"/>
                        <w:vAlign w:val="center"/>
                        <w:hideMark/>
                      </w:tcPr>
                      <w:p w14:paraId="7CFDE19A" w14:textId="77777777" w:rsidR="00DA62DA" w:rsidRPr="00DA62DA" w:rsidRDefault="00DA62DA">
                        <w:pPr>
                          <w:spacing w:before="15" w:after="15"/>
                          <w:ind w:left="15" w:right="15"/>
                          <w:jc w:val="right"/>
                          <w:rPr>
                            <w:rFonts w:eastAsia="Times New Roman" w:cs="Helvetica"/>
                          </w:rPr>
                        </w:pPr>
                        <w:r w:rsidRPr="00DA62DA">
                          <w:rPr>
                            <w:rStyle w:val="Strong"/>
                            <w:rFonts w:eastAsia="Times New Roman" w:cs="Helvetica"/>
                          </w:rPr>
                          <w:t>[2]</w:t>
                        </w:r>
                      </w:p>
                    </w:tc>
                  </w:tr>
                </w:tbl>
                <w:p w14:paraId="4472E6B9" w14:textId="22D68CBD" w:rsidR="00DA62DA" w:rsidRPr="00DA62DA" w:rsidRDefault="00DA62DA">
                  <w:pPr>
                    <w:pStyle w:val="NormalWeb"/>
                    <w:ind w:left="30" w:right="30"/>
                    <w:rPr>
                      <w:rFonts w:asciiTheme="minorHAnsi" w:hAnsiTheme="minorHAnsi" w:cs="Helvetica"/>
                      <w:sz w:val="22"/>
                      <w:szCs w:val="22"/>
                    </w:rPr>
                  </w:pPr>
                </w:p>
              </w:tc>
            </w:tr>
          </w:tbl>
          <w:p w14:paraId="2AAB3AA5" w14:textId="77777777" w:rsidR="00DA62DA" w:rsidRPr="00DA62DA" w:rsidRDefault="00DA62DA">
            <w:pPr>
              <w:rPr>
                <w:rFonts w:eastAsia="Times New Roman"/>
              </w:rPr>
            </w:pPr>
          </w:p>
        </w:tc>
      </w:tr>
      <w:tr w:rsidR="00DA62DA" w:rsidRPr="00DA62DA" w14:paraId="2D7F29D4" w14:textId="77777777" w:rsidTr="00DA62DA">
        <w:tc>
          <w:tcPr>
            <w:tcW w:w="450" w:type="dxa"/>
            <w:hideMark/>
          </w:tcPr>
          <w:p w14:paraId="2D5C25D6" w14:textId="458A54EB" w:rsidR="00DA62DA" w:rsidRPr="00DA62DA" w:rsidRDefault="00DA62DA">
            <w:pPr>
              <w:rPr>
                <w:rFonts w:eastAsia="Times New Roman" w:cs="Helvetica"/>
              </w:rPr>
            </w:pPr>
          </w:p>
        </w:tc>
        <w:tc>
          <w:tcPr>
            <w:tcW w:w="0" w:type="auto"/>
            <w:vAlign w:val="center"/>
            <w:hideMark/>
          </w:tcPr>
          <w:p w14:paraId="432442E2" w14:textId="77777777" w:rsidR="00DA62DA" w:rsidRPr="00DA62DA" w:rsidRDefault="00DA62DA">
            <w:pPr>
              <w:spacing w:after="15"/>
              <w:ind w:left="15" w:right="15"/>
              <w:rPr>
                <w:rFonts w:eastAsia="Times New Roman" w:cs="Helvetica"/>
              </w:rPr>
            </w:pPr>
            <w:r w:rsidRPr="00DA62DA">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417"/>
              <w:gridCol w:w="10028"/>
            </w:tblGrid>
            <w:tr w:rsidR="00DA62DA" w:rsidRPr="00DA62DA" w14:paraId="6DC6FCF5" w14:textId="77777777">
              <w:trPr>
                <w:trHeight w:val="150"/>
              </w:trPr>
              <w:tc>
                <w:tcPr>
                  <w:tcW w:w="350" w:type="pct"/>
                  <w:noWrap/>
                  <w:vAlign w:val="center"/>
                  <w:hideMark/>
                </w:tcPr>
                <w:p w14:paraId="61269E28" w14:textId="77777777" w:rsidR="00DA62DA" w:rsidRPr="00DA62DA" w:rsidRDefault="00DA62DA">
                  <w:pPr>
                    <w:rPr>
                      <w:rFonts w:eastAsia="Times New Roman" w:cs="Helvetica"/>
                    </w:rPr>
                  </w:pPr>
                </w:p>
              </w:tc>
              <w:tc>
                <w:tcPr>
                  <w:tcW w:w="4650" w:type="pct"/>
                  <w:noWrap/>
                  <w:vAlign w:val="center"/>
                  <w:hideMark/>
                </w:tcPr>
                <w:p w14:paraId="218E5E5E" w14:textId="77777777" w:rsidR="00DA62DA" w:rsidRPr="00DA62DA" w:rsidRDefault="00DA62DA">
                  <w:pPr>
                    <w:rPr>
                      <w:rFonts w:eastAsia="Times New Roman"/>
                    </w:rPr>
                  </w:pPr>
                </w:p>
              </w:tc>
            </w:tr>
            <w:tr w:rsidR="00DA62DA" w:rsidRPr="00DA62DA" w14:paraId="54C7E9EE" w14:textId="77777777">
              <w:tc>
                <w:tcPr>
                  <w:tcW w:w="0" w:type="auto"/>
                  <w:hideMark/>
                </w:tcPr>
                <w:p w14:paraId="05E347C8" w14:textId="77777777" w:rsidR="00DA62DA" w:rsidRPr="00DA62DA" w:rsidRDefault="00DA62DA">
                  <w:pPr>
                    <w:spacing w:before="15" w:after="15"/>
                    <w:ind w:left="15" w:right="15"/>
                    <w:rPr>
                      <w:rFonts w:eastAsia="Times New Roman" w:cs="Helvetica"/>
                      <w:b/>
                      <w:bCs/>
                    </w:rPr>
                  </w:pPr>
                  <w:r w:rsidRPr="00DA62DA">
                    <w:rPr>
                      <w:rFonts w:eastAsia="Times New Roman" w:cs="Helvetica"/>
                      <w:b/>
                      <w:bCs/>
                    </w:rPr>
                    <w:t>  (c).</w:t>
                  </w:r>
                </w:p>
              </w:tc>
              <w:tc>
                <w:tcPr>
                  <w:tcW w:w="0" w:type="auto"/>
                  <w:tcMar>
                    <w:top w:w="0" w:type="dxa"/>
                    <w:left w:w="0" w:type="dxa"/>
                    <w:bottom w:w="0" w:type="dxa"/>
                    <w:right w:w="150" w:type="dxa"/>
                  </w:tcMar>
                </w:tcPr>
                <w:p w14:paraId="7B457209" w14:textId="77777777" w:rsidR="00DA62DA" w:rsidRPr="00DA62DA" w:rsidRDefault="00DA62DA">
                  <w:pPr>
                    <w:pStyle w:val="NormalWeb"/>
                    <w:spacing w:after="240"/>
                    <w:ind w:left="30" w:right="30"/>
                    <w:rPr>
                      <w:rFonts w:asciiTheme="minorHAnsi" w:hAnsiTheme="minorHAnsi" w:cs="Helvetica"/>
                      <w:sz w:val="22"/>
                      <w:szCs w:val="22"/>
                    </w:rPr>
                  </w:pPr>
                  <w:r w:rsidRPr="00DA62DA">
                    <w:rPr>
                      <w:rFonts w:asciiTheme="minorHAnsi" w:hAnsiTheme="minorHAnsi"/>
                      <w:sz w:val="22"/>
                      <w:szCs w:val="22"/>
                    </w:rPr>
                    <w:t xml:space="preserve">Fig. 17.3 shows the graph of </w:t>
                  </w:r>
                  <w:r w:rsidRPr="00DA62DA">
                    <w:rPr>
                      <w:rStyle w:val="Emphasis"/>
                      <w:rFonts w:asciiTheme="minorHAnsi" w:hAnsiTheme="minorHAnsi"/>
                      <w:sz w:val="22"/>
                      <w:szCs w:val="22"/>
                    </w:rPr>
                    <w:t>p</w:t>
                  </w:r>
                  <w:r w:rsidRPr="00DA62DA">
                    <w:rPr>
                      <w:rFonts w:asciiTheme="minorHAnsi" w:hAnsiTheme="minorHAnsi"/>
                      <w:sz w:val="22"/>
                      <w:szCs w:val="22"/>
                    </w:rPr>
                    <w:t xml:space="preserve"> against </w:t>
                  </w:r>
                  <w:r w:rsidRPr="00DA62DA">
                    <w:rPr>
                      <w:rStyle w:val="Emphasis"/>
                      <w:rFonts w:asciiTheme="minorHAnsi" w:hAnsiTheme="minorHAnsi"/>
                      <w:sz w:val="22"/>
                      <w:szCs w:val="22"/>
                    </w:rPr>
                    <w:t>θ</w:t>
                  </w:r>
                  <w:r w:rsidRPr="00DA62DA">
                    <w:rPr>
                      <w:rFonts w:asciiTheme="minorHAnsi" w:hAnsiTheme="minorHAnsi"/>
                      <w:sz w:val="22"/>
                      <w:szCs w:val="22"/>
                    </w:rPr>
                    <w:t>.</w:t>
                  </w:r>
                </w:p>
                <w:p w14:paraId="3234ADD2" w14:textId="20B8EE53" w:rsidR="00DA62DA" w:rsidRPr="00DA62DA" w:rsidRDefault="00DA62DA">
                  <w:pPr>
                    <w:spacing w:after="240"/>
                    <w:ind w:left="15" w:right="15"/>
                    <w:jc w:val="center"/>
                    <w:rPr>
                      <w:rFonts w:eastAsia="Times New Roman" w:cs="Helvetica"/>
                    </w:rPr>
                  </w:pPr>
                  <w:r w:rsidRPr="00DA62DA">
                    <w:rPr>
                      <w:rFonts w:eastAsia="Times New Roman" w:cs="Helvetica"/>
                      <w:noProof/>
                    </w:rPr>
                    <w:drawing>
                      <wp:inline distT="0" distB="0" distL="0" distR="0" wp14:anchorId="5E0BD37C" wp14:editId="6E8C8AE2">
                        <wp:extent cx="4688840" cy="4348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8840" cy="4348480"/>
                                </a:xfrm>
                                <a:prstGeom prst="rect">
                                  <a:avLst/>
                                </a:prstGeom>
                                <a:noFill/>
                                <a:ln>
                                  <a:noFill/>
                                </a:ln>
                              </pic:spPr>
                            </pic:pic>
                          </a:graphicData>
                        </a:graphic>
                      </wp:inline>
                    </w:drawing>
                  </w:r>
                  <w:r w:rsidRPr="00DA62DA">
                    <w:rPr>
                      <w:rFonts w:eastAsia="Times New Roman" w:cs="Helvetica"/>
                    </w:rPr>
                    <w:br/>
                  </w:r>
                  <w:r w:rsidRPr="00DA62DA">
                    <w:rPr>
                      <w:rFonts w:eastAsia="Times New Roman" w:cs="Helvetica"/>
                    </w:rPr>
                    <w:br/>
                  </w:r>
                  <w:r w:rsidRPr="00DA62DA">
                    <w:rPr>
                      <w:rStyle w:val="Strong"/>
                      <w:rFonts w:eastAsia="Times New Roman" w:cs="Helvetica"/>
                    </w:rPr>
                    <w:t>Fig. 17.3</w:t>
                  </w:r>
                </w:p>
                <w:p w14:paraId="29FD1028" w14:textId="77777777" w:rsidR="00DA62DA" w:rsidRPr="00DA62DA" w:rsidRDefault="00DA62DA" w:rsidP="00DA62DA">
                  <w:pPr>
                    <w:numPr>
                      <w:ilvl w:val="0"/>
                      <w:numId w:val="22"/>
                    </w:numPr>
                    <w:spacing w:before="100" w:beforeAutospacing="1" w:after="240" w:line="240" w:lineRule="auto"/>
                    <w:ind w:left="735" w:right="15"/>
                    <w:rPr>
                      <w:rFonts w:eastAsia="Times New Roman" w:cs="Helvetica"/>
                    </w:rPr>
                  </w:pPr>
                  <w:r w:rsidRPr="00DA62DA">
                    <w:rPr>
                      <w:rFonts w:eastAsia="Times New Roman" w:cs="Helvetica"/>
                    </w:rPr>
                    <w:t>Plot the missing data point and the error bars on Fig. 17.3.</w:t>
                  </w:r>
                </w:p>
                <w:tbl>
                  <w:tblPr>
                    <w:tblW w:w="9165" w:type="dxa"/>
                    <w:tblInd w:w="735" w:type="dxa"/>
                    <w:tblCellMar>
                      <w:top w:w="45" w:type="dxa"/>
                      <w:left w:w="45" w:type="dxa"/>
                      <w:bottom w:w="45" w:type="dxa"/>
                      <w:right w:w="45" w:type="dxa"/>
                    </w:tblCellMar>
                    <w:tblLook w:val="04A0" w:firstRow="1" w:lastRow="0" w:firstColumn="1" w:lastColumn="0" w:noHBand="0" w:noVBand="1"/>
                  </w:tblPr>
                  <w:tblGrid>
                    <w:gridCol w:w="275"/>
                    <w:gridCol w:w="8890"/>
                  </w:tblGrid>
                  <w:tr w:rsidR="00DA62DA" w:rsidRPr="00DA62DA" w14:paraId="7ED2CEBE" w14:textId="77777777" w:rsidTr="00DA62DA">
                    <w:tc>
                      <w:tcPr>
                        <w:tcW w:w="150" w:type="pct"/>
                        <w:vAlign w:val="center"/>
                        <w:hideMark/>
                      </w:tcPr>
                      <w:p w14:paraId="760CDE24" w14:textId="2FE5A987" w:rsidR="00DA62DA" w:rsidRPr="00DA62DA" w:rsidRDefault="00DA62DA">
                        <w:pPr>
                          <w:spacing w:before="15" w:after="15"/>
                          <w:ind w:left="15" w:right="15"/>
                          <w:rPr>
                            <w:rFonts w:eastAsia="Times New Roman" w:cs="Helvetica"/>
                          </w:rPr>
                        </w:pPr>
                      </w:p>
                    </w:tc>
                    <w:tc>
                      <w:tcPr>
                        <w:tcW w:w="4850" w:type="pct"/>
                        <w:vAlign w:val="center"/>
                        <w:hideMark/>
                      </w:tcPr>
                      <w:p w14:paraId="66B31252" w14:textId="77777777" w:rsidR="00DA62DA" w:rsidRPr="00DA62DA" w:rsidRDefault="00DA62DA">
                        <w:pPr>
                          <w:spacing w:before="15" w:after="15"/>
                          <w:ind w:left="15" w:right="15"/>
                          <w:jc w:val="right"/>
                          <w:rPr>
                            <w:rFonts w:eastAsia="Times New Roman" w:cs="Helvetica"/>
                          </w:rPr>
                        </w:pPr>
                        <w:r w:rsidRPr="00DA62DA">
                          <w:rPr>
                            <w:rStyle w:val="Strong"/>
                            <w:rFonts w:eastAsia="Times New Roman" w:cs="Helvetica"/>
                          </w:rPr>
                          <w:t>[1]</w:t>
                        </w:r>
                      </w:p>
                    </w:tc>
                  </w:tr>
                </w:tbl>
                <w:p w14:paraId="785251FF" w14:textId="58C2D9F7" w:rsidR="00DA62DA" w:rsidRPr="00DA62DA" w:rsidRDefault="00DA62DA" w:rsidP="00DA62DA">
                  <w:pPr>
                    <w:numPr>
                      <w:ilvl w:val="0"/>
                      <w:numId w:val="22"/>
                    </w:numPr>
                    <w:spacing w:before="100" w:beforeAutospacing="1" w:after="240" w:line="240" w:lineRule="auto"/>
                    <w:ind w:left="735" w:right="15"/>
                    <w:rPr>
                      <w:rFonts w:eastAsia="Times New Roman" w:cs="Helvetica"/>
                    </w:rPr>
                  </w:pPr>
                  <w:r w:rsidRPr="00DA62DA">
                    <w:rPr>
                      <w:rFonts w:eastAsia="Times New Roman" w:cs="Helvetica"/>
                      <w:noProof/>
                    </w:rPr>
                    <w:drawing>
                      <wp:inline distT="0" distB="0" distL="0" distR="0" wp14:anchorId="06BD3236" wp14:editId="483C9F94">
                        <wp:extent cx="318770" cy="24447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 cy="244475"/>
                                </a:xfrm>
                                <a:prstGeom prst="rect">
                                  <a:avLst/>
                                </a:prstGeom>
                                <a:noFill/>
                                <a:ln>
                                  <a:noFill/>
                                </a:ln>
                              </pic:spPr>
                            </pic:pic>
                          </a:graphicData>
                        </a:graphic>
                      </wp:inline>
                    </w:drawing>
                  </w:r>
                  <w:r w:rsidRPr="00DA62DA">
                    <w:rPr>
                      <w:rFonts w:eastAsia="Times New Roman" w:cs="Helvetica"/>
                    </w:rPr>
                    <w:t xml:space="preserve">Explain what is meant by </w:t>
                  </w:r>
                  <w:r w:rsidRPr="00DA62DA">
                    <w:rPr>
                      <w:rStyle w:val="Emphasis"/>
                      <w:rFonts w:eastAsia="Times New Roman" w:cs="Helvetica"/>
                    </w:rPr>
                    <w:t>absolute zero</w:t>
                  </w:r>
                  <w:r w:rsidRPr="00DA62DA">
                    <w:rPr>
                      <w:rFonts w:eastAsia="Times New Roman" w:cs="Helvetica"/>
                    </w:rPr>
                    <w:t>. Describe how Fig. 17.3 can be used to determine the value of absolute zero.</w:t>
                  </w:r>
                  <w:r w:rsidRPr="00DA62DA">
                    <w:rPr>
                      <w:rFonts w:eastAsia="Times New Roman" w:cs="Helvetica"/>
                    </w:rPr>
                    <w:br/>
                    <w:t>Determine the value of absolute zero. You may assume that the gas behaves as an ideal gas.</w:t>
                  </w:r>
                </w:p>
                <w:p w14:paraId="092090F6" w14:textId="77777777" w:rsidR="00DA62DA" w:rsidRPr="00DA62DA" w:rsidRDefault="00DA62DA">
                  <w:pPr>
                    <w:spacing w:before="100" w:beforeAutospacing="1" w:after="100" w:afterAutospacing="1" w:line="180" w:lineRule="atLeast"/>
                    <w:ind w:left="735" w:right="15"/>
                    <w:jc w:val="right"/>
                    <w:rPr>
                      <w:rFonts w:eastAsia="Times New Roman" w:cs="Helvetica"/>
                    </w:rPr>
                  </w:pPr>
                  <w:r w:rsidRPr="00DA62DA">
                    <w:rPr>
                      <w:rFonts w:eastAsia="Times New Roman" w:cs="Helvetica"/>
                    </w:rPr>
                    <w:t> </w:t>
                  </w:r>
                </w:p>
                <w:p w14:paraId="18A565E1"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C42274E"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0EAA883"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54F86E0"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46F61EAF"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B03FB36"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2C92614"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lastRenderedPageBreak/>
                    <w:t>___________________________________________________________________________________</w:t>
                  </w:r>
                </w:p>
                <w:p w14:paraId="49C690A0"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1A72F47"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5CD98DF"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B6E9A4D"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D22360A"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4801512"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0B51BB1"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EF4526F"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E0B2CD7"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DC3F6A5"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0E5B047D" w14:textId="6CC45375" w:rsidR="00DA62DA" w:rsidRPr="00DA62DA"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w:t>
                  </w:r>
                  <w:r>
                    <w:rPr>
                      <w:rFonts w:asciiTheme="minorHAnsi" w:hAnsiTheme="minorHAnsi"/>
                      <w:sz w:val="22"/>
                      <w:szCs w:val="22"/>
                    </w:rPr>
                    <w:t xml:space="preserve"> [6]</w:t>
                  </w:r>
                </w:p>
              </w:tc>
            </w:tr>
          </w:tbl>
          <w:p w14:paraId="146623FC" w14:textId="77777777" w:rsidR="00DA62DA" w:rsidRPr="00DA62DA" w:rsidRDefault="00DA62DA">
            <w:pPr>
              <w:rPr>
                <w:rFonts w:eastAsia="Times New Roman"/>
              </w:rPr>
            </w:pPr>
          </w:p>
        </w:tc>
      </w:tr>
    </w:tbl>
    <w:p w14:paraId="02747519" w14:textId="77777777" w:rsidR="00DA62DA" w:rsidRPr="00DA62DA" w:rsidRDefault="00DA62DA" w:rsidP="00DA62DA">
      <w:pPr>
        <w:rPr>
          <w:rFonts w:eastAsia="Times New Roman" w:cs="Helvetica"/>
        </w:rPr>
      </w:pPr>
    </w:p>
    <w:tbl>
      <w:tblPr>
        <w:tblW w:w="5000" w:type="pct"/>
        <w:tblCellMar>
          <w:left w:w="0" w:type="dxa"/>
          <w:right w:w="0" w:type="dxa"/>
        </w:tblCellMar>
        <w:tblLook w:val="04A0" w:firstRow="1" w:lastRow="0" w:firstColumn="1" w:lastColumn="0" w:noHBand="0" w:noVBand="1"/>
      </w:tblPr>
      <w:tblGrid>
        <w:gridCol w:w="450"/>
        <w:gridCol w:w="10016"/>
      </w:tblGrid>
      <w:tr w:rsidR="00DA62DA" w:rsidRPr="00DA62DA" w14:paraId="102A1EA2" w14:textId="77777777" w:rsidTr="00DA62DA">
        <w:tc>
          <w:tcPr>
            <w:tcW w:w="450" w:type="dxa"/>
            <w:hideMark/>
          </w:tcPr>
          <w:p w14:paraId="13DE465E" w14:textId="42C29F86" w:rsidR="00DA62DA" w:rsidRPr="00DA62DA" w:rsidRDefault="00DA62DA">
            <w:pPr>
              <w:rPr>
                <w:rFonts w:eastAsia="Times New Roman" w:cs="Helvetica"/>
              </w:rPr>
            </w:pPr>
            <w:r w:rsidRPr="00DA62DA">
              <w:rPr>
                <w:rFonts w:eastAsia="Times New Roman" w:cs="Helvetica"/>
              </w:rPr>
              <w:t> </w:t>
            </w:r>
          </w:p>
        </w:tc>
        <w:tc>
          <w:tcPr>
            <w:tcW w:w="0" w:type="auto"/>
            <w:vAlign w:val="center"/>
            <w:hideMark/>
          </w:tcPr>
          <w:p w14:paraId="513E45EF" w14:textId="77777777" w:rsidR="00DA62DA" w:rsidRPr="00DA62DA" w:rsidRDefault="00DA62DA">
            <w:pPr>
              <w:spacing w:after="15"/>
              <w:ind w:left="15" w:right="15"/>
              <w:rPr>
                <w:rFonts w:eastAsia="Times New Roman" w:cs="Helvetica"/>
              </w:rPr>
            </w:pPr>
            <w:r w:rsidRPr="00DA62DA">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566"/>
              <w:gridCol w:w="9450"/>
            </w:tblGrid>
            <w:tr w:rsidR="00DA62DA" w:rsidRPr="00DA62DA" w14:paraId="56A92874" w14:textId="77777777">
              <w:trPr>
                <w:trHeight w:val="150"/>
              </w:trPr>
              <w:tc>
                <w:tcPr>
                  <w:tcW w:w="350" w:type="pct"/>
                  <w:noWrap/>
                  <w:vAlign w:val="center"/>
                  <w:hideMark/>
                </w:tcPr>
                <w:p w14:paraId="5D0DCE18" w14:textId="77777777" w:rsidR="00DA62DA" w:rsidRPr="00DA62DA" w:rsidRDefault="00DA62DA">
                  <w:pPr>
                    <w:rPr>
                      <w:rFonts w:eastAsia="Times New Roman" w:cs="Helvetica"/>
                    </w:rPr>
                  </w:pPr>
                </w:p>
              </w:tc>
              <w:tc>
                <w:tcPr>
                  <w:tcW w:w="4650" w:type="pct"/>
                  <w:noWrap/>
                  <w:vAlign w:val="center"/>
                  <w:hideMark/>
                </w:tcPr>
                <w:p w14:paraId="75A85A9D" w14:textId="77777777" w:rsidR="00DA62DA" w:rsidRPr="00DA62DA" w:rsidRDefault="00DA62DA">
                  <w:pPr>
                    <w:rPr>
                      <w:rFonts w:eastAsia="Times New Roman"/>
                    </w:rPr>
                  </w:pPr>
                </w:p>
              </w:tc>
            </w:tr>
            <w:tr w:rsidR="00DA62DA" w:rsidRPr="00DA62DA" w14:paraId="6C5B2B90" w14:textId="77777777">
              <w:tc>
                <w:tcPr>
                  <w:tcW w:w="0" w:type="auto"/>
                  <w:hideMark/>
                </w:tcPr>
                <w:p w14:paraId="3281C7E1" w14:textId="77777777" w:rsidR="00DA62DA" w:rsidRPr="00DA62DA" w:rsidRDefault="00DA62DA">
                  <w:pPr>
                    <w:spacing w:before="15" w:after="15"/>
                    <w:ind w:left="15" w:right="15"/>
                    <w:rPr>
                      <w:rFonts w:eastAsia="Times New Roman" w:cs="Helvetica"/>
                      <w:b/>
                      <w:bCs/>
                    </w:rPr>
                  </w:pPr>
                  <w:r w:rsidRPr="00DA62DA">
                    <w:rPr>
                      <w:rFonts w:eastAsia="Times New Roman" w:cs="Helvetica"/>
                      <w:b/>
                      <w:bCs/>
                    </w:rPr>
                    <w:t>  (d).</w:t>
                  </w:r>
                </w:p>
              </w:tc>
              <w:tc>
                <w:tcPr>
                  <w:tcW w:w="0" w:type="auto"/>
                  <w:tcMar>
                    <w:top w:w="0" w:type="dxa"/>
                    <w:left w:w="0" w:type="dxa"/>
                    <w:bottom w:w="0" w:type="dxa"/>
                    <w:right w:w="150" w:type="dxa"/>
                  </w:tcMar>
                </w:tcPr>
                <w:p w14:paraId="37DDBF22" w14:textId="77777777" w:rsidR="00DA62DA" w:rsidRPr="00DA62DA" w:rsidRDefault="00DA62DA">
                  <w:pPr>
                    <w:pStyle w:val="NormalWeb"/>
                    <w:spacing w:after="240"/>
                    <w:ind w:left="30" w:right="30"/>
                    <w:rPr>
                      <w:rFonts w:asciiTheme="minorHAnsi" w:hAnsiTheme="minorHAnsi" w:cs="Helvetica"/>
                      <w:sz w:val="22"/>
                      <w:szCs w:val="22"/>
                    </w:rPr>
                  </w:pPr>
                  <w:r w:rsidRPr="00DA62DA">
                    <w:rPr>
                      <w:rFonts w:asciiTheme="minorHAnsi" w:hAnsiTheme="minorHAnsi"/>
                      <w:sz w:val="22"/>
                      <w:szCs w:val="22"/>
                    </w:rPr>
                    <w:t xml:space="preserve">Describe, without doing any calculations, how you could use Fig. 17.3 to determine the actual uncertainty in the value of absolute zero in </w:t>
                  </w:r>
                  <w:r w:rsidRPr="00DA62DA">
                    <w:rPr>
                      <w:rStyle w:val="Strong"/>
                      <w:rFonts w:asciiTheme="minorHAnsi" w:hAnsiTheme="minorHAnsi"/>
                      <w:sz w:val="22"/>
                      <w:szCs w:val="22"/>
                    </w:rPr>
                    <w:t>(c)(ii)</w:t>
                  </w:r>
                  <w:r w:rsidRPr="00DA62DA">
                    <w:rPr>
                      <w:rFonts w:asciiTheme="minorHAnsi" w:hAnsiTheme="minorHAnsi"/>
                      <w:sz w:val="22"/>
                      <w:szCs w:val="22"/>
                    </w:rPr>
                    <w:t>.</w:t>
                  </w:r>
                </w:p>
                <w:p w14:paraId="3F6EA06F"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20DAA7A"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151D03B"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AAE2CF8"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76FFEF25"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0E9E90B8" w14:textId="2CC68DF1" w:rsidR="00DA62DA" w:rsidRPr="00DA62DA"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w:t>
                  </w:r>
                  <w:proofErr w:type="gramStart"/>
                  <w:r>
                    <w:rPr>
                      <w:rFonts w:asciiTheme="minorHAnsi" w:hAnsiTheme="minorHAnsi"/>
                      <w:sz w:val="22"/>
                      <w:szCs w:val="22"/>
                    </w:rPr>
                    <w:t>_</w:t>
                  </w:r>
                  <w:r w:rsidRPr="00DA62DA">
                    <w:rPr>
                      <w:rStyle w:val="Strong"/>
                      <w:rFonts w:asciiTheme="minorHAnsi" w:eastAsia="Times New Roman" w:hAnsiTheme="minorHAnsi" w:cs="Helvetica"/>
                      <w:sz w:val="22"/>
                      <w:szCs w:val="22"/>
                    </w:rPr>
                    <w:t>[</w:t>
                  </w:r>
                  <w:proofErr w:type="gramEnd"/>
                  <w:r w:rsidRPr="00DA62DA">
                    <w:rPr>
                      <w:rStyle w:val="Strong"/>
                      <w:rFonts w:asciiTheme="minorHAnsi" w:eastAsia="Times New Roman" w:hAnsiTheme="minorHAnsi" w:cs="Helvetica"/>
                      <w:sz w:val="22"/>
                      <w:szCs w:val="22"/>
                    </w:rPr>
                    <w:t>2]</w:t>
                  </w:r>
                </w:p>
                <w:p w14:paraId="74228BD4" w14:textId="77777777" w:rsidR="00DA62DA" w:rsidRPr="00DA62DA" w:rsidRDefault="00DA62DA">
                  <w:pPr>
                    <w:pStyle w:val="NormalWeb"/>
                    <w:ind w:left="30" w:right="30"/>
                    <w:rPr>
                      <w:rFonts w:asciiTheme="minorHAnsi" w:hAnsiTheme="minorHAnsi" w:cs="Helvetica"/>
                      <w:sz w:val="22"/>
                      <w:szCs w:val="22"/>
                    </w:rPr>
                  </w:pPr>
                  <w:r w:rsidRPr="00DA62DA">
                    <w:rPr>
                      <w:rFonts w:asciiTheme="minorHAnsi" w:hAnsiTheme="minorHAnsi"/>
                      <w:sz w:val="22"/>
                      <w:szCs w:val="22"/>
                    </w:rPr>
                    <w:t> </w:t>
                  </w:r>
                </w:p>
              </w:tc>
            </w:tr>
          </w:tbl>
          <w:p w14:paraId="00A334B8" w14:textId="77777777" w:rsidR="00DA62DA" w:rsidRPr="00DA62DA" w:rsidRDefault="00DA62DA">
            <w:pPr>
              <w:rPr>
                <w:rFonts w:eastAsia="Times New Roman"/>
              </w:rPr>
            </w:pPr>
          </w:p>
        </w:tc>
      </w:tr>
      <w:tr w:rsidR="00DA62DA" w:rsidRPr="00DA62DA" w14:paraId="4E6FAA66" w14:textId="77777777" w:rsidTr="00DA62DA">
        <w:tc>
          <w:tcPr>
            <w:tcW w:w="450" w:type="dxa"/>
            <w:hideMark/>
          </w:tcPr>
          <w:p w14:paraId="50DE7BC1" w14:textId="77777777" w:rsidR="00DA62DA" w:rsidRPr="00DA62DA" w:rsidRDefault="00DA62DA">
            <w:pPr>
              <w:rPr>
                <w:rFonts w:eastAsia="Times New Roman" w:cs="Helvetica"/>
              </w:rPr>
            </w:pPr>
          </w:p>
        </w:tc>
        <w:tc>
          <w:tcPr>
            <w:tcW w:w="0" w:type="auto"/>
            <w:vAlign w:val="center"/>
            <w:hideMark/>
          </w:tcPr>
          <w:p w14:paraId="023E8A3C" w14:textId="77777777" w:rsidR="00DA62DA" w:rsidRPr="00DA62DA" w:rsidRDefault="00DA62DA">
            <w:pPr>
              <w:spacing w:after="15"/>
              <w:ind w:left="15" w:right="15"/>
              <w:rPr>
                <w:rFonts w:eastAsia="Times New Roman" w:cs="Helvetica"/>
              </w:rPr>
            </w:pPr>
            <w:r w:rsidRPr="00DA62DA">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01"/>
              <w:gridCol w:w="9315"/>
            </w:tblGrid>
            <w:tr w:rsidR="00DA62DA" w:rsidRPr="00DA62DA" w14:paraId="2A8934F5" w14:textId="77777777">
              <w:trPr>
                <w:trHeight w:val="150"/>
              </w:trPr>
              <w:tc>
                <w:tcPr>
                  <w:tcW w:w="350" w:type="pct"/>
                  <w:noWrap/>
                  <w:vAlign w:val="center"/>
                  <w:hideMark/>
                </w:tcPr>
                <w:p w14:paraId="3449E196" w14:textId="77777777" w:rsidR="00DA62DA" w:rsidRPr="00DA62DA" w:rsidRDefault="00DA62DA">
                  <w:pPr>
                    <w:rPr>
                      <w:rFonts w:eastAsia="Times New Roman" w:cs="Helvetica"/>
                    </w:rPr>
                  </w:pPr>
                </w:p>
              </w:tc>
              <w:tc>
                <w:tcPr>
                  <w:tcW w:w="4650" w:type="pct"/>
                  <w:noWrap/>
                  <w:vAlign w:val="center"/>
                  <w:hideMark/>
                </w:tcPr>
                <w:p w14:paraId="115FFD68" w14:textId="77777777" w:rsidR="00DA62DA" w:rsidRPr="00DA62DA" w:rsidRDefault="00DA62DA">
                  <w:pPr>
                    <w:rPr>
                      <w:rFonts w:eastAsia="Times New Roman"/>
                    </w:rPr>
                  </w:pPr>
                </w:p>
              </w:tc>
            </w:tr>
            <w:tr w:rsidR="00DA62DA" w:rsidRPr="00DA62DA" w14:paraId="37EB00B5" w14:textId="77777777">
              <w:tc>
                <w:tcPr>
                  <w:tcW w:w="0" w:type="auto"/>
                  <w:hideMark/>
                </w:tcPr>
                <w:p w14:paraId="6CC15AFE" w14:textId="77777777" w:rsidR="00DA62DA" w:rsidRPr="00DA62DA" w:rsidRDefault="00DA62DA">
                  <w:pPr>
                    <w:spacing w:before="15" w:after="15"/>
                    <w:ind w:left="15" w:right="15"/>
                    <w:rPr>
                      <w:rFonts w:eastAsia="Times New Roman" w:cs="Helvetica"/>
                      <w:b/>
                      <w:bCs/>
                    </w:rPr>
                  </w:pPr>
                  <w:r w:rsidRPr="00DA62DA">
                    <w:rPr>
                      <w:rFonts w:eastAsia="Times New Roman" w:cs="Helvetica"/>
                      <w:b/>
                      <w:bCs/>
                    </w:rPr>
                    <w:t>  (e).</w:t>
                  </w:r>
                </w:p>
              </w:tc>
              <w:tc>
                <w:tcPr>
                  <w:tcW w:w="0" w:type="auto"/>
                  <w:tcMar>
                    <w:top w:w="0" w:type="dxa"/>
                    <w:left w:w="0" w:type="dxa"/>
                    <w:bottom w:w="0" w:type="dxa"/>
                    <w:right w:w="150" w:type="dxa"/>
                  </w:tcMar>
                </w:tcPr>
                <w:p w14:paraId="50CCA0C2" w14:textId="77777777" w:rsidR="00DA62DA" w:rsidRPr="00DA62DA" w:rsidRDefault="00DA62DA">
                  <w:pPr>
                    <w:pStyle w:val="NormalWeb"/>
                    <w:spacing w:after="240"/>
                    <w:ind w:left="30" w:right="30"/>
                    <w:rPr>
                      <w:rFonts w:asciiTheme="minorHAnsi" w:hAnsiTheme="minorHAnsi" w:cs="Helvetica"/>
                      <w:sz w:val="22"/>
                      <w:szCs w:val="22"/>
                    </w:rPr>
                  </w:pPr>
                  <w:r w:rsidRPr="00DA62DA">
                    <w:rPr>
                      <w:rFonts w:asciiTheme="minorHAnsi" w:hAnsiTheme="minorHAnsi"/>
                      <w:sz w:val="22"/>
                      <w:szCs w:val="22"/>
                    </w:rPr>
                    <w:t>The experiment is repeated as the water bath quickly cools from 70 °C to 5 °C. Absolute zero was found to be −390°C.</w:t>
                  </w:r>
                  <w:r w:rsidRPr="00DA62DA">
                    <w:rPr>
                      <w:rFonts w:asciiTheme="minorHAnsi" w:hAnsiTheme="minorHAnsi"/>
                      <w:sz w:val="22"/>
                      <w:szCs w:val="22"/>
                    </w:rPr>
                    <w:br/>
                  </w:r>
                  <w:r w:rsidRPr="00DA62DA">
                    <w:rPr>
                      <w:rFonts w:asciiTheme="minorHAnsi" w:hAnsiTheme="minorHAnsi"/>
                      <w:sz w:val="22"/>
                      <w:szCs w:val="22"/>
                    </w:rPr>
                    <w:br/>
                    <w:t xml:space="preserve">Compare this value with your value from </w:t>
                  </w:r>
                  <w:r w:rsidRPr="00DA62DA">
                    <w:rPr>
                      <w:rStyle w:val="Strong"/>
                      <w:rFonts w:asciiTheme="minorHAnsi" w:hAnsiTheme="minorHAnsi"/>
                      <w:sz w:val="22"/>
                      <w:szCs w:val="22"/>
                    </w:rPr>
                    <w:t>(c)(ii)</w:t>
                  </w:r>
                  <w:r w:rsidRPr="00DA62DA">
                    <w:rPr>
                      <w:rFonts w:asciiTheme="minorHAnsi" w:hAnsiTheme="minorHAnsi"/>
                      <w:sz w:val="22"/>
                      <w:szCs w:val="22"/>
                    </w:rPr>
                    <w:t xml:space="preserve"> and explain why the values may differ. Describe an experimental approach that could be taken to avoid systematic error in the determination of absolute zero.</w:t>
                  </w:r>
                </w:p>
                <w:p w14:paraId="55400E43" w14:textId="77777777" w:rsidR="00DA62DA" w:rsidRPr="00DA62DA" w:rsidRDefault="00DA62DA">
                  <w:pPr>
                    <w:spacing w:line="180" w:lineRule="atLeast"/>
                    <w:ind w:left="15" w:right="15"/>
                    <w:jc w:val="right"/>
                    <w:rPr>
                      <w:rFonts w:eastAsia="Times New Roman" w:cs="Helvetica"/>
                    </w:rPr>
                  </w:pPr>
                  <w:r w:rsidRPr="00DA62DA">
                    <w:rPr>
                      <w:rFonts w:eastAsia="Times New Roman" w:cs="Helvetica"/>
                    </w:rPr>
                    <w:t> </w:t>
                  </w:r>
                </w:p>
                <w:p w14:paraId="15700DBD" w14:textId="77777777" w:rsidR="00DA62DA" w:rsidRPr="00DA62DA" w:rsidRDefault="00DA62DA">
                  <w:pPr>
                    <w:ind w:left="15" w:right="15"/>
                    <w:rPr>
                      <w:rFonts w:eastAsia="Times New Roman" w:cs="Helvetica"/>
                    </w:rPr>
                  </w:pPr>
                </w:p>
                <w:p w14:paraId="6195CFEE"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lastRenderedPageBreak/>
                    <w:t>___________________________________________________________________________________</w:t>
                  </w:r>
                </w:p>
                <w:p w14:paraId="4B56C250"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5A6963A2"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8201F43"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235C05EA"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1C5B9ACE"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014E9E8A"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4024D578"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601E456B" w14:textId="77777777" w:rsidR="00DA62DA" w:rsidRPr="001869D3" w:rsidRDefault="00DA62DA" w:rsidP="00DA62DA">
                  <w:pPr>
                    <w:pStyle w:val="NormalWeb"/>
                    <w:spacing w:after="240"/>
                    <w:ind w:left="30" w:right="30"/>
                    <w:rPr>
                      <w:rFonts w:asciiTheme="minorHAnsi" w:hAnsiTheme="minorHAnsi" w:cs="Helvetica"/>
                      <w:sz w:val="22"/>
                      <w:szCs w:val="22"/>
                    </w:rPr>
                  </w:pPr>
                  <w:r>
                    <w:rPr>
                      <w:rFonts w:asciiTheme="minorHAnsi" w:hAnsiTheme="minorHAnsi"/>
                      <w:sz w:val="22"/>
                      <w:szCs w:val="22"/>
                    </w:rPr>
                    <w:t>___________________________________________________________________________________</w:t>
                  </w:r>
                </w:p>
                <w:p w14:paraId="3CCDADBC" w14:textId="318A6F9A" w:rsidR="00DA62DA" w:rsidRPr="00DA62DA" w:rsidRDefault="00DA62DA" w:rsidP="00DA62DA">
                  <w:pPr>
                    <w:pStyle w:val="NormalWeb"/>
                    <w:spacing w:after="240"/>
                    <w:ind w:left="30" w:right="30"/>
                    <w:rPr>
                      <w:rFonts w:asciiTheme="minorHAnsi" w:eastAsia="Times New Roman" w:hAnsiTheme="minorHAnsi" w:cs="Helvetica"/>
                      <w:sz w:val="22"/>
                      <w:szCs w:val="22"/>
                    </w:rPr>
                  </w:pPr>
                  <w:r>
                    <w:rPr>
                      <w:rFonts w:asciiTheme="minorHAnsi" w:hAnsiTheme="minorHAnsi"/>
                      <w:sz w:val="22"/>
                      <w:szCs w:val="22"/>
                    </w:rPr>
                    <w:t>_______________________________________________________________________________</w:t>
                  </w:r>
                  <w:proofErr w:type="gramStart"/>
                  <w:r>
                    <w:rPr>
                      <w:rFonts w:asciiTheme="minorHAnsi" w:hAnsiTheme="minorHAnsi"/>
                      <w:sz w:val="22"/>
                      <w:szCs w:val="22"/>
                    </w:rPr>
                    <w:t xml:space="preserve">   </w:t>
                  </w:r>
                  <w:r w:rsidRPr="00DA62DA">
                    <w:rPr>
                      <w:rStyle w:val="Strong"/>
                      <w:rFonts w:asciiTheme="minorHAnsi" w:eastAsia="Times New Roman" w:hAnsiTheme="minorHAnsi" w:cs="Helvetica"/>
                      <w:sz w:val="22"/>
                      <w:szCs w:val="22"/>
                    </w:rPr>
                    <w:t>[</w:t>
                  </w:r>
                  <w:proofErr w:type="gramEnd"/>
                  <w:r w:rsidRPr="00DA62DA">
                    <w:rPr>
                      <w:rStyle w:val="Strong"/>
                      <w:rFonts w:asciiTheme="minorHAnsi" w:eastAsia="Times New Roman" w:hAnsiTheme="minorHAnsi" w:cs="Helvetica"/>
                      <w:sz w:val="22"/>
                      <w:szCs w:val="22"/>
                    </w:rPr>
                    <w:t>4]</w:t>
                  </w:r>
                </w:p>
                <w:p w14:paraId="398ED76B" w14:textId="77777777" w:rsidR="00DA62DA" w:rsidRPr="00DA62DA" w:rsidRDefault="00DA62DA">
                  <w:pPr>
                    <w:pStyle w:val="NormalWeb"/>
                    <w:ind w:left="30" w:right="30"/>
                    <w:rPr>
                      <w:rFonts w:asciiTheme="minorHAnsi" w:hAnsiTheme="minorHAnsi" w:cs="Helvetica"/>
                      <w:sz w:val="22"/>
                      <w:szCs w:val="22"/>
                    </w:rPr>
                  </w:pPr>
                  <w:r w:rsidRPr="00DA62DA">
                    <w:rPr>
                      <w:rFonts w:asciiTheme="minorHAnsi" w:hAnsiTheme="minorHAnsi"/>
                      <w:sz w:val="22"/>
                      <w:szCs w:val="22"/>
                    </w:rPr>
                    <w:t> </w:t>
                  </w:r>
                </w:p>
              </w:tc>
            </w:tr>
          </w:tbl>
          <w:p w14:paraId="4D86FB9E" w14:textId="77777777" w:rsidR="00DA62DA" w:rsidRPr="00DA62DA" w:rsidRDefault="00DA62DA">
            <w:pPr>
              <w:rPr>
                <w:rFonts w:eastAsia="Times New Roman"/>
              </w:rPr>
            </w:pPr>
          </w:p>
        </w:tc>
      </w:tr>
    </w:tbl>
    <w:p w14:paraId="732AFEA7" w14:textId="77777777" w:rsidR="00F53063" w:rsidRDefault="00F53063" w:rsidP="00F53063">
      <w:pPr>
        <w:spacing w:after="0" w:line="480" w:lineRule="auto"/>
        <w:rPr>
          <w:rFonts w:eastAsia="Times New Roman" w:cs="Arial"/>
        </w:rPr>
      </w:pPr>
    </w:p>
    <w:p w14:paraId="09FF3B51" w14:textId="77777777" w:rsidR="00DA62DA" w:rsidRDefault="00DA62DA" w:rsidP="00DA62DA">
      <w:pPr>
        <w:rPr>
          <w:b/>
          <w:sz w:val="24"/>
          <w:szCs w:val="24"/>
        </w:rPr>
      </w:pPr>
      <w:r>
        <w:rPr>
          <w:b/>
          <w:sz w:val="24"/>
          <w:szCs w:val="24"/>
        </w:rPr>
        <w:t>The ideal gas equation</w:t>
      </w:r>
    </w:p>
    <w:p w14:paraId="7C62006B" w14:textId="0DE4147F" w:rsidR="00F53063" w:rsidRDefault="00DA62DA" w:rsidP="00F53063">
      <w:pPr>
        <w:spacing w:after="0" w:line="480" w:lineRule="auto"/>
        <w:rPr>
          <w:rFonts w:eastAsia="Times New Roman" w:cs="Arial"/>
        </w:rPr>
      </w:pPr>
      <w:r>
        <w:rPr>
          <w:rFonts w:eastAsia="Times New Roman" w:cs="Arial"/>
        </w:rPr>
        <w:t>1.</w:t>
      </w:r>
      <w:r w:rsidR="00F53063" w:rsidRPr="00ED3E68">
        <w:rPr>
          <w:rFonts w:eastAsia="Times New Roman" w:cs="Arial"/>
        </w:rPr>
        <w:t xml:space="preserve"> (</w:t>
      </w:r>
      <w:proofErr w:type="spellStart"/>
      <w:r w:rsidR="00F53063" w:rsidRPr="00ED3E68">
        <w:rPr>
          <w:rFonts w:eastAsia="Times New Roman" w:cs="Arial"/>
        </w:rPr>
        <w:t>i</w:t>
      </w:r>
      <w:proofErr w:type="spellEnd"/>
      <w:r w:rsidR="00F53063" w:rsidRPr="00ED3E68">
        <w:rPr>
          <w:rFonts w:eastAsia="Times New Roman" w:cs="Arial"/>
        </w:rPr>
        <w:t xml:space="preserve">) The pressure of the air in the tyres of a car before a journey is 2.2 × 105 Pa at 18 °C. After travelling some distance, the temperature of the air in the tyres rises to 54 °C. Calculate the new pressure of the air. Assume the volume of air in the tyre stays constant. </w:t>
      </w:r>
    </w:p>
    <w:p w14:paraId="56B6F4B1" w14:textId="77777777" w:rsidR="00F53063" w:rsidRDefault="00F53063" w:rsidP="00F53063">
      <w:pPr>
        <w:spacing w:after="0" w:line="480" w:lineRule="auto"/>
        <w:rPr>
          <w:rFonts w:eastAsia="Times New Roman" w:cs="Arial"/>
        </w:rPr>
      </w:pPr>
    </w:p>
    <w:p w14:paraId="43D612D3" w14:textId="77777777" w:rsidR="00F53063" w:rsidRDefault="00F53063" w:rsidP="00F53063">
      <w:pPr>
        <w:spacing w:after="0" w:line="480" w:lineRule="auto"/>
        <w:rPr>
          <w:rFonts w:eastAsia="Times New Roman" w:cs="Arial"/>
        </w:rPr>
      </w:pPr>
    </w:p>
    <w:p w14:paraId="069D1168" w14:textId="77777777" w:rsidR="00F53063" w:rsidRDefault="00F53063" w:rsidP="00F53063">
      <w:pPr>
        <w:spacing w:after="0" w:line="480" w:lineRule="auto"/>
        <w:rPr>
          <w:rFonts w:eastAsia="Times New Roman" w:cs="Arial"/>
        </w:rPr>
      </w:pPr>
    </w:p>
    <w:p w14:paraId="52B173B5" w14:textId="77777777" w:rsidR="00F53063" w:rsidRDefault="00F53063" w:rsidP="00F53063">
      <w:pPr>
        <w:spacing w:after="0" w:line="480" w:lineRule="auto"/>
        <w:rPr>
          <w:rFonts w:eastAsia="Times New Roman" w:cs="Arial"/>
        </w:rPr>
      </w:pPr>
    </w:p>
    <w:p w14:paraId="7CB0D80B" w14:textId="77777777" w:rsidR="00F53063" w:rsidRDefault="00F53063" w:rsidP="00F53063">
      <w:pPr>
        <w:spacing w:after="0" w:line="480" w:lineRule="auto"/>
        <w:rPr>
          <w:rFonts w:eastAsia="Times New Roman" w:cs="Arial"/>
        </w:rPr>
      </w:pPr>
    </w:p>
    <w:p w14:paraId="275D106A" w14:textId="77777777" w:rsidR="00F53063" w:rsidRDefault="00F53063" w:rsidP="00F53063">
      <w:pPr>
        <w:spacing w:after="0" w:line="480" w:lineRule="auto"/>
        <w:rPr>
          <w:rFonts w:eastAsia="Times New Roman" w:cs="Arial"/>
        </w:rPr>
      </w:pPr>
    </w:p>
    <w:p w14:paraId="384B7412" w14:textId="77777777" w:rsidR="00F53063" w:rsidRDefault="00F53063" w:rsidP="00F53063">
      <w:pPr>
        <w:spacing w:after="0" w:line="480" w:lineRule="auto"/>
        <w:rPr>
          <w:rFonts w:eastAsia="Times New Roman" w:cs="Arial"/>
        </w:rPr>
      </w:pPr>
    </w:p>
    <w:p w14:paraId="41B0ADE8" w14:textId="77777777" w:rsidR="00F53063" w:rsidRDefault="00F53063" w:rsidP="00F53063">
      <w:pPr>
        <w:spacing w:after="0" w:line="480" w:lineRule="auto"/>
        <w:rPr>
          <w:rFonts w:eastAsia="Times New Roman" w:cs="Arial"/>
        </w:rPr>
      </w:pPr>
    </w:p>
    <w:p w14:paraId="320C6F2E" w14:textId="77777777" w:rsidR="00F53063" w:rsidRDefault="00F53063" w:rsidP="00F53063">
      <w:pPr>
        <w:spacing w:after="0" w:line="480" w:lineRule="auto"/>
        <w:rPr>
          <w:rFonts w:eastAsia="Times New Roman" w:cs="Arial"/>
        </w:rPr>
      </w:pPr>
      <w:r w:rsidRPr="00ED3E68">
        <w:rPr>
          <w:rFonts w:eastAsia="Times New Roman" w:cs="Arial"/>
        </w:rPr>
        <w:t>pressure = .................................................... Pa [2]</w:t>
      </w:r>
    </w:p>
    <w:p w14:paraId="2211FFA5" w14:textId="52A09A3A" w:rsidR="00F53063" w:rsidRDefault="00F53063" w:rsidP="00F53063">
      <w:pPr>
        <w:spacing w:after="0" w:line="480" w:lineRule="auto"/>
        <w:rPr>
          <w:rFonts w:eastAsia="Times New Roman" w:cs="Arial"/>
        </w:rPr>
      </w:pPr>
    </w:p>
    <w:p w14:paraId="7649811A" w14:textId="7CEAC112" w:rsidR="00DA62DA" w:rsidRDefault="00DA62DA" w:rsidP="00F53063">
      <w:pPr>
        <w:spacing w:after="0" w:line="480" w:lineRule="auto"/>
        <w:rPr>
          <w:rFonts w:eastAsia="Times New Roman" w:cs="Arial"/>
        </w:rPr>
      </w:pPr>
    </w:p>
    <w:p w14:paraId="54FDCED7" w14:textId="77777777" w:rsidR="00DA62DA" w:rsidRPr="00ED3E68" w:rsidRDefault="00DA62DA" w:rsidP="00F53063">
      <w:pPr>
        <w:spacing w:after="0" w:line="480" w:lineRule="auto"/>
        <w:rPr>
          <w:rFonts w:eastAsia="Times New Roman" w:cs="Arial"/>
        </w:rPr>
      </w:pPr>
    </w:p>
    <w:p w14:paraId="27891ECE" w14:textId="77777777" w:rsidR="00F53063" w:rsidRDefault="00F53063" w:rsidP="00F53063">
      <w:pPr>
        <w:spacing w:line="480" w:lineRule="auto"/>
        <w:rPr>
          <w:rFonts w:eastAsia="Times New Roman" w:cs="Arial"/>
        </w:rPr>
      </w:pPr>
      <w:r w:rsidRPr="00ED3E68">
        <w:rPr>
          <w:rFonts w:cs="Arial"/>
        </w:rPr>
        <w:lastRenderedPageBreak/>
        <w:t>iii)</w:t>
      </w:r>
      <w:r w:rsidRPr="00ED3E68">
        <w:rPr>
          <w:rFonts w:cs="Arial"/>
          <w:b/>
        </w:rPr>
        <w:t xml:space="preserve"> </w:t>
      </w:r>
      <w:r w:rsidRPr="00ED3E68">
        <w:rPr>
          <w:rFonts w:eastAsia="Times New Roman" w:cs="Arial"/>
        </w:rPr>
        <w:t>Assuming that the total mass of the car in (</w:t>
      </w:r>
      <w:proofErr w:type="spellStart"/>
      <w:r w:rsidRPr="00ED3E68">
        <w:rPr>
          <w:rFonts w:eastAsia="Times New Roman" w:cs="Arial"/>
        </w:rPr>
        <w:t>i</w:t>
      </w:r>
      <w:proofErr w:type="spellEnd"/>
      <w:r w:rsidRPr="00ED3E68">
        <w:rPr>
          <w:rFonts w:eastAsia="Times New Roman" w:cs="Arial"/>
        </w:rPr>
        <w:t xml:space="preserve">) stays constant at 1200kg, calculate the change in the total area of contact of the tyres with the road </w:t>
      </w:r>
      <w:proofErr w:type="gramStart"/>
      <w:r w:rsidRPr="00ED3E68">
        <w:rPr>
          <w:rFonts w:eastAsia="Times New Roman" w:cs="Arial"/>
        </w:rPr>
        <w:t>as a result of</w:t>
      </w:r>
      <w:proofErr w:type="gramEnd"/>
      <w:r w:rsidRPr="00ED3E68">
        <w:rPr>
          <w:rFonts w:eastAsia="Times New Roman" w:cs="Arial"/>
        </w:rPr>
        <w:t xml:space="preserve"> the rise in temperature. </w:t>
      </w:r>
    </w:p>
    <w:p w14:paraId="526F91B6" w14:textId="77777777" w:rsidR="00F53063" w:rsidRDefault="00F53063" w:rsidP="00F53063">
      <w:pPr>
        <w:spacing w:line="480" w:lineRule="auto"/>
        <w:rPr>
          <w:rFonts w:eastAsia="Times New Roman" w:cs="Arial"/>
        </w:rPr>
      </w:pPr>
    </w:p>
    <w:p w14:paraId="1D35DAE5" w14:textId="77777777" w:rsidR="00F53063" w:rsidRDefault="00F53063" w:rsidP="00F53063">
      <w:pPr>
        <w:spacing w:line="480" w:lineRule="auto"/>
        <w:rPr>
          <w:rFonts w:eastAsia="Times New Roman" w:cs="Arial"/>
        </w:rPr>
      </w:pPr>
    </w:p>
    <w:p w14:paraId="361B4C9F" w14:textId="77777777" w:rsidR="00F53063" w:rsidRDefault="00F53063" w:rsidP="00F53063">
      <w:pPr>
        <w:spacing w:line="480" w:lineRule="auto"/>
        <w:rPr>
          <w:rFonts w:eastAsia="Times New Roman" w:cs="Arial"/>
        </w:rPr>
      </w:pPr>
    </w:p>
    <w:p w14:paraId="505749E6" w14:textId="77777777" w:rsidR="00F53063" w:rsidRDefault="00F53063" w:rsidP="00F53063">
      <w:pPr>
        <w:spacing w:line="480" w:lineRule="auto"/>
        <w:rPr>
          <w:rFonts w:eastAsia="Times New Roman" w:cs="Arial"/>
        </w:rPr>
      </w:pPr>
    </w:p>
    <w:p w14:paraId="3FBAEA1A" w14:textId="77777777" w:rsidR="00F53063" w:rsidRDefault="00F53063" w:rsidP="00F53063">
      <w:pPr>
        <w:spacing w:line="480" w:lineRule="auto"/>
        <w:rPr>
          <w:rFonts w:eastAsia="Times New Roman" w:cs="Arial"/>
        </w:rPr>
      </w:pPr>
    </w:p>
    <w:p w14:paraId="00B3B05B" w14:textId="6ABC082E" w:rsidR="00F53063" w:rsidRPr="00850548" w:rsidRDefault="00F53063" w:rsidP="00F53063">
      <w:pPr>
        <w:spacing w:line="480" w:lineRule="auto"/>
        <w:rPr>
          <w:rFonts w:eastAsia="Times New Roman" w:cs="Arial"/>
        </w:rPr>
      </w:pPr>
      <w:r w:rsidRPr="00ED3E68">
        <w:rPr>
          <w:rFonts w:eastAsia="Times New Roman" w:cs="Arial"/>
        </w:rPr>
        <w:t xml:space="preserve">change in area = .................................................... m2 [3] </w:t>
      </w:r>
    </w:p>
    <w:p w14:paraId="08813C6C" w14:textId="77777777" w:rsidR="00F53063" w:rsidRDefault="00F53063" w:rsidP="00F53063">
      <w:pPr>
        <w:rPr>
          <w:b/>
          <w:sz w:val="24"/>
          <w:szCs w:val="24"/>
        </w:rPr>
      </w:pPr>
    </w:p>
    <w:p w14:paraId="1A7D47B4" w14:textId="78D05CBE" w:rsidR="00F53063" w:rsidRDefault="00DA62DA" w:rsidP="00F53063">
      <w:pPr>
        <w:spacing w:after="0" w:line="240" w:lineRule="auto"/>
        <w:rPr>
          <w:rFonts w:eastAsia="Times New Roman" w:cs="Times New Roman"/>
        </w:rPr>
      </w:pPr>
      <w:r>
        <w:rPr>
          <w:rFonts w:eastAsia="Times New Roman" w:cs="Times New Roman"/>
        </w:rPr>
        <w:t>2</w:t>
      </w:r>
      <w:r w:rsidR="00F53063">
        <w:rPr>
          <w:rFonts w:eastAsia="Times New Roman" w:cs="Times New Roman"/>
        </w:rPr>
        <w:t>(</w:t>
      </w:r>
      <w:r>
        <w:rPr>
          <w:rFonts w:eastAsia="Times New Roman" w:cs="Times New Roman"/>
        </w:rPr>
        <w:t>a</w:t>
      </w:r>
      <w:r w:rsidR="00F53063" w:rsidRPr="00A67659">
        <w:rPr>
          <w:rFonts w:eastAsia="Times New Roman" w:cs="Times New Roman"/>
        </w:rPr>
        <w:t xml:space="preserve">) The ideal gas equation is </w:t>
      </w:r>
      <w:proofErr w:type="spellStart"/>
      <w:r w:rsidR="00F53063" w:rsidRPr="00A67659">
        <w:rPr>
          <w:rFonts w:eastAsia="Times New Roman" w:cs="Times New Roman"/>
        </w:rPr>
        <w:t>pV</w:t>
      </w:r>
      <w:proofErr w:type="spellEnd"/>
      <w:r w:rsidR="00F53063" w:rsidRPr="00A67659">
        <w:rPr>
          <w:rFonts w:eastAsia="Times New Roman" w:cs="Times New Roman"/>
        </w:rPr>
        <w:t xml:space="preserve"> = </w:t>
      </w:r>
      <w:proofErr w:type="spellStart"/>
      <w:r w:rsidR="00F53063" w:rsidRPr="00A67659">
        <w:rPr>
          <w:rFonts w:eastAsia="Times New Roman" w:cs="Times New Roman"/>
        </w:rPr>
        <w:t>nRT</w:t>
      </w:r>
      <w:proofErr w:type="spellEnd"/>
      <w:r w:rsidR="00F53063" w:rsidRPr="00A67659">
        <w:rPr>
          <w:rFonts w:eastAsia="Times New Roman" w:cs="Times New Roman"/>
        </w:rPr>
        <w:t xml:space="preserve">. </w:t>
      </w:r>
    </w:p>
    <w:p w14:paraId="53349503" w14:textId="77777777" w:rsidR="00F53063" w:rsidRDefault="00F53063" w:rsidP="00F53063">
      <w:pPr>
        <w:spacing w:after="0" w:line="240" w:lineRule="auto"/>
        <w:rPr>
          <w:rFonts w:eastAsia="Times New Roman" w:cs="Times New Roman"/>
        </w:rPr>
      </w:pPr>
    </w:p>
    <w:p w14:paraId="23457F04" w14:textId="77777777" w:rsidR="00F53063" w:rsidRDefault="00F53063" w:rsidP="00F53063">
      <w:pPr>
        <w:spacing w:after="0" w:line="240" w:lineRule="auto"/>
        <w:rPr>
          <w:rFonts w:eastAsia="Times New Roman" w:cs="Times New Roman"/>
        </w:rPr>
      </w:pPr>
      <w:r w:rsidRPr="00A67659">
        <w:rPr>
          <w:rFonts w:eastAsia="Times New Roman" w:cs="Times New Roman"/>
        </w:rPr>
        <w:t xml:space="preserve">Show that the pressure p exerted by a fixed mass of gas is given by the equation p = </w:t>
      </w:r>
      <w:proofErr w:type="spellStart"/>
      <w:r w:rsidRPr="00A67659">
        <w:rPr>
          <w:rFonts w:eastAsia="Times New Roman" w:cs="Times New Roman"/>
          <w:u w:val="single"/>
        </w:rPr>
        <w:t>ρRT</w:t>
      </w:r>
      <w:proofErr w:type="spellEnd"/>
      <w:r w:rsidRPr="00A67659">
        <w:rPr>
          <w:rFonts w:eastAsia="Times New Roman" w:cs="Times New Roman"/>
          <w:u w:val="single"/>
        </w:rPr>
        <w:t xml:space="preserve"> </w:t>
      </w:r>
    </w:p>
    <w:p w14:paraId="3C2677A6" w14:textId="77777777" w:rsidR="00F53063" w:rsidRDefault="00F53063" w:rsidP="00F53063">
      <w:pPr>
        <w:spacing w:after="0" w:line="240" w:lineRule="auto"/>
        <w:ind w:left="720"/>
        <w:rPr>
          <w:rFonts w:eastAsia="Times New Roman" w:cs="Times New Roman"/>
        </w:rPr>
      </w:pPr>
      <w:r>
        <w:rPr>
          <w:rFonts w:eastAsia="Times New Roman" w:cs="Times New Roman"/>
        </w:rPr>
        <w:t xml:space="preserve">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w:t>
      </w:r>
      <w:r w:rsidRPr="00A67659">
        <w:rPr>
          <w:rFonts w:eastAsia="Times New Roman" w:cs="Times New Roman"/>
        </w:rPr>
        <w:t xml:space="preserve">M </w:t>
      </w:r>
    </w:p>
    <w:p w14:paraId="2AC8E1D0" w14:textId="77777777" w:rsidR="00F53063" w:rsidRDefault="00F53063" w:rsidP="00F53063">
      <w:pPr>
        <w:spacing w:after="0" w:line="240" w:lineRule="auto"/>
        <w:rPr>
          <w:rFonts w:eastAsia="Times New Roman" w:cs="Times New Roman"/>
        </w:rPr>
      </w:pPr>
      <w:r w:rsidRPr="00A67659">
        <w:rPr>
          <w:rFonts w:eastAsia="Times New Roman" w:cs="Times New Roman"/>
        </w:rPr>
        <w:t>where ρ is the density of the gas and M is the mass of one mole of gas</w:t>
      </w:r>
      <w:r>
        <w:rPr>
          <w:rFonts w:eastAsia="Times New Roman" w:cs="Times New Roman"/>
        </w:rPr>
        <w:t xml:space="preserve"> (3)</w:t>
      </w:r>
    </w:p>
    <w:p w14:paraId="778BBF7A" w14:textId="77777777" w:rsidR="00F53063" w:rsidRPr="00A67659" w:rsidRDefault="00F53063" w:rsidP="00F53063">
      <w:pPr>
        <w:spacing w:after="0" w:line="240" w:lineRule="auto"/>
        <w:rPr>
          <w:rFonts w:eastAsia="Times New Roman" w:cs="Times New Roman"/>
        </w:rPr>
      </w:pPr>
    </w:p>
    <w:p w14:paraId="473DA022" w14:textId="77777777" w:rsidR="00F53063" w:rsidRDefault="00F53063" w:rsidP="00F53063">
      <w:r>
        <w:t>……………………………………………………………………………………………………………………………………………………………………………………..</w:t>
      </w:r>
    </w:p>
    <w:p w14:paraId="22351916" w14:textId="77777777" w:rsidR="00F53063" w:rsidRDefault="00F53063" w:rsidP="00F53063">
      <w:r>
        <w:t>……………………………………………………………………………………………………………………………………………………………………………………..</w:t>
      </w:r>
    </w:p>
    <w:p w14:paraId="6A102793" w14:textId="77777777" w:rsidR="00F53063" w:rsidRDefault="00F53063" w:rsidP="00F53063">
      <w:r>
        <w:t>……………………………………………………………………………………………………………………………………………………………………………………..</w:t>
      </w:r>
    </w:p>
    <w:p w14:paraId="08CB104B" w14:textId="77777777" w:rsidR="00F53063" w:rsidRDefault="00F53063" w:rsidP="00F53063">
      <w:r>
        <w:t>……………………………………………………………………………………………………………………………………………………………………………………..</w:t>
      </w:r>
    </w:p>
    <w:p w14:paraId="713CB136" w14:textId="77777777" w:rsidR="00F53063" w:rsidRDefault="00F53063" w:rsidP="00F53063">
      <w:r>
        <w:t>……………………………………………………………………………………………………………………………………………………………………………………..</w:t>
      </w:r>
    </w:p>
    <w:p w14:paraId="406745A6" w14:textId="77777777" w:rsidR="00F53063" w:rsidRDefault="00F53063" w:rsidP="00F53063">
      <w:r>
        <w:t>……………………………………………………………………………………………………………………………………………………………………………………..</w:t>
      </w:r>
    </w:p>
    <w:p w14:paraId="54E7D3D6" w14:textId="77777777" w:rsidR="00F53063" w:rsidRPr="00A67659" w:rsidRDefault="00F53063" w:rsidP="00F53063">
      <w:pPr>
        <w:rPr>
          <w:b/>
        </w:rPr>
      </w:pPr>
    </w:p>
    <w:p w14:paraId="74D6EE0C" w14:textId="77777777" w:rsidR="00DA62DA" w:rsidRDefault="00F53063" w:rsidP="00F53063">
      <w:pPr>
        <w:spacing w:after="0" w:line="360" w:lineRule="auto"/>
        <w:rPr>
          <w:rFonts w:eastAsia="Times New Roman" w:cs="Times New Roman"/>
        </w:rPr>
      </w:pPr>
      <w:r w:rsidRPr="00A67659">
        <w:rPr>
          <w:rFonts w:eastAsia="Times New Roman" w:cs="Times New Roman"/>
        </w:rPr>
        <w:t>(</w:t>
      </w:r>
      <w:r w:rsidR="00DA62DA">
        <w:rPr>
          <w:rFonts w:eastAsia="Times New Roman" w:cs="Times New Roman"/>
        </w:rPr>
        <w:t>b</w:t>
      </w:r>
      <w:r w:rsidRPr="00A67659">
        <w:rPr>
          <w:rFonts w:eastAsia="Times New Roman" w:cs="Times New Roman"/>
        </w:rPr>
        <w:t xml:space="preserve">) The Earth’s atmosphere may be treated as an ideal gas whose density, pressure and temperature all decrease with height. In 1924, Howard </w:t>
      </w:r>
      <w:proofErr w:type="spellStart"/>
      <w:r w:rsidRPr="00A67659">
        <w:rPr>
          <w:rFonts w:eastAsia="Times New Roman" w:cs="Times New Roman"/>
        </w:rPr>
        <w:t>Somervell</w:t>
      </w:r>
      <w:proofErr w:type="spellEnd"/>
      <w:r w:rsidRPr="00A67659">
        <w:rPr>
          <w:rFonts w:eastAsia="Times New Roman" w:cs="Times New Roman"/>
        </w:rPr>
        <w:t xml:space="preserve"> and Edward Norton set a new altitude record when attempting to climb Mount Everest. They managed to climb to a vertical height of 8570 m above sea level by breathing in natural air. At this height, the air pressure was 0.35 times the pressure at sea level and the temperature was −33 °C. At sea level, air has a temperature 20°C and density 1.3 kg m−3. </w:t>
      </w:r>
    </w:p>
    <w:p w14:paraId="5CB68D1C" w14:textId="35017847" w:rsidR="00F53063" w:rsidRDefault="00DA62DA" w:rsidP="00F53063">
      <w:pPr>
        <w:spacing w:after="0" w:line="360" w:lineRule="auto"/>
        <w:rPr>
          <w:rFonts w:eastAsia="Times New Roman" w:cs="Times New Roman"/>
        </w:rPr>
      </w:pPr>
      <w:r>
        <w:rPr>
          <w:rFonts w:eastAsia="Times New Roman" w:cs="Times New Roman"/>
        </w:rPr>
        <w:t>(</w:t>
      </w:r>
      <w:proofErr w:type="spellStart"/>
      <w:r>
        <w:rPr>
          <w:rFonts w:eastAsia="Times New Roman" w:cs="Times New Roman"/>
        </w:rPr>
        <w:t>i</w:t>
      </w:r>
      <w:proofErr w:type="spellEnd"/>
      <w:r>
        <w:rPr>
          <w:rFonts w:eastAsia="Times New Roman" w:cs="Times New Roman"/>
        </w:rPr>
        <w:t>)</w:t>
      </w:r>
      <w:r w:rsidR="00F53063" w:rsidRPr="00A67659">
        <w:rPr>
          <w:rFonts w:eastAsia="Times New Roman" w:cs="Times New Roman"/>
        </w:rPr>
        <w:t xml:space="preserve"> Calculate the density of the air at a height of 8570 m at the time the record was set.</w:t>
      </w:r>
      <w:r w:rsidR="00F53063">
        <w:rPr>
          <w:rFonts w:eastAsia="Times New Roman" w:cs="Times New Roman"/>
        </w:rPr>
        <w:t xml:space="preserve"> (3)</w:t>
      </w:r>
    </w:p>
    <w:p w14:paraId="6250593D" w14:textId="77777777" w:rsidR="00F53063" w:rsidRDefault="00F53063" w:rsidP="00F53063">
      <w:pPr>
        <w:spacing w:after="0" w:line="240" w:lineRule="auto"/>
        <w:rPr>
          <w:rFonts w:eastAsia="Times New Roman" w:cs="Times New Roman"/>
        </w:rPr>
      </w:pPr>
    </w:p>
    <w:p w14:paraId="3F7C72D8" w14:textId="77777777" w:rsidR="00F53063" w:rsidRDefault="00F53063" w:rsidP="00F53063">
      <w:r>
        <w:t>……………………………………………………………………………………………………………………………………………………………………………………..</w:t>
      </w:r>
    </w:p>
    <w:p w14:paraId="244EA1B6" w14:textId="77777777" w:rsidR="00F53063" w:rsidRDefault="00F53063" w:rsidP="00F53063">
      <w:r>
        <w:t>……………………………………………………………………………………………………………………………………………………………………………………..</w:t>
      </w:r>
    </w:p>
    <w:p w14:paraId="779E8367" w14:textId="77777777" w:rsidR="00F53063" w:rsidRDefault="00F53063" w:rsidP="00F53063">
      <w:r>
        <w:t>……………………………………………………………………………………………………………………………………………………………………………………..</w:t>
      </w:r>
    </w:p>
    <w:p w14:paraId="172400C7" w14:textId="77777777" w:rsidR="00F53063" w:rsidRDefault="00F53063" w:rsidP="00F53063">
      <w:r>
        <w:lastRenderedPageBreak/>
        <w:t>……………………………………………………………………………………………………………………………………………………………………………………..</w:t>
      </w:r>
    </w:p>
    <w:p w14:paraId="5B3E9D98" w14:textId="77777777" w:rsidR="00F53063" w:rsidRDefault="00F53063" w:rsidP="00F53063">
      <w:r>
        <w:t>……………………………………………………………………………………………………………………………………………………………………………………..</w:t>
      </w:r>
    </w:p>
    <w:p w14:paraId="0C30BF1E" w14:textId="77777777" w:rsidR="00F53063" w:rsidRDefault="00F53063" w:rsidP="00F53063">
      <w:r>
        <w:t>……………………………………………………………………………………………………………………………………………………………………………………..</w:t>
      </w:r>
    </w:p>
    <w:p w14:paraId="45208EC8" w14:textId="77777777" w:rsidR="00F53063" w:rsidRDefault="00F53063" w:rsidP="00F53063">
      <w:r>
        <w:t>……………………………………………………………………………………………………………………………………………………………………………………..</w:t>
      </w:r>
    </w:p>
    <w:p w14:paraId="0D1260EE" w14:textId="77777777" w:rsidR="00F53063" w:rsidRDefault="00F53063" w:rsidP="00F53063">
      <w:r>
        <w:t>……………………………………………………………………………………………………………………………………………………………………………………..</w:t>
      </w:r>
    </w:p>
    <w:p w14:paraId="151D4EE0" w14:textId="77777777" w:rsidR="00F53063" w:rsidRDefault="00F53063" w:rsidP="00F53063">
      <w:r>
        <w:t>……………………………………………………………………………………………………………………………………………………………………………………..</w:t>
      </w:r>
    </w:p>
    <w:p w14:paraId="206794A2" w14:textId="77777777" w:rsidR="00F53063" w:rsidRPr="00A67659" w:rsidRDefault="00F53063" w:rsidP="00F53063">
      <w:pPr>
        <w:spacing w:after="0" w:line="240" w:lineRule="auto"/>
        <w:rPr>
          <w:rFonts w:eastAsia="Times New Roman" w:cs="Times New Roman"/>
        </w:rPr>
      </w:pPr>
    </w:p>
    <w:p w14:paraId="585CF6DE" w14:textId="77777777" w:rsidR="00F53063" w:rsidRDefault="00F53063" w:rsidP="00F53063">
      <w:pPr>
        <w:spacing w:after="0" w:line="360" w:lineRule="auto"/>
        <w:rPr>
          <w:rFonts w:eastAsia="Times New Roman" w:cs="Times New Roman"/>
        </w:rPr>
      </w:pPr>
    </w:p>
    <w:p w14:paraId="4E51BF1D" w14:textId="77777777" w:rsidR="00F53063" w:rsidRPr="00A67659" w:rsidRDefault="00F53063" w:rsidP="00F53063">
      <w:pPr>
        <w:spacing w:after="0" w:line="360" w:lineRule="auto"/>
        <w:rPr>
          <w:rFonts w:eastAsia="Times New Roman" w:cs="Times New Roman"/>
        </w:rPr>
      </w:pPr>
      <w:r w:rsidRPr="00A67659">
        <w:rPr>
          <w:rFonts w:eastAsia="Times New Roman" w:cs="Times New Roman"/>
        </w:rPr>
        <w:t xml:space="preserve">(ii) Determine the ratio number of air molecules present in </w:t>
      </w:r>
      <w:proofErr w:type="spellStart"/>
      <w:r w:rsidRPr="00A67659">
        <w:rPr>
          <w:rFonts w:eastAsia="Times New Roman" w:cs="Times New Roman"/>
        </w:rPr>
        <w:t>Somervell’s</w:t>
      </w:r>
      <w:proofErr w:type="spellEnd"/>
      <w:r w:rsidRPr="00A67659">
        <w:rPr>
          <w:rFonts w:eastAsia="Times New Roman" w:cs="Times New Roman"/>
        </w:rPr>
        <w:t xml:space="preserve"> lungs at the top of his climb number of air molecules present in </w:t>
      </w:r>
      <w:proofErr w:type="spellStart"/>
      <w:r w:rsidRPr="00A67659">
        <w:rPr>
          <w:rFonts w:eastAsia="Times New Roman" w:cs="Times New Roman"/>
        </w:rPr>
        <w:t>Somervell’s</w:t>
      </w:r>
      <w:proofErr w:type="spellEnd"/>
      <w:r w:rsidRPr="00A67659">
        <w:rPr>
          <w:rFonts w:eastAsia="Times New Roman" w:cs="Times New Roman"/>
        </w:rPr>
        <w:t xml:space="preserve"> lungs at sea </w:t>
      </w:r>
      <w:proofErr w:type="gramStart"/>
      <w:r w:rsidRPr="00A67659">
        <w:rPr>
          <w:rFonts w:eastAsia="Times New Roman" w:cs="Times New Roman"/>
        </w:rPr>
        <w:t>level .</w:t>
      </w:r>
      <w:proofErr w:type="gramEnd"/>
      <w:r w:rsidRPr="00A67659">
        <w:rPr>
          <w:rFonts w:eastAsia="Times New Roman" w:cs="Times New Roman"/>
        </w:rPr>
        <w:t xml:space="preserve"> Assume that the volume of </w:t>
      </w:r>
      <w:proofErr w:type="spellStart"/>
      <w:r w:rsidRPr="00A67659">
        <w:rPr>
          <w:rFonts w:eastAsia="Times New Roman" w:cs="Times New Roman"/>
        </w:rPr>
        <w:t>Somervell’s</w:t>
      </w:r>
      <w:proofErr w:type="spellEnd"/>
      <w:r w:rsidRPr="00A67659">
        <w:rPr>
          <w:rFonts w:eastAsia="Times New Roman" w:cs="Times New Roman"/>
        </w:rPr>
        <w:t xml:space="preserve"> lungs remained constant throughout the climb.</w:t>
      </w:r>
      <w:r>
        <w:rPr>
          <w:rFonts w:eastAsia="Times New Roman" w:cs="Times New Roman"/>
        </w:rPr>
        <w:t xml:space="preserve"> (2)</w:t>
      </w:r>
    </w:p>
    <w:p w14:paraId="311D9108" w14:textId="77777777" w:rsidR="00F53063" w:rsidRPr="00A67659" w:rsidRDefault="00F53063" w:rsidP="00F53063">
      <w:pPr>
        <w:spacing w:after="0" w:line="240" w:lineRule="auto"/>
        <w:rPr>
          <w:rFonts w:eastAsia="Times New Roman" w:cs="Times New Roman"/>
        </w:rPr>
      </w:pPr>
    </w:p>
    <w:p w14:paraId="4749FAB7" w14:textId="77777777" w:rsidR="00F53063" w:rsidRDefault="00F53063" w:rsidP="00F53063">
      <w:r>
        <w:t>……………………………………………………………………………………………………………………………………………………………………………………..</w:t>
      </w:r>
    </w:p>
    <w:p w14:paraId="394115AA" w14:textId="77777777" w:rsidR="00F53063" w:rsidRDefault="00F53063" w:rsidP="00F53063">
      <w:r>
        <w:t>……………………………………………………………………………………………………………………………………………………………………………………..</w:t>
      </w:r>
    </w:p>
    <w:p w14:paraId="10E8E0BE" w14:textId="77777777" w:rsidR="00F53063" w:rsidRDefault="00F53063" w:rsidP="00F53063">
      <w:r>
        <w:t>……………………………………………………………………………………………………………………………………………………………………………………..</w:t>
      </w:r>
    </w:p>
    <w:p w14:paraId="5102A586" w14:textId="77777777" w:rsidR="00F53063" w:rsidRPr="002457D1" w:rsidRDefault="00F53063" w:rsidP="00F53063">
      <w:r>
        <w:t>……………………………………………………………………………………………………………………………………………………………………………………..</w:t>
      </w:r>
    </w:p>
    <w:p w14:paraId="6D94F0F9" w14:textId="77777777" w:rsidR="00F53063" w:rsidRDefault="00F53063" w:rsidP="00F53063">
      <w:pPr>
        <w:rPr>
          <w:b/>
          <w:sz w:val="24"/>
          <w:szCs w:val="24"/>
        </w:rPr>
      </w:pPr>
    </w:p>
    <w:p w14:paraId="05ED84DC" w14:textId="056D5FAB" w:rsidR="00F53063" w:rsidRDefault="00F53063" w:rsidP="00F53063">
      <w:pPr>
        <w:rPr>
          <w:b/>
          <w:sz w:val="24"/>
          <w:szCs w:val="24"/>
        </w:rPr>
      </w:pPr>
      <w:r>
        <w:rPr>
          <w:b/>
          <w:sz w:val="24"/>
          <w:szCs w:val="24"/>
        </w:rPr>
        <w:t>The Boltzmann constant</w:t>
      </w:r>
    </w:p>
    <w:tbl>
      <w:tblPr>
        <w:tblW w:w="5000" w:type="pct"/>
        <w:tblCellMar>
          <w:left w:w="0" w:type="dxa"/>
          <w:right w:w="0" w:type="dxa"/>
        </w:tblCellMar>
        <w:tblLook w:val="04A0" w:firstRow="1" w:lastRow="0" w:firstColumn="1" w:lastColumn="0" w:noHBand="0" w:noVBand="1"/>
      </w:tblPr>
      <w:tblGrid>
        <w:gridCol w:w="450"/>
        <w:gridCol w:w="10016"/>
      </w:tblGrid>
      <w:tr w:rsidR="00886311" w:rsidRPr="00886311" w14:paraId="50BFB43E" w14:textId="77777777" w:rsidTr="00886311">
        <w:tc>
          <w:tcPr>
            <w:tcW w:w="450" w:type="dxa"/>
            <w:hideMark/>
          </w:tcPr>
          <w:p w14:paraId="07BEF808" w14:textId="77777777" w:rsidR="00886311" w:rsidRPr="00886311" w:rsidRDefault="00886311">
            <w:pPr>
              <w:rPr>
                <w:rFonts w:eastAsia="Times New Roman" w:cs="Helvetica"/>
              </w:rPr>
            </w:pPr>
          </w:p>
        </w:tc>
        <w:tc>
          <w:tcPr>
            <w:tcW w:w="0" w:type="auto"/>
            <w:vAlign w:val="center"/>
            <w:hideMark/>
          </w:tcPr>
          <w:p w14:paraId="443E11F0" w14:textId="170DD1A2" w:rsidR="00886311" w:rsidRPr="00886311" w:rsidRDefault="00886311" w:rsidP="00886311">
            <w:pPr>
              <w:spacing w:after="15"/>
              <w:ind w:right="15"/>
              <w:rPr>
                <w:rFonts w:eastAsia="Times New Roman" w:cs="Helvetica"/>
              </w:rPr>
            </w:pPr>
          </w:p>
          <w:tbl>
            <w:tblPr>
              <w:tblW w:w="5000" w:type="pct"/>
              <w:tblInd w:w="15" w:type="dxa"/>
              <w:tblCellMar>
                <w:left w:w="0" w:type="dxa"/>
                <w:right w:w="0" w:type="dxa"/>
              </w:tblCellMar>
              <w:tblLook w:val="04A0" w:firstRow="1" w:lastRow="0" w:firstColumn="1" w:lastColumn="0" w:noHBand="0" w:noVBand="1"/>
            </w:tblPr>
            <w:tblGrid>
              <w:gridCol w:w="701"/>
              <w:gridCol w:w="9315"/>
            </w:tblGrid>
            <w:tr w:rsidR="00886311" w:rsidRPr="00886311" w14:paraId="39B38870" w14:textId="77777777">
              <w:trPr>
                <w:trHeight w:val="150"/>
              </w:trPr>
              <w:tc>
                <w:tcPr>
                  <w:tcW w:w="350" w:type="pct"/>
                  <w:noWrap/>
                  <w:vAlign w:val="center"/>
                  <w:hideMark/>
                </w:tcPr>
                <w:p w14:paraId="1C430586" w14:textId="77777777" w:rsidR="00886311" w:rsidRPr="00886311" w:rsidRDefault="00886311">
                  <w:pPr>
                    <w:rPr>
                      <w:rFonts w:eastAsia="Times New Roman" w:cs="Helvetica"/>
                    </w:rPr>
                  </w:pPr>
                </w:p>
              </w:tc>
              <w:tc>
                <w:tcPr>
                  <w:tcW w:w="4650" w:type="pct"/>
                  <w:noWrap/>
                  <w:vAlign w:val="center"/>
                  <w:hideMark/>
                </w:tcPr>
                <w:p w14:paraId="52379748" w14:textId="77777777" w:rsidR="00886311" w:rsidRPr="00886311" w:rsidRDefault="00886311">
                  <w:pPr>
                    <w:rPr>
                      <w:rFonts w:eastAsia="Times New Roman"/>
                    </w:rPr>
                  </w:pPr>
                </w:p>
              </w:tc>
            </w:tr>
            <w:tr w:rsidR="00886311" w:rsidRPr="00886311" w14:paraId="197B8AAA" w14:textId="77777777">
              <w:tc>
                <w:tcPr>
                  <w:tcW w:w="0" w:type="auto"/>
                  <w:hideMark/>
                </w:tcPr>
                <w:p w14:paraId="3785FE04" w14:textId="77777777" w:rsidR="00886311" w:rsidRPr="00886311" w:rsidRDefault="00886311">
                  <w:pPr>
                    <w:spacing w:before="15" w:after="15"/>
                    <w:ind w:left="15" w:right="15"/>
                    <w:rPr>
                      <w:rFonts w:eastAsia="Times New Roman" w:cs="Helvetica"/>
                      <w:b/>
                      <w:bCs/>
                    </w:rPr>
                  </w:pPr>
                  <w:r w:rsidRPr="00886311">
                    <w:rPr>
                      <w:rFonts w:eastAsia="Times New Roman" w:cs="Helvetica"/>
                      <w:b/>
                      <w:bCs/>
                    </w:rPr>
                    <w:t>1(a).</w:t>
                  </w:r>
                </w:p>
              </w:tc>
              <w:tc>
                <w:tcPr>
                  <w:tcW w:w="0" w:type="auto"/>
                  <w:tcMar>
                    <w:top w:w="0" w:type="dxa"/>
                    <w:left w:w="0" w:type="dxa"/>
                    <w:bottom w:w="0" w:type="dxa"/>
                    <w:right w:w="150" w:type="dxa"/>
                  </w:tcMar>
                </w:tcPr>
                <w:p w14:paraId="2A6EA450" w14:textId="77777777" w:rsidR="00886311" w:rsidRPr="00886311" w:rsidRDefault="00886311">
                  <w:pPr>
                    <w:pStyle w:val="NormalWeb"/>
                    <w:ind w:left="30" w:right="30"/>
                    <w:rPr>
                      <w:rFonts w:asciiTheme="minorHAnsi" w:hAnsiTheme="minorHAnsi" w:cs="Helvetica"/>
                      <w:sz w:val="22"/>
                      <w:szCs w:val="22"/>
                    </w:rPr>
                  </w:pPr>
                  <w:r w:rsidRPr="00886311">
                    <w:rPr>
                      <w:rFonts w:asciiTheme="minorHAnsi" w:hAnsiTheme="minorHAnsi"/>
                      <w:sz w:val="22"/>
                      <w:szCs w:val="22"/>
                    </w:rPr>
                    <w:t xml:space="preserve">The equation of state of an ideal gas is </w:t>
                  </w:r>
                  <w:proofErr w:type="spellStart"/>
                  <w:r w:rsidRPr="00886311">
                    <w:rPr>
                      <w:rStyle w:val="Emphasis"/>
                      <w:rFonts w:asciiTheme="minorHAnsi" w:hAnsiTheme="minorHAnsi"/>
                      <w:sz w:val="22"/>
                      <w:szCs w:val="22"/>
                    </w:rPr>
                    <w:t>pV</w:t>
                  </w:r>
                  <w:proofErr w:type="spellEnd"/>
                  <w:r w:rsidRPr="00886311">
                    <w:rPr>
                      <w:rFonts w:asciiTheme="minorHAnsi" w:hAnsiTheme="minorHAnsi"/>
                      <w:sz w:val="22"/>
                      <w:szCs w:val="22"/>
                    </w:rPr>
                    <w:t xml:space="preserve"> = </w:t>
                  </w:r>
                  <w:proofErr w:type="spellStart"/>
                  <w:r w:rsidRPr="00886311">
                    <w:rPr>
                      <w:rStyle w:val="Emphasis"/>
                      <w:rFonts w:asciiTheme="minorHAnsi" w:hAnsiTheme="minorHAnsi"/>
                      <w:sz w:val="22"/>
                      <w:szCs w:val="22"/>
                    </w:rPr>
                    <w:t>nRT</w:t>
                  </w:r>
                  <w:proofErr w:type="spellEnd"/>
                  <w:r w:rsidRPr="00886311">
                    <w:rPr>
                      <w:rStyle w:val="Emphasis"/>
                      <w:rFonts w:asciiTheme="minorHAnsi" w:hAnsiTheme="minorHAnsi"/>
                      <w:sz w:val="22"/>
                      <w:szCs w:val="22"/>
                    </w:rPr>
                    <w:t>.</w:t>
                  </w:r>
                  <w:r w:rsidRPr="00886311">
                    <w:rPr>
                      <w:rFonts w:asciiTheme="minorHAnsi" w:hAnsiTheme="minorHAnsi"/>
                      <w:sz w:val="22"/>
                      <w:szCs w:val="22"/>
                    </w:rPr>
                    <w:t xml:space="preserve"> Explain why the temperature must be measured in kelvin.</w:t>
                  </w:r>
                </w:p>
                <w:p w14:paraId="71A26820" w14:textId="77777777" w:rsidR="00886311" w:rsidRPr="00886311" w:rsidRDefault="00886311">
                  <w:pPr>
                    <w:spacing w:line="180" w:lineRule="atLeast"/>
                    <w:ind w:left="15" w:right="15"/>
                    <w:jc w:val="right"/>
                    <w:rPr>
                      <w:rFonts w:eastAsia="Times New Roman" w:cs="Helvetica"/>
                    </w:rPr>
                  </w:pPr>
                  <w:r w:rsidRPr="00886311">
                    <w:rPr>
                      <w:rFonts w:eastAsia="Times New Roman" w:cs="Helvetica"/>
                    </w:rPr>
                    <w:t> </w:t>
                  </w:r>
                </w:p>
                <w:p w14:paraId="7E81965F" w14:textId="77777777" w:rsidR="00886311" w:rsidRPr="00886311" w:rsidRDefault="00886311">
                  <w:pPr>
                    <w:spacing w:line="180" w:lineRule="atLeast"/>
                    <w:ind w:left="15" w:right="15"/>
                    <w:jc w:val="right"/>
                    <w:rPr>
                      <w:rFonts w:eastAsia="Times New Roman" w:cs="Helvetica"/>
                    </w:rPr>
                  </w:pPr>
                  <w:r w:rsidRPr="00886311">
                    <w:rPr>
                      <w:rFonts w:eastAsia="Times New Roman" w:cs="Helvetica"/>
                    </w:rPr>
                    <w:t> </w:t>
                  </w:r>
                </w:p>
                <w:p w14:paraId="4C72B95D" w14:textId="77777777" w:rsidR="00886311" w:rsidRPr="00886311" w:rsidRDefault="00886311">
                  <w:pPr>
                    <w:spacing w:line="180" w:lineRule="atLeast"/>
                    <w:ind w:left="15" w:right="15"/>
                    <w:jc w:val="right"/>
                    <w:rPr>
                      <w:rFonts w:eastAsia="Times New Roman" w:cs="Helvetica"/>
                    </w:rPr>
                  </w:pPr>
                  <w:r w:rsidRPr="00886311">
                    <w:rPr>
                      <w:rFonts w:eastAsia="Times New Roman" w:cs="Helvetica"/>
                    </w:rPr>
                    <w:t> </w:t>
                  </w:r>
                </w:p>
                <w:p w14:paraId="683E128E" w14:textId="77777777" w:rsidR="00886311" w:rsidRPr="00886311" w:rsidRDefault="00886311">
                  <w:pPr>
                    <w:spacing w:line="180" w:lineRule="atLeast"/>
                    <w:ind w:left="15" w:right="15"/>
                    <w:jc w:val="right"/>
                    <w:rPr>
                      <w:rFonts w:eastAsia="Times New Roman" w:cs="Helvetica"/>
                    </w:rPr>
                  </w:pPr>
                  <w:r w:rsidRPr="00886311">
                    <w:rPr>
                      <w:rStyle w:val="Strong"/>
                      <w:rFonts w:eastAsia="Times New Roman" w:cs="Helvetica"/>
                    </w:rPr>
                    <w:t>[2]</w:t>
                  </w:r>
                </w:p>
                <w:p w14:paraId="22079F6B" w14:textId="47F65D49" w:rsidR="00886311" w:rsidRPr="00886311" w:rsidRDefault="00886311">
                  <w:pPr>
                    <w:pStyle w:val="NormalWeb"/>
                    <w:ind w:left="30" w:right="30"/>
                    <w:rPr>
                      <w:rFonts w:asciiTheme="minorHAnsi" w:hAnsiTheme="minorHAnsi" w:cs="Helvetica"/>
                      <w:sz w:val="22"/>
                      <w:szCs w:val="22"/>
                    </w:rPr>
                  </w:pPr>
                </w:p>
              </w:tc>
            </w:tr>
          </w:tbl>
          <w:p w14:paraId="3383577A" w14:textId="77777777" w:rsidR="00886311" w:rsidRPr="00886311" w:rsidRDefault="00886311">
            <w:pPr>
              <w:rPr>
                <w:rFonts w:eastAsia="Times New Roman"/>
              </w:rPr>
            </w:pPr>
          </w:p>
        </w:tc>
      </w:tr>
      <w:tr w:rsidR="00886311" w:rsidRPr="00886311" w14:paraId="6BCB9803" w14:textId="77777777" w:rsidTr="00886311">
        <w:tc>
          <w:tcPr>
            <w:tcW w:w="450" w:type="dxa"/>
            <w:hideMark/>
          </w:tcPr>
          <w:p w14:paraId="0205AD47" w14:textId="77777777" w:rsidR="00886311" w:rsidRPr="00886311" w:rsidRDefault="00886311">
            <w:pPr>
              <w:rPr>
                <w:rFonts w:eastAsia="Times New Roman" w:cs="Helvetica"/>
              </w:rPr>
            </w:pPr>
          </w:p>
        </w:tc>
        <w:tc>
          <w:tcPr>
            <w:tcW w:w="0" w:type="auto"/>
            <w:vAlign w:val="center"/>
            <w:hideMark/>
          </w:tcPr>
          <w:p w14:paraId="2ED51F56" w14:textId="77777777" w:rsidR="00886311" w:rsidRPr="00886311" w:rsidRDefault="00886311">
            <w:pPr>
              <w:spacing w:after="15"/>
              <w:ind w:left="15" w:right="15"/>
              <w:rPr>
                <w:rFonts w:eastAsia="Times New Roman" w:cs="Helvetica"/>
              </w:rPr>
            </w:pPr>
            <w:r w:rsidRPr="00886311">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01"/>
              <w:gridCol w:w="9315"/>
            </w:tblGrid>
            <w:tr w:rsidR="00886311" w:rsidRPr="00886311" w14:paraId="6CFFBF6B" w14:textId="77777777">
              <w:trPr>
                <w:trHeight w:val="150"/>
              </w:trPr>
              <w:tc>
                <w:tcPr>
                  <w:tcW w:w="350" w:type="pct"/>
                  <w:noWrap/>
                  <w:vAlign w:val="center"/>
                  <w:hideMark/>
                </w:tcPr>
                <w:p w14:paraId="411FF5F8" w14:textId="77777777" w:rsidR="00886311" w:rsidRPr="00886311" w:rsidRDefault="00886311">
                  <w:pPr>
                    <w:rPr>
                      <w:rFonts w:eastAsia="Times New Roman" w:cs="Helvetica"/>
                    </w:rPr>
                  </w:pPr>
                </w:p>
              </w:tc>
              <w:tc>
                <w:tcPr>
                  <w:tcW w:w="4650" w:type="pct"/>
                  <w:noWrap/>
                  <w:vAlign w:val="center"/>
                  <w:hideMark/>
                </w:tcPr>
                <w:p w14:paraId="022BFFC4" w14:textId="77777777" w:rsidR="00886311" w:rsidRPr="00886311" w:rsidRDefault="00886311">
                  <w:pPr>
                    <w:rPr>
                      <w:rFonts w:eastAsia="Times New Roman"/>
                    </w:rPr>
                  </w:pPr>
                </w:p>
              </w:tc>
            </w:tr>
            <w:tr w:rsidR="00886311" w:rsidRPr="00886311" w14:paraId="19DBD7F8" w14:textId="77777777">
              <w:tc>
                <w:tcPr>
                  <w:tcW w:w="0" w:type="auto"/>
                  <w:hideMark/>
                </w:tcPr>
                <w:p w14:paraId="2A5F5513" w14:textId="77777777" w:rsidR="00886311" w:rsidRPr="00886311" w:rsidRDefault="00886311">
                  <w:pPr>
                    <w:spacing w:before="15" w:after="15"/>
                    <w:ind w:left="15" w:right="15"/>
                    <w:rPr>
                      <w:rFonts w:eastAsia="Times New Roman" w:cs="Helvetica"/>
                      <w:b/>
                      <w:bCs/>
                    </w:rPr>
                  </w:pPr>
                  <w:r w:rsidRPr="00886311">
                    <w:rPr>
                      <w:rFonts w:eastAsia="Times New Roman" w:cs="Helvetica"/>
                      <w:b/>
                      <w:bCs/>
                    </w:rPr>
                    <w:t>  (b).</w:t>
                  </w:r>
                </w:p>
              </w:tc>
              <w:tc>
                <w:tcPr>
                  <w:tcW w:w="0" w:type="auto"/>
                  <w:tcMar>
                    <w:top w:w="0" w:type="dxa"/>
                    <w:left w:w="0" w:type="dxa"/>
                    <w:bottom w:w="0" w:type="dxa"/>
                    <w:right w:w="150" w:type="dxa"/>
                  </w:tcMar>
                </w:tcPr>
                <w:p w14:paraId="264F855B" w14:textId="77777777" w:rsidR="00886311" w:rsidRPr="00886311" w:rsidRDefault="00886311">
                  <w:pPr>
                    <w:pStyle w:val="NormalWeb"/>
                    <w:spacing w:after="240"/>
                    <w:ind w:left="30" w:right="30"/>
                    <w:rPr>
                      <w:rFonts w:asciiTheme="minorHAnsi" w:hAnsiTheme="minorHAnsi" w:cs="Helvetica"/>
                      <w:sz w:val="22"/>
                      <w:szCs w:val="22"/>
                    </w:rPr>
                  </w:pPr>
                  <w:r w:rsidRPr="00886311">
                    <w:rPr>
                      <w:rFonts w:asciiTheme="minorHAnsi" w:hAnsiTheme="minorHAnsi"/>
                      <w:sz w:val="22"/>
                      <w:szCs w:val="22"/>
                    </w:rPr>
                    <w:t xml:space="preserve">A meteorological balloon </w:t>
                  </w:r>
                  <w:proofErr w:type="spellStart"/>
                  <w:r w:rsidRPr="00886311">
                    <w:rPr>
                      <w:rFonts w:asciiTheme="minorHAnsi" w:hAnsiTheme="minorHAnsi"/>
                      <w:sz w:val="22"/>
                      <w:szCs w:val="22"/>
                    </w:rPr>
                    <w:t>rises</w:t>
                  </w:r>
                  <w:proofErr w:type="spellEnd"/>
                  <w:r w:rsidRPr="00886311">
                    <w:rPr>
                      <w:rFonts w:asciiTheme="minorHAnsi" w:hAnsiTheme="minorHAnsi"/>
                      <w:sz w:val="22"/>
                      <w:szCs w:val="22"/>
                    </w:rPr>
                    <w:t xml:space="preserve"> through the atmosphere until it expands to a volume of </w:t>
                  </w:r>
                  <w:r w:rsidRPr="00886311">
                    <w:rPr>
                      <w:rFonts w:asciiTheme="minorHAnsi" w:hAnsiTheme="minorHAnsi" w:cs="Times"/>
                      <w:sz w:val="22"/>
                      <w:szCs w:val="22"/>
                    </w:rPr>
                    <w:t>1.0 × 10</w:t>
                  </w:r>
                  <w:r w:rsidRPr="00886311">
                    <w:rPr>
                      <w:rFonts w:asciiTheme="minorHAnsi" w:hAnsiTheme="minorHAnsi" w:cs="Times"/>
                      <w:sz w:val="22"/>
                      <w:szCs w:val="22"/>
                      <w:vertAlign w:val="superscript"/>
                    </w:rPr>
                    <w:t>6</w:t>
                  </w:r>
                  <w:r w:rsidRPr="00886311">
                    <w:rPr>
                      <w:rFonts w:asciiTheme="minorHAnsi" w:hAnsiTheme="minorHAnsi" w:cs="Times"/>
                      <w:sz w:val="22"/>
                      <w:szCs w:val="22"/>
                    </w:rPr>
                    <w:t xml:space="preserve"> m</w:t>
                  </w:r>
                  <w:r w:rsidRPr="00886311">
                    <w:rPr>
                      <w:rFonts w:asciiTheme="minorHAnsi" w:hAnsiTheme="minorHAnsi" w:cs="Times"/>
                      <w:sz w:val="22"/>
                      <w:szCs w:val="22"/>
                      <w:vertAlign w:val="superscript"/>
                    </w:rPr>
                    <w:t>3</w:t>
                  </w:r>
                  <w:r w:rsidRPr="00886311">
                    <w:rPr>
                      <w:rFonts w:asciiTheme="minorHAnsi" w:hAnsiTheme="minorHAnsi"/>
                      <w:sz w:val="22"/>
                      <w:szCs w:val="22"/>
                    </w:rPr>
                    <w:t xml:space="preserve">, where the pressure is </w:t>
                  </w:r>
                  <w:r w:rsidRPr="00886311">
                    <w:rPr>
                      <w:rFonts w:asciiTheme="minorHAnsi" w:hAnsiTheme="minorHAnsi" w:cs="Times"/>
                      <w:sz w:val="22"/>
                      <w:szCs w:val="22"/>
                    </w:rPr>
                    <w:t>1.0 × 10</w:t>
                  </w:r>
                  <w:r w:rsidRPr="00886311">
                    <w:rPr>
                      <w:rFonts w:asciiTheme="minorHAnsi" w:hAnsiTheme="minorHAnsi" w:cs="Times"/>
                      <w:sz w:val="22"/>
                      <w:szCs w:val="22"/>
                      <w:vertAlign w:val="superscript"/>
                    </w:rPr>
                    <w:t>3</w:t>
                  </w:r>
                  <w:r w:rsidRPr="00886311">
                    <w:rPr>
                      <w:rFonts w:asciiTheme="minorHAnsi" w:hAnsiTheme="minorHAnsi" w:cs="Times"/>
                      <w:sz w:val="22"/>
                      <w:szCs w:val="22"/>
                    </w:rPr>
                    <w:t xml:space="preserve"> Pa</w:t>
                  </w:r>
                  <w:r w:rsidRPr="00886311">
                    <w:rPr>
                      <w:rFonts w:asciiTheme="minorHAnsi" w:hAnsiTheme="minorHAnsi"/>
                      <w:sz w:val="22"/>
                      <w:szCs w:val="22"/>
                    </w:rPr>
                    <w:t>. The temperature also falls from 17 °C to − 43 °C.</w:t>
                  </w:r>
                  <w:r w:rsidRPr="00886311">
                    <w:rPr>
                      <w:rFonts w:asciiTheme="minorHAnsi" w:hAnsiTheme="minorHAnsi"/>
                      <w:sz w:val="22"/>
                      <w:szCs w:val="22"/>
                    </w:rPr>
                    <w:br/>
                  </w:r>
                  <w:r w:rsidRPr="00886311">
                    <w:rPr>
                      <w:rFonts w:asciiTheme="minorHAnsi" w:hAnsiTheme="minorHAnsi"/>
                      <w:sz w:val="22"/>
                      <w:szCs w:val="22"/>
                    </w:rPr>
                    <w:br/>
                    <w:t>The pressure of the atmosphere at the Earth’s surface = 1.0 × 10</w:t>
                  </w:r>
                  <w:r w:rsidRPr="00886311">
                    <w:rPr>
                      <w:rFonts w:asciiTheme="minorHAnsi" w:hAnsiTheme="minorHAnsi"/>
                      <w:sz w:val="22"/>
                      <w:szCs w:val="22"/>
                      <w:vertAlign w:val="superscript"/>
                    </w:rPr>
                    <w:t>5</w:t>
                  </w:r>
                  <w:r w:rsidRPr="00886311">
                    <w:rPr>
                      <w:rFonts w:asciiTheme="minorHAnsi" w:hAnsiTheme="minorHAnsi"/>
                      <w:sz w:val="22"/>
                      <w:szCs w:val="22"/>
                    </w:rPr>
                    <w:t xml:space="preserve"> Pa.</w:t>
                  </w:r>
                  <w:r w:rsidRPr="00886311">
                    <w:rPr>
                      <w:rFonts w:asciiTheme="minorHAnsi" w:hAnsiTheme="minorHAnsi"/>
                      <w:sz w:val="22"/>
                      <w:szCs w:val="22"/>
                    </w:rPr>
                    <w:br/>
                  </w:r>
                  <w:r w:rsidRPr="00886311">
                    <w:rPr>
                      <w:rFonts w:asciiTheme="minorHAnsi" w:hAnsiTheme="minorHAnsi"/>
                      <w:sz w:val="22"/>
                      <w:szCs w:val="22"/>
                    </w:rPr>
                    <w:br/>
                    <w:t xml:space="preserve">Show that the volume of the balloon at </w:t>
                  </w:r>
                  <w:proofErr w:type="spellStart"/>
                  <w:r w:rsidRPr="00886311">
                    <w:rPr>
                      <w:rFonts w:asciiTheme="minorHAnsi" w:hAnsiTheme="minorHAnsi"/>
                      <w:sz w:val="22"/>
                      <w:szCs w:val="22"/>
                    </w:rPr>
                    <w:t>take off</w:t>
                  </w:r>
                  <w:proofErr w:type="spellEnd"/>
                  <w:r w:rsidRPr="00886311">
                    <w:rPr>
                      <w:rFonts w:asciiTheme="minorHAnsi" w:hAnsiTheme="minorHAnsi"/>
                      <w:sz w:val="22"/>
                      <w:szCs w:val="22"/>
                    </w:rPr>
                    <w:t xml:space="preserve"> is about </w:t>
                  </w:r>
                  <w:r w:rsidRPr="00886311">
                    <w:rPr>
                      <w:rFonts w:asciiTheme="minorHAnsi" w:hAnsiTheme="minorHAnsi" w:cs="Times"/>
                      <w:sz w:val="22"/>
                      <w:szCs w:val="22"/>
                    </w:rPr>
                    <w:t>1.3 × 10</w:t>
                  </w:r>
                  <w:r w:rsidRPr="00886311">
                    <w:rPr>
                      <w:rFonts w:asciiTheme="minorHAnsi" w:hAnsiTheme="minorHAnsi" w:cs="Times"/>
                      <w:sz w:val="22"/>
                      <w:szCs w:val="22"/>
                      <w:vertAlign w:val="superscript"/>
                    </w:rPr>
                    <w:t>4</w:t>
                  </w:r>
                  <w:r w:rsidRPr="00886311">
                    <w:rPr>
                      <w:rFonts w:asciiTheme="minorHAnsi" w:hAnsiTheme="minorHAnsi" w:cs="Times"/>
                      <w:sz w:val="22"/>
                      <w:szCs w:val="22"/>
                    </w:rPr>
                    <w:t xml:space="preserve"> m</w:t>
                  </w:r>
                  <w:r w:rsidRPr="00886311">
                    <w:rPr>
                      <w:rFonts w:asciiTheme="minorHAnsi" w:hAnsiTheme="minorHAnsi" w:cs="Times"/>
                      <w:sz w:val="22"/>
                      <w:szCs w:val="22"/>
                      <w:vertAlign w:val="superscript"/>
                    </w:rPr>
                    <w:t>3</w:t>
                  </w:r>
                  <w:r w:rsidRPr="00886311">
                    <w:rPr>
                      <w:rFonts w:asciiTheme="minorHAnsi" w:hAnsiTheme="minorHAnsi"/>
                      <w:sz w:val="22"/>
                      <w:szCs w:val="22"/>
                    </w:rPr>
                    <w:t>.</w:t>
                  </w:r>
                  <w:r w:rsidRPr="00886311">
                    <w:rPr>
                      <w:rFonts w:asciiTheme="minorHAnsi" w:hAnsiTheme="minorHAnsi"/>
                      <w:sz w:val="22"/>
                      <w:szCs w:val="22"/>
                    </w:rPr>
                    <w:br/>
                  </w:r>
                  <w:r w:rsidRPr="00886311">
                    <w:rPr>
                      <w:rFonts w:asciiTheme="minorHAnsi" w:hAnsiTheme="minorHAnsi"/>
                      <w:sz w:val="22"/>
                      <w:szCs w:val="22"/>
                    </w:rPr>
                    <w:br/>
                  </w:r>
                  <w:r w:rsidRPr="00886311">
                    <w:rPr>
                      <w:rFonts w:asciiTheme="minorHAnsi" w:hAnsiTheme="minorHAnsi"/>
                      <w:sz w:val="22"/>
                      <w:szCs w:val="22"/>
                    </w:rPr>
                    <w:br/>
                  </w:r>
                  <w:r w:rsidRPr="00886311">
                    <w:rPr>
                      <w:rFonts w:asciiTheme="minorHAnsi" w:hAnsiTheme="minorHAnsi"/>
                      <w:sz w:val="22"/>
                      <w:szCs w:val="22"/>
                    </w:rPr>
                    <w:br/>
                  </w:r>
                  <w:r w:rsidRPr="00886311">
                    <w:rPr>
                      <w:rFonts w:asciiTheme="minorHAnsi" w:hAnsiTheme="minorHAnsi"/>
                      <w:sz w:val="22"/>
                      <w:szCs w:val="22"/>
                    </w:rPr>
                    <w:br/>
                  </w:r>
                  <w:r w:rsidRPr="00886311">
                    <w:rPr>
                      <w:rFonts w:asciiTheme="minorHAnsi" w:hAnsiTheme="minorHAnsi"/>
                      <w:sz w:val="22"/>
                      <w:szCs w:val="22"/>
                    </w:rPr>
                    <w:br/>
                  </w:r>
                  <w:r w:rsidRPr="00886311">
                    <w:rPr>
                      <w:rFonts w:asciiTheme="minorHAnsi" w:hAnsiTheme="minorHAnsi"/>
                      <w:sz w:val="22"/>
                      <w:szCs w:val="22"/>
                    </w:rPr>
                    <w:lastRenderedPageBreak/>
                    <w:br/>
                  </w:r>
                  <w:r w:rsidRPr="00886311">
                    <w:rPr>
                      <w:rFonts w:asciiTheme="minorHAnsi" w:hAnsiTheme="minorHAnsi"/>
                      <w:sz w:val="22"/>
                      <w:szCs w:val="22"/>
                    </w:rPr>
                    <w:br/>
                  </w:r>
                </w:p>
                <w:p w14:paraId="75856761" w14:textId="7A674C0C" w:rsidR="00886311" w:rsidRPr="00886311" w:rsidRDefault="00886311" w:rsidP="00886311">
                  <w:pPr>
                    <w:spacing w:line="180" w:lineRule="atLeast"/>
                    <w:ind w:left="15" w:right="15"/>
                    <w:jc w:val="right"/>
                    <w:rPr>
                      <w:rFonts w:eastAsia="Times New Roman" w:cs="Helvetica"/>
                      <w:b/>
                      <w:bCs/>
                    </w:rPr>
                  </w:pPr>
                  <w:r w:rsidRPr="00886311">
                    <w:rPr>
                      <w:rStyle w:val="Strong"/>
                      <w:rFonts w:eastAsia="Times New Roman" w:cs="Helvetica"/>
                    </w:rPr>
                    <w:t>[3</w:t>
                  </w:r>
                  <w:r>
                    <w:rPr>
                      <w:rStyle w:val="Strong"/>
                      <w:rFonts w:eastAsia="Times New Roman" w:cs="Helvetica"/>
                    </w:rPr>
                    <w:t>]</w:t>
                  </w:r>
                </w:p>
              </w:tc>
            </w:tr>
          </w:tbl>
          <w:p w14:paraId="21F915F2" w14:textId="77777777" w:rsidR="00886311" w:rsidRPr="00886311" w:rsidRDefault="00886311">
            <w:pPr>
              <w:rPr>
                <w:rFonts w:eastAsia="Times New Roman"/>
              </w:rPr>
            </w:pPr>
          </w:p>
        </w:tc>
      </w:tr>
      <w:tr w:rsidR="00886311" w:rsidRPr="00886311" w14:paraId="6905E9A2" w14:textId="77777777" w:rsidTr="00886311">
        <w:tc>
          <w:tcPr>
            <w:tcW w:w="450" w:type="dxa"/>
            <w:hideMark/>
          </w:tcPr>
          <w:p w14:paraId="3A26A47C" w14:textId="77777777" w:rsidR="00886311" w:rsidRPr="00886311" w:rsidRDefault="00886311">
            <w:pPr>
              <w:rPr>
                <w:rFonts w:eastAsia="Times New Roman" w:cs="Helvetica"/>
              </w:rPr>
            </w:pPr>
          </w:p>
        </w:tc>
        <w:tc>
          <w:tcPr>
            <w:tcW w:w="0" w:type="auto"/>
            <w:vAlign w:val="center"/>
            <w:hideMark/>
          </w:tcPr>
          <w:p w14:paraId="77810940" w14:textId="77777777" w:rsidR="00886311" w:rsidRPr="00886311" w:rsidRDefault="00886311">
            <w:pPr>
              <w:spacing w:after="15"/>
              <w:ind w:left="15" w:right="15"/>
              <w:rPr>
                <w:rFonts w:eastAsia="Times New Roman" w:cs="Helvetica"/>
              </w:rPr>
            </w:pPr>
            <w:r w:rsidRPr="00886311">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01"/>
              <w:gridCol w:w="9315"/>
            </w:tblGrid>
            <w:tr w:rsidR="00886311" w:rsidRPr="00886311" w14:paraId="13662325" w14:textId="77777777">
              <w:trPr>
                <w:trHeight w:val="150"/>
              </w:trPr>
              <w:tc>
                <w:tcPr>
                  <w:tcW w:w="350" w:type="pct"/>
                  <w:noWrap/>
                  <w:vAlign w:val="center"/>
                  <w:hideMark/>
                </w:tcPr>
                <w:p w14:paraId="2C4CE525" w14:textId="77777777" w:rsidR="00886311" w:rsidRPr="00886311" w:rsidRDefault="00886311">
                  <w:pPr>
                    <w:rPr>
                      <w:rFonts w:eastAsia="Times New Roman" w:cs="Helvetica"/>
                    </w:rPr>
                  </w:pPr>
                </w:p>
              </w:tc>
              <w:tc>
                <w:tcPr>
                  <w:tcW w:w="4650" w:type="pct"/>
                  <w:noWrap/>
                  <w:vAlign w:val="center"/>
                  <w:hideMark/>
                </w:tcPr>
                <w:p w14:paraId="1CFF90E3" w14:textId="77777777" w:rsidR="00886311" w:rsidRPr="00886311" w:rsidRDefault="00886311">
                  <w:pPr>
                    <w:rPr>
                      <w:rFonts w:eastAsia="Times New Roman"/>
                    </w:rPr>
                  </w:pPr>
                </w:p>
              </w:tc>
            </w:tr>
            <w:tr w:rsidR="00886311" w:rsidRPr="00886311" w14:paraId="1BB4790E" w14:textId="77777777">
              <w:tc>
                <w:tcPr>
                  <w:tcW w:w="0" w:type="auto"/>
                  <w:hideMark/>
                </w:tcPr>
                <w:p w14:paraId="505EEB47" w14:textId="77777777" w:rsidR="00886311" w:rsidRPr="00886311" w:rsidRDefault="00886311">
                  <w:pPr>
                    <w:spacing w:before="15" w:after="15"/>
                    <w:ind w:left="15" w:right="15"/>
                    <w:rPr>
                      <w:rFonts w:eastAsia="Times New Roman" w:cs="Helvetica"/>
                      <w:b/>
                      <w:bCs/>
                    </w:rPr>
                  </w:pPr>
                  <w:r w:rsidRPr="00886311">
                    <w:rPr>
                      <w:rFonts w:eastAsia="Times New Roman" w:cs="Helvetica"/>
                      <w:b/>
                      <w:bCs/>
                    </w:rPr>
                    <w:t>  (c).</w:t>
                  </w:r>
                </w:p>
              </w:tc>
              <w:tc>
                <w:tcPr>
                  <w:tcW w:w="0" w:type="auto"/>
                  <w:tcMar>
                    <w:top w:w="0" w:type="dxa"/>
                    <w:left w:w="0" w:type="dxa"/>
                    <w:bottom w:w="0" w:type="dxa"/>
                    <w:right w:w="150" w:type="dxa"/>
                  </w:tcMar>
                </w:tcPr>
                <w:p w14:paraId="6474DC68" w14:textId="77777777" w:rsidR="00886311" w:rsidRPr="00886311" w:rsidRDefault="00886311">
                  <w:pPr>
                    <w:pStyle w:val="NormalWeb"/>
                    <w:ind w:left="30" w:right="30"/>
                    <w:rPr>
                      <w:rFonts w:asciiTheme="minorHAnsi" w:hAnsiTheme="minorHAnsi" w:cs="Helvetica"/>
                      <w:sz w:val="22"/>
                      <w:szCs w:val="22"/>
                    </w:rPr>
                  </w:pPr>
                  <w:r w:rsidRPr="00886311">
                    <w:rPr>
                      <w:rFonts w:asciiTheme="minorHAnsi" w:hAnsiTheme="minorHAnsi"/>
                      <w:sz w:val="22"/>
                      <w:szCs w:val="22"/>
                    </w:rPr>
                    <w:t xml:space="preserve">The balloon is filled with helium gas of molar mass </w:t>
                  </w:r>
                  <w:r w:rsidRPr="00886311">
                    <w:rPr>
                      <w:rFonts w:asciiTheme="minorHAnsi" w:hAnsiTheme="minorHAnsi" w:cs="Times"/>
                      <w:sz w:val="22"/>
                      <w:szCs w:val="22"/>
                    </w:rPr>
                    <w:t>4.0 × 10</w:t>
                  </w:r>
                  <w:r w:rsidRPr="00886311">
                    <w:rPr>
                      <w:rFonts w:asciiTheme="minorHAnsi" w:hAnsiTheme="minorHAnsi" w:cs="Times"/>
                      <w:sz w:val="22"/>
                      <w:szCs w:val="22"/>
                      <w:vertAlign w:val="superscript"/>
                    </w:rPr>
                    <w:t>−3</w:t>
                  </w:r>
                  <w:r w:rsidRPr="00886311">
                    <w:rPr>
                      <w:rFonts w:asciiTheme="minorHAnsi" w:hAnsiTheme="minorHAnsi" w:cs="Times"/>
                      <w:sz w:val="22"/>
                      <w:szCs w:val="22"/>
                    </w:rPr>
                    <w:t xml:space="preserve"> kg mol</w:t>
                  </w:r>
                  <w:r w:rsidRPr="00886311">
                    <w:rPr>
                      <w:rFonts w:asciiTheme="minorHAnsi" w:hAnsiTheme="minorHAnsi" w:cs="Times"/>
                      <w:sz w:val="22"/>
                      <w:szCs w:val="22"/>
                      <w:vertAlign w:val="superscript"/>
                    </w:rPr>
                    <w:t>−1</w:t>
                  </w:r>
                  <w:r w:rsidRPr="00886311">
                    <w:rPr>
                      <w:rFonts w:asciiTheme="minorHAnsi" w:hAnsiTheme="minorHAnsi"/>
                      <w:sz w:val="22"/>
                      <w:szCs w:val="22"/>
                    </w:rPr>
                    <w:t xml:space="preserve"> at 17 °C at a pressure of </w:t>
                  </w:r>
                  <w:r w:rsidRPr="00886311">
                    <w:rPr>
                      <w:rFonts w:asciiTheme="minorHAnsi" w:hAnsiTheme="minorHAnsi" w:cs="Times"/>
                      <w:sz w:val="22"/>
                      <w:szCs w:val="22"/>
                    </w:rPr>
                    <w:t>1.0 × 10</w:t>
                  </w:r>
                  <w:r w:rsidRPr="00886311">
                    <w:rPr>
                      <w:rFonts w:asciiTheme="minorHAnsi" w:hAnsiTheme="minorHAnsi" w:cs="Times"/>
                      <w:sz w:val="22"/>
                      <w:szCs w:val="22"/>
                      <w:vertAlign w:val="superscript"/>
                    </w:rPr>
                    <w:t>5</w:t>
                  </w:r>
                  <w:r w:rsidRPr="00886311">
                    <w:rPr>
                      <w:rFonts w:asciiTheme="minorHAnsi" w:hAnsiTheme="minorHAnsi" w:cs="Times"/>
                      <w:sz w:val="22"/>
                      <w:szCs w:val="22"/>
                    </w:rPr>
                    <w:t xml:space="preserve"> Pa</w:t>
                  </w:r>
                  <w:r w:rsidRPr="00886311">
                    <w:rPr>
                      <w:rFonts w:asciiTheme="minorHAnsi" w:hAnsiTheme="minorHAnsi"/>
                      <w:sz w:val="22"/>
                      <w:szCs w:val="22"/>
                    </w:rPr>
                    <w:t>.</w:t>
                  </w:r>
                  <w:r w:rsidRPr="00886311">
                    <w:rPr>
                      <w:rFonts w:asciiTheme="minorHAnsi" w:hAnsiTheme="minorHAnsi"/>
                      <w:sz w:val="22"/>
                      <w:szCs w:val="22"/>
                    </w:rPr>
                    <w:br/>
                  </w:r>
                  <w:r w:rsidRPr="00886311">
                    <w:rPr>
                      <w:rFonts w:asciiTheme="minorHAnsi" w:hAnsiTheme="minorHAnsi"/>
                      <w:sz w:val="22"/>
                      <w:szCs w:val="22"/>
                    </w:rPr>
                    <w:br/>
                    <w:t>Calculate</w:t>
                  </w:r>
                </w:p>
                <w:p w14:paraId="723864E9" w14:textId="77777777" w:rsidR="00886311" w:rsidRPr="00886311" w:rsidRDefault="00886311" w:rsidP="00886311">
                  <w:pPr>
                    <w:numPr>
                      <w:ilvl w:val="0"/>
                      <w:numId w:val="23"/>
                    </w:numPr>
                    <w:spacing w:before="100" w:beforeAutospacing="1" w:after="240" w:line="240" w:lineRule="auto"/>
                    <w:ind w:left="735" w:right="15"/>
                    <w:rPr>
                      <w:rFonts w:eastAsia="Times New Roman" w:cs="Helvetica"/>
                    </w:rPr>
                  </w:pPr>
                  <w:r w:rsidRPr="00886311">
                    <w:rPr>
                      <w:rFonts w:eastAsia="Times New Roman" w:cs="Helvetica"/>
                    </w:rPr>
                    <w:t>the number of moles of gas in the balloon</w:t>
                  </w:r>
                  <w:r w:rsidRPr="00886311">
                    <w:rPr>
                      <w:rFonts w:eastAsia="Times New Roman" w:cs="Helvetica"/>
                    </w:rPr>
                    <w:br/>
                  </w:r>
                  <w:r w:rsidRPr="00886311">
                    <w:rPr>
                      <w:rFonts w:eastAsia="Times New Roman" w:cs="Helvetica"/>
                    </w:rPr>
                    <w:br/>
                  </w:r>
                </w:p>
                <w:p w14:paraId="78842465" w14:textId="77777777" w:rsidR="00886311" w:rsidRPr="00886311" w:rsidRDefault="00886311">
                  <w:pPr>
                    <w:spacing w:before="100" w:beforeAutospacing="1" w:after="100" w:afterAutospacing="1"/>
                    <w:ind w:left="735" w:right="15"/>
                    <w:jc w:val="right"/>
                    <w:rPr>
                      <w:rFonts w:eastAsia="Times New Roman" w:cs="Helvetica"/>
                    </w:rPr>
                  </w:pPr>
                  <w:r w:rsidRPr="00886311">
                    <w:rPr>
                      <w:rFonts w:eastAsia="Times New Roman" w:cs="Helvetica"/>
                    </w:rPr>
                    <w:t xml:space="preserve">number of moles = </w:t>
                  </w:r>
                  <w:r w:rsidRPr="00886311">
                    <w:rPr>
                      <w:rStyle w:val="dotrow1"/>
                      <w:rFonts w:asciiTheme="minorHAnsi" w:eastAsia="Times New Roman" w:hAnsiTheme="minorHAnsi"/>
                    </w:rPr>
                    <w:t>..........................................</w:t>
                  </w:r>
                  <w:r w:rsidRPr="00886311">
                    <w:rPr>
                      <w:rFonts w:eastAsia="Times New Roman" w:cs="Helvetica"/>
                    </w:rPr>
                    <w:t xml:space="preserve"> </w:t>
                  </w:r>
                  <w:r w:rsidRPr="00886311">
                    <w:rPr>
                      <w:rStyle w:val="Strong"/>
                      <w:rFonts w:eastAsia="Times New Roman" w:cs="Helvetica"/>
                    </w:rPr>
                    <w:t>[2]</w:t>
                  </w:r>
                </w:p>
                <w:p w14:paraId="00752A4F" w14:textId="77777777" w:rsidR="00886311" w:rsidRPr="00886311" w:rsidRDefault="00886311" w:rsidP="00886311">
                  <w:pPr>
                    <w:numPr>
                      <w:ilvl w:val="0"/>
                      <w:numId w:val="23"/>
                    </w:numPr>
                    <w:spacing w:before="100" w:beforeAutospacing="1" w:after="240" w:line="240" w:lineRule="auto"/>
                    <w:ind w:left="735" w:right="15"/>
                    <w:rPr>
                      <w:rFonts w:eastAsia="Times New Roman" w:cs="Helvetica"/>
                    </w:rPr>
                  </w:pPr>
                  <w:r w:rsidRPr="00886311">
                    <w:rPr>
                      <w:rFonts w:eastAsia="Times New Roman" w:cs="Helvetica"/>
                    </w:rPr>
                    <w:t>the mass of gas in the balloon.</w:t>
                  </w:r>
                  <w:r w:rsidRPr="00886311">
                    <w:rPr>
                      <w:rFonts w:eastAsia="Times New Roman" w:cs="Helvetica"/>
                    </w:rPr>
                    <w:br/>
                  </w:r>
                </w:p>
                <w:p w14:paraId="29E4D6AB" w14:textId="77777777" w:rsidR="00886311" w:rsidRPr="00886311" w:rsidRDefault="00886311">
                  <w:pPr>
                    <w:spacing w:before="100" w:beforeAutospacing="1" w:after="100" w:afterAutospacing="1"/>
                    <w:ind w:left="735" w:right="15"/>
                    <w:jc w:val="right"/>
                    <w:rPr>
                      <w:rFonts w:eastAsia="Times New Roman" w:cs="Helvetica"/>
                    </w:rPr>
                  </w:pPr>
                  <w:r w:rsidRPr="00886311">
                    <w:rPr>
                      <w:rFonts w:eastAsia="Times New Roman" w:cs="Helvetica"/>
                    </w:rPr>
                    <w:t xml:space="preserve">mass = </w:t>
                  </w:r>
                  <w:r w:rsidRPr="00886311">
                    <w:rPr>
                      <w:rStyle w:val="dotrow1"/>
                      <w:rFonts w:asciiTheme="minorHAnsi" w:eastAsia="Times New Roman" w:hAnsiTheme="minorHAnsi"/>
                    </w:rPr>
                    <w:t>..........................................</w:t>
                  </w:r>
                  <w:r w:rsidRPr="00886311">
                    <w:rPr>
                      <w:rFonts w:eastAsia="Times New Roman" w:cs="Helvetica"/>
                    </w:rPr>
                    <w:t xml:space="preserve"> kg </w:t>
                  </w:r>
                  <w:r w:rsidRPr="00886311">
                    <w:rPr>
                      <w:rStyle w:val="Strong"/>
                      <w:rFonts w:eastAsia="Times New Roman" w:cs="Helvetica"/>
                    </w:rPr>
                    <w:t>[1]</w:t>
                  </w:r>
                </w:p>
                <w:p w14:paraId="2A4B0967" w14:textId="77777777" w:rsidR="00886311" w:rsidRPr="00886311" w:rsidRDefault="00886311">
                  <w:pPr>
                    <w:pStyle w:val="NormalWeb"/>
                    <w:ind w:left="30" w:right="30"/>
                    <w:rPr>
                      <w:rFonts w:asciiTheme="minorHAnsi" w:hAnsiTheme="minorHAnsi" w:cs="Helvetica"/>
                      <w:sz w:val="22"/>
                      <w:szCs w:val="22"/>
                    </w:rPr>
                  </w:pPr>
                  <w:r w:rsidRPr="00886311">
                    <w:rPr>
                      <w:rFonts w:asciiTheme="minorHAnsi" w:hAnsiTheme="minorHAnsi"/>
                      <w:sz w:val="22"/>
                      <w:szCs w:val="22"/>
                    </w:rPr>
                    <w:t> </w:t>
                  </w:r>
                </w:p>
              </w:tc>
            </w:tr>
          </w:tbl>
          <w:p w14:paraId="7594D03F" w14:textId="77777777" w:rsidR="00886311" w:rsidRPr="00886311" w:rsidRDefault="00886311">
            <w:pPr>
              <w:rPr>
                <w:rFonts w:eastAsia="Times New Roman"/>
              </w:rPr>
            </w:pPr>
          </w:p>
        </w:tc>
      </w:tr>
      <w:tr w:rsidR="00886311" w:rsidRPr="00886311" w14:paraId="57020826" w14:textId="77777777" w:rsidTr="00886311">
        <w:tc>
          <w:tcPr>
            <w:tcW w:w="450" w:type="dxa"/>
            <w:hideMark/>
          </w:tcPr>
          <w:p w14:paraId="6258FD5D" w14:textId="77777777" w:rsidR="00886311" w:rsidRPr="00886311" w:rsidRDefault="00886311">
            <w:pPr>
              <w:rPr>
                <w:rFonts w:eastAsia="Times New Roman" w:cs="Helvetica"/>
              </w:rPr>
            </w:pPr>
          </w:p>
        </w:tc>
        <w:tc>
          <w:tcPr>
            <w:tcW w:w="0" w:type="auto"/>
            <w:vAlign w:val="center"/>
            <w:hideMark/>
          </w:tcPr>
          <w:p w14:paraId="0AFCC163" w14:textId="77777777" w:rsidR="00886311" w:rsidRPr="00886311" w:rsidRDefault="00886311">
            <w:pPr>
              <w:spacing w:after="15"/>
              <w:ind w:left="15" w:right="15"/>
              <w:rPr>
                <w:rFonts w:eastAsia="Times New Roman" w:cs="Helvetica"/>
              </w:rPr>
            </w:pPr>
            <w:r w:rsidRPr="00886311">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01"/>
              <w:gridCol w:w="9315"/>
            </w:tblGrid>
            <w:tr w:rsidR="00886311" w:rsidRPr="00886311" w14:paraId="3C4370AC" w14:textId="77777777">
              <w:trPr>
                <w:trHeight w:val="150"/>
              </w:trPr>
              <w:tc>
                <w:tcPr>
                  <w:tcW w:w="350" w:type="pct"/>
                  <w:noWrap/>
                  <w:vAlign w:val="center"/>
                  <w:hideMark/>
                </w:tcPr>
                <w:p w14:paraId="1D93BC52" w14:textId="77777777" w:rsidR="00886311" w:rsidRPr="00886311" w:rsidRDefault="00886311">
                  <w:pPr>
                    <w:rPr>
                      <w:rFonts w:eastAsia="Times New Roman" w:cs="Helvetica"/>
                    </w:rPr>
                  </w:pPr>
                </w:p>
              </w:tc>
              <w:tc>
                <w:tcPr>
                  <w:tcW w:w="4650" w:type="pct"/>
                  <w:noWrap/>
                  <w:vAlign w:val="center"/>
                  <w:hideMark/>
                </w:tcPr>
                <w:p w14:paraId="47AC68F6" w14:textId="77777777" w:rsidR="00886311" w:rsidRPr="00886311" w:rsidRDefault="00886311">
                  <w:pPr>
                    <w:rPr>
                      <w:rFonts w:eastAsia="Times New Roman"/>
                    </w:rPr>
                  </w:pPr>
                </w:p>
              </w:tc>
            </w:tr>
            <w:tr w:rsidR="00886311" w:rsidRPr="00886311" w14:paraId="3105E2F7" w14:textId="77777777">
              <w:tc>
                <w:tcPr>
                  <w:tcW w:w="0" w:type="auto"/>
                  <w:hideMark/>
                </w:tcPr>
                <w:p w14:paraId="02463F05" w14:textId="77777777" w:rsidR="00886311" w:rsidRPr="00886311" w:rsidRDefault="00886311">
                  <w:pPr>
                    <w:spacing w:before="15" w:after="15"/>
                    <w:ind w:left="15" w:right="15"/>
                    <w:rPr>
                      <w:rFonts w:eastAsia="Times New Roman" w:cs="Helvetica"/>
                      <w:b/>
                      <w:bCs/>
                    </w:rPr>
                  </w:pPr>
                  <w:r w:rsidRPr="00886311">
                    <w:rPr>
                      <w:rFonts w:eastAsia="Times New Roman" w:cs="Helvetica"/>
                      <w:b/>
                      <w:bCs/>
                    </w:rPr>
                    <w:t>  (d).</w:t>
                  </w:r>
                </w:p>
              </w:tc>
              <w:tc>
                <w:tcPr>
                  <w:tcW w:w="0" w:type="auto"/>
                  <w:tcMar>
                    <w:top w:w="0" w:type="dxa"/>
                    <w:left w:w="0" w:type="dxa"/>
                    <w:bottom w:w="0" w:type="dxa"/>
                    <w:right w:w="150" w:type="dxa"/>
                  </w:tcMar>
                </w:tcPr>
                <w:p w14:paraId="5BEC4FB2" w14:textId="77777777" w:rsidR="00886311" w:rsidRPr="00886311" w:rsidRDefault="00886311">
                  <w:pPr>
                    <w:pStyle w:val="NormalWeb"/>
                    <w:spacing w:after="240"/>
                    <w:ind w:left="30" w:right="30"/>
                    <w:rPr>
                      <w:rFonts w:asciiTheme="minorHAnsi" w:hAnsiTheme="minorHAnsi" w:cs="Helvetica"/>
                      <w:sz w:val="22"/>
                      <w:szCs w:val="22"/>
                    </w:rPr>
                  </w:pPr>
                  <w:r w:rsidRPr="00886311">
                    <w:rPr>
                      <w:rFonts w:asciiTheme="minorHAnsi" w:hAnsiTheme="minorHAnsi"/>
                      <w:sz w:val="22"/>
                      <w:szCs w:val="22"/>
                    </w:rPr>
                    <w:t xml:space="preserve">The internal energy of the helium gas is equal to the random kinetic energy of </w:t>
                  </w:r>
                  <w:proofErr w:type="gramStart"/>
                  <w:r w:rsidRPr="00886311">
                    <w:rPr>
                      <w:rFonts w:asciiTheme="minorHAnsi" w:hAnsiTheme="minorHAnsi"/>
                      <w:sz w:val="22"/>
                      <w:szCs w:val="22"/>
                    </w:rPr>
                    <w:t>all of</w:t>
                  </w:r>
                  <w:proofErr w:type="gramEnd"/>
                  <w:r w:rsidRPr="00886311">
                    <w:rPr>
                      <w:rFonts w:asciiTheme="minorHAnsi" w:hAnsiTheme="minorHAnsi"/>
                      <w:sz w:val="22"/>
                      <w:szCs w:val="22"/>
                    </w:rPr>
                    <w:t xml:space="preserve"> its molecules.</w:t>
                  </w:r>
                  <w:r w:rsidRPr="00886311">
                    <w:rPr>
                      <w:rFonts w:asciiTheme="minorHAnsi" w:hAnsiTheme="minorHAnsi"/>
                      <w:sz w:val="22"/>
                      <w:szCs w:val="22"/>
                    </w:rPr>
                    <w:br/>
                  </w:r>
                  <w:r w:rsidRPr="00886311">
                    <w:rPr>
                      <w:rFonts w:asciiTheme="minorHAnsi" w:hAnsiTheme="minorHAnsi"/>
                      <w:sz w:val="22"/>
                      <w:szCs w:val="22"/>
                    </w:rPr>
                    <w:br/>
                    <w:t>When the balloon is filled at ground level at a temperature of 17 °C, the internal energy is 1900 MJ.</w:t>
                  </w:r>
                  <w:r w:rsidRPr="00886311">
                    <w:rPr>
                      <w:rFonts w:asciiTheme="minorHAnsi" w:hAnsiTheme="minorHAnsi"/>
                      <w:sz w:val="22"/>
                      <w:szCs w:val="22"/>
                    </w:rPr>
                    <w:br/>
                  </w:r>
                  <w:r w:rsidRPr="00886311">
                    <w:rPr>
                      <w:rFonts w:asciiTheme="minorHAnsi" w:hAnsiTheme="minorHAnsi"/>
                      <w:sz w:val="22"/>
                      <w:szCs w:val="22"/>
                    </w:rPr>
                    <w:br/>
                    <w:t>Estimate the internal energy of the helium when the balloon has risen to a height where the temperature is −43 °C.</w:t>
                  </w:r>
                  <w:r w:rsidRPr="00886311">
                    <w:rPr>
                      <w:rFonts w:asciiTheme="minorHAnsi" w:hAnsiTheme="minorHAnsi"/>
                      <w:sz w:val="22"/>
                      <w:szCs w:val="22"/>
                    </w:rPr>
                    <w:br/>
                  </w:r>
                  <w:r w:rsidRPr="00886311">
                    <w:rPr>
                      <w:rFonts w:asciiTheme="minorHAnsi" w:hAnsiTheme="minorHAnsi"/>
                      <w:sz w:val="22"/>
                      <w:szCs w:val="22"/>
                    </w:rPr>
                    <w:br/>
                  </w:r>
                </w:p>
                <w:p w14:paraId="4A3D6985" w14:textId="06B688A9" w:rsidR="00886311" w:rsidRPr="00886311" w:rsidRDefault="00886311" w:rsidP="00886311">
                  <w:pPr>
                    <w:ind w:left="15" w:right="15"/>
                    <w:jc w:val="right"/>
                    <w:rPr>
                      <w:rFonts w:eastAsia="Times New Roman" w:cs="Helvetica"/>
                    </w:rPr>
                  </w:pPr>
                  <w:r w:rsidRPr="00886311">
                    <w:rPr>
                      <w:rFonts w:eastAsia="Times New Roman" w:cs="Helvetica"/>
                    </w:rPr>
                    <w:t xml:space="preserve">internal energy = </w:t>
                  </w:r>
                  <w:r w:rsidRPr="00886311">
                    <w:rPr>
                      <w:rStyle w:val="dotrow1"/>
                      <w:rFonts w:asciiTheme="minorHAnsi" w:eastAsia="Times New Roman" w:hAnsiTheme="minorHAnsi"/>
                    </w:rPr>
                    <w:t>.............................</w:t>
                  </w:r>
                  <w:r w:rsidRPr="00886311">
                    <w:rPr>
                      <w:rFonts w:eastAsia="Times New Roman" w:cs="Helvetica"/>
                    </w:rPr>
                    <w:t xml:space="preserve"> MJ </w:t>
                  </w:r>
                  <w:r w:rsidRPr="00886311">
                    <w:rPr>
                      <w:rStyle w:val="Strong"/>
                      <w:rFonts w:eastAsia="Times New Roman" w:cs="Helvetica"/>
                    </w:rPr>
                    <w:t>[1]</w:t>
                  </w:r>
                </w:p>
              </w:tc>
            </w:tr>
          </w:tbl>
          <w:p w14:paraId="49E0FACB" w14:textId="77777777" w:rsidR="00886311" w:rsidRPr="00886311" w:rsidRDefault="00886311">
            <w:pPr>
              <w:rPr>
                <w:rFonts w:eastAsia="Times New Roman"/>
              </w:rPr>
            </w:pPr>
          </w:p>
        </w:tc>
      </w:tr>
    </w:tbl>
    <w:p w14:paraId="7C239A2B" w14:textId="323542C1" w:rsidR="00886311" w:rsidRPr="00886311" w:rsidRDefault="00886311" w:rsidP="00886311">
      <w:pPr>
        <w:rPr>
          <w:rFonts w:eastAsia="Times New Roman" w:cs="Helvetica"/>
        </w:rPr>
      </w:pPr>
    </w:p>
    <w:tbl>
      <w:tblPr>
        <w:tblW w:w="5000" w:type="pct"/>
        <w:tblCellMar>
          <w:left w:w="0" w:type="dxa"/>
          <w:right w:w="0" w:type="dxa"/>
        </w:tblCellMar>
        <w:tblLook w:val="04A0" w:firstRow="1" w:lastRow="0" w:firstColumn="1" w:lastColumn="0" w:noHBand="0" w:noVBand="1"/>
      </w:tblPr>
      <w:tblGrid>
        <w:gridCol w:w="450"/>
        <w:gridCol w:w="10016"/>
      </w:tblGrid>
      <w:tr w:rsidR="00886311" w:rsidRPr="00886311" w14:paraId="760B658C" w14:textId="77777777" w:rsidTr="00886311">
        <w:tc>
          <w:tcPr>
            <w:tcW w:w="450" w:type="dxa"/>
            <w:hideMark/>
          </w:tcPr>
          <w:p w14:paraId="7CDE57C2" w14:textId="77777777" w:rsidR="00886311" w:rsidRPr="00886311" w:rsidRDefault="00886311">
            <w:pPr>
              <w:rPr>
                <w:rFonts w:eastAsia="Times New Roman" w:cs="Helvetica"/>
              </w:rPr>
            </w:pPr>
          </w:p>
        </w:tc>
        <w:tc>
          <w:tcPr>
            <w:tcW w:w="0" w:type="auto"/>
            <w:vAlign w:val="center"/>
            <w:hideMark/>
          </w:tcPr>
          <w:p w14:paraId="78D99C4B" w14:textId="77777777" w:rsidR="00886311" w:rsidRPr="00886311" w:rsidRDefault="00886311">
            <w:pPr>
              <w:spacing w:after="15"/>
              <w:ind w:left="15" w:right="15"/>
              <w:rPr>
                <w:rFonts w:eastAsia="Times New Roman" w:cs="Helvetica"/>
              </w:rPr>
            </w:pPr>
            <w:r w:rsidRPr="00886311">
              <w:rPr>
                <w:rFonts w:eastAsia="Times New Roman" w:cs="Helvetica"/>
              </w:rPr>
              <w:t> </w:t>
            </w:r>
          </w:p>
          <w:tbl>
            <w:tblPr>
              <w:tblW w:w="5000" w:type="pct"/>
              <w:tblInd w:w="15" w:type="dxa"/>
              <w:tblCellMar>
                <w:left w:w="0" w:type="dxa"/>
                <w:right w:w="0" w:type="dxa"/>
              </w:tblCellMar>
              <w:tblLook w:val="04A0" w:firstRow="1" w:lastRow="0" w:firstColumn="1" w:lastColumn="0" w:noHBand="0" w:noVBand="1"/>
            </w:tblPr>
            <w:tblGrid>
              <w:gridCol w:w="701"/>
              <w:gridCol w:w="9315"/>
            </w:tblGrid>
            <w:tr w:rsidR="00886311" w:rsidRPr="00886311" w14:paraId="01A82AB9" w14:textId="77777777">
              <w:trPr>
                <w:trHeight w:val="150"/>
              </w:trPr>
              <w:tc>
                <w:tcPr>
                  <w:tcW w:w="350" w:type="pct"/>
                  <w:noWrap/>
                  <w:vAlign w:val="center"/>
                  <w:hideMark/>
                </w:tcPr>
                <w:p w14:paraId="4F4DDBF6" w14:textId="77777777" w:rsidR="00886311" w:rsidRPr="00886311" w:rsidRDefault="00886311">
                  <w:pPr>
                    <w:rPr>
                      <w:rFonts w:eastAsia="Times New Roman" w:cs="Helvetica"/>
                    </w:rPr>
                  </w:pPr>
                </w:p>
              </w:tc>
              <w:tc>
                <w:tcPr>
                  <w:tcW w:w="4650" w:type="pct"/>
                  <w:noWrap/>
                  <w:vAlign w:val="center"/>
                  <w:hideMark/>
                </w:tcPr>
                <w:p w14:paraId="78FC49CD" w14:textId="77777777" w:rsidR="00886311" w:rsidRPr="00886311" w:rsidRDefault="00886311">
                  <w:pPr>
                    <w:rPr>
                      <w:rFonts w:eastAsia="Times New Roman"/>
                    </w:rPr>
                  </w:pPr>
                </w:p>
              </w:tc>
            </w:tr>
            <w:tr w:rsidR="00886311" w:rsidRPr="00886311" w14:paraId="6B6997B9" w14:textId="77777777">
              <w:tc>
                <w:tcPr>
                  <w:tcW w:w="0" w:type="auto"/>
                  <w:hideMark/>
                </w:tcPr>
                <w:p w14:paraId="2B7BA864" w14:textId="77777777" w:rsidR="00886311" w:rsidRPr="00886311" w:rsidRDefault="00886311">
                  <w:pPr>
                    <w:spacing w:before="15" w:after="15"/>
                    <w:ind w:left="15" w:right="15"/>
                    <w:rPr>
                      <w:rFonts w:eastAsia="Times New Roman" w:cs="Helvetica"/>
                      <w:b/>
                      <w:bCs/>
                    </w:rPr>
                  </w:pPr>
                  <w:r w:rsidRPr="00886311">
                    <w:rPr>
                      <w:rFonts w:eastAsia="Times New Roman" w:cs="Helvetica"/>
                      <w:b/>
                      <w:bCs/>
                    </w:rPr>
                    <w:t>  (e).</w:t>
                  </w:r>
                </w:p>
              </w:tc>
              <w:tc>
                <w:tcPr>
                  <w:tcW w:w="0" w:type="auto"/>
                  <w:tcMar>
                    <w:top w:w="0" w:type="dxa"/>
                    <w:left w:w="0" w:type="dxa"/>
                    <w:bottom w:w="0" w:type="dxa"/>
                    <w:right w:w="150" w:type="dxa"/>
                  </w:tcMar>
                  <w:hideMark/>
                </w:tcPr>
                <w:p w14:paraId="24750FDD" w14:textId="77777777" w:rsidR="00886311" w:rsidRDefault="00886311">
                  <w:pPr>
                    <w:pStyle w:val="NormalWeb"/>
                    <w:spacing w:after="240"/>
                    <w:ind w:left="30" w:right="30"/>
                    <w:rPr>
                      <w:rFonts w:asciiTheme="minorHAnsi" w:hAnsiTheme="minorHAnsi"/>
                      <w:sz w:val="22"/>
                      <w:szCs w:val="22"/>
                    </w:rPr>
                  </w:pPr>
                  <w:r w:rsidRPr="00886311">
                    <w:rPr>
                      <w:rFonts w:asciiTheme="minorHAnsi" w:hAnsiTheme="minorHAnsi"/>
                      <w:sz w:val="22"/>
                      <w:szCs w:val="22"/>
                    </w:rPr>
                    <w:t>The acceleration of the balloon and its instruments at the Earth’s surface as it is released is 27 m s</w:t>
                  </w:r>
                  <w:r w:rsidRPr="00886311">
                    <w:rPr>
                      <w:rFonts w:asciiTheme="minorHAnsi" w:hAnsiTheme="minorHAnsi"/>
                      <w:sz w:val="22"/>
                      <w:szCs w:val="22"/>
                      <w:vertAlign w:val="superscript"/>
                    </w:rPr>
                    <w:t>−2</w:t>
                  </w:r>
                  <w:r w:rsidRPr="00886311">
                    <w:rPr>
                      <w:rFonts w:asciiTheme="minorHAnsi" w:hAnsiTheme="minorHAnsi"/>
                      <w:sz w:val="22"/>
                      <w:szCs w:val="22"/>
                    </w:rPr>
                    <w:t>.</w:t>
                  </w:r>
                  <w:r w:rsidRPr="00886311">
                    <w:rPr>
                      <w:rFonts w:asciiTheme="minorHAnsi" w:hAnsiTheme="minorHAnsi"/>
                      <w:sz w:val="22"/>
                      <w:szCs w:val="22"/>
                    </w:rPr>
                    <w:br/>
                  </w:r>
                  <w:r w:rsidRPr="00886311">
                    <w:rPr>
                      <w:rFonts w:asciiTheme="minorHAnsi" w:hAnsiTheme="minorHAnsi"/>
                      <w:sz w:val="22"/>
                      <w:szCs w:val="22"/>
                    </w:rPr>
                    <w:br/>
                    <w:t>The density of the air at the Earth's surface is 1.3 kg m</w:t>
                  </w:r>
                  <w:r w:rsidRPr="00886311">
                    <w:rPr>
                      <w:rFonts w:asciiTheme="minorHAnsi" w:hAnsiTheme="minorHAnsi"/>
                      <w:sz w:val="22"/>
                      <w:szCs w:val="22"/>
                      <w:vertAlign w:val="superscript"/>
                    </w:rPr>
                    <w:t>−3</w:t>
                  </w:r>
                  <w:r w:rsidRPr="00886311">
                    <w:rPr>
                      <w:rFonts w:asciiTheme="minorHAnsi" w:hAnsiTheme="minorHAnsi"/>
                      <w:sz w:val="22"/>
                      <w:szCs w:val="22"/>
                    </w:rPr>
                    <w:t>.</w:t>
                  </w:r>
                  <w:r w:rsidRPr="00886311">
                    <w:rPr>
                      <w:rFonts w:asciiTheme="minorHAnsi" w:hAnsiTheme="minorHAnsi"/>
                      <w:sz w:val="22"/>
                      <w:szCs w:val="22"/>
                    </w:rPr>
                    <w:br/>
                  </w:r>
                  <w:r w:rsidRPr="00886311">
                    <w:rPr>
                      <w:rFonts w:asciiTheme="minorHAnsi" w:hAnsiTheme="minorHAnsi"/>
                      <w:sz w:val="22"/>
                      <w:szCs w:val="22"/>
                    </w:rPr>
                    <w:br/>
                    <w:t xml:space="preserve">Calculate the total mass </w:t>
                  </w:r>
                  <w:r w:rsidRPr="00886311">
                    <w:rPr>
                      <w:rStyle w:val="Emphasis"/>
                      <w:rFonts w:asciiTheme="minorHAnsi" w:hAnsiTheme="minorHAnsi"/>
                      <w:sz w:val="22"/>
                      <w:szCs w:val="22"/>
                    </w:rPr>
                    <w:t>M</w:t>
                  </w:r>
                  <w:r w:rsidRPr="00886311">
                    <w:rPr>
                      <w:rFonts w:asciiTheme="minorHAnsi" w:hAnsiTheme="minorHAnsi"/>
                      <w:sz w:val="22"/>
                      <w:szCs w:val="22"/>
                    </w:rPr>
                    <w:t xml:space="preserve"> of the helium-filled balloon and its load.</w:t>
                  </w:r>
                  <w:r w:rsidRPr="00886311">
                    <w:rPr>
                      <w:rFonts w:asciiTheme="minorHAnsi" w:hAnsiTheme="minorHAnsi"/>
                      <w:sz w:val="22"/>
                      <w:szCs w:val="22"/>
                    </w:rPr>
                    <w:br/>
                  </w:r>
                </w:p>
                <w:p w14:paraId="1BA6DDAE" w14:textId="77777777" w:rsidR="00886311" w:rsidRDefault="00886311">
                  <w:pPr>
                    <w:pStyle w:val="NormalWeb"/>
                    <w:spacing w:after="240"/>
                    <w:ind w:left="30" w:right="30"/>
                    <w:rPr>
                      <w:rFonts w:asciiTheme="minorHAnsi" w:hAnsiTheme="minorHAnsi"/>
                      <w:sz w:val="22"/>
                      <w:szCs w:val="22"/>
                    </w:rPr>
                  </w:pPr>
                </w:p>
                <w:p w14:paraId="41F7CC1C" w14:textId="23A56881" w:rsidR="00886311" w:rsidRPr="00886311" w:rsidRDefault="00886311">
                  <w:pPr>
                    <w:pStyle w:val="NormalWeb"/>
                    <w:spacing w:after="240"/>
                    <w:ind w:left="30" w:right="30"/>
                    <w:rPr>
                      <w:rFonts w:asciiTheme="minorHAnsi" w:hAnsiTheme="minorHAnsi" w:cs="Helvetica"/>
                      <w:sz w:val="22"/>
                      <w:szCs w:val="22"/>
                    </w:rPr>
                  </w:pPr>
                  <w:r w:rsidRPr="00886311">
                    <w:rPr>
                      <w:rFonts w:asciiTheme="minorHAnsi" w:hAnsiTheme="minorHAnsi"/>
                      <w:sz w:val="22"/>
                      <w:szCs w:val="22"/>
                    </w:rPr>
                    <w:br/>
                  </w:r>
                </w:p>
                <w:p w14:paraId="5A5E33F6" w14:textId="77777777" w:rsidR="00886311" w:rsidRPr="00886311" w:rsidRDefault="00886311">
                  <w:pPr>
                    <w:ind w:left="15" w:right="15"/>
                    <w:jc w:val="right"/>
                    <w:rPr>
                      <w:rFonts w:eastAsia="Times New Roman" w:cs="Helvetica"/>
                    </w:rPr>
                  </w:pPr>
                  <w:r w:rsidRPr="00886311">
                    <w:rPr>
                      <w:rStyle w:val="Emphasis"/>
                      <w:rFonts w:eastAsia="Times New Roman" w:cs="Helvetica"/>
                    </w:rPr>
                    <w:t>M</w:t>
                  </w:r>
                  <w:r w:rsidRPr="00886311">
                    <w:rPr>
                      <w:rFonts w:eastAsia="Times New Roman" w:cs="Helvetica"/>
                    </w:rPr>
                    <w:t xml:space="preserve"> = </w:t>
                  </w:r>
                  <w:r w:rsidRPr="00886311">
                    <w:rPr>
                      <w:rStyle w:val="dotrow1"/>
                      <w:rFonts w:asciiTheme="minorHAnsi" w:eastAsia="Times New Roman" w:hAnsiTheme="minorHAnsi"/>
                    </w:rPr>
                    <w:t>.............................</w:t>
                  </w:r>
                  <w:r w:rsidRPr="00886311">
                    <w:rPr>
                      <w:rFonts w:eastAsia="Times New Roman" w:cs="Helvetica"/>
                    </w:rPr>
                    <w:t xml:space="preserve"> kg </w:t>
                  </w:r>
                  <w:r w:rsidRPr="00886311">
                    <w:rPr>
                      <w:rStyle w:val="Strong"/>
                      <w:rFonts w:eastAsia="Times New Roman" w:cs="Helvetica"/>
                    </w:rPr>
                    <w:t>[3]</w:t>
                  </w:r>
                </w:p>
                <w:p w14:paraId="6AFC482B" w14:textId="77777777" w:rsidR="00886311" w:rsidRPr="00886311" w:rsidRDefault="00886311">
                  <w:pPr>
                    <w:pStyle w:val="NormalWeb"/>
                    <w:ind w:left="30" w:right="30"/>
                    <w:rPr>
                      <w:rFonts w:asciiTheme="minorHAnsi" w:hAnsiTheme="minorHAnsi" w:cs="Helvetica"/>
                      <w:sz w:val="22"/>
                      <w:szCs w:val="22"/>
                    </w:rPr>
                  </w:pPr>
                  <w:r w:rsidRPr="00886311">
                    <w:rPr>
                      <w:rFonts w:asciiTheme="minorHAnsi" w:hAnsiTheme="minorHAnsi"/>
                      <w:sz w:val="22"/>
                      <w:szCs w:val="22"/>
                    </w:rPr>
                    <w:t> </w:t>
                  </w:r>
                </w:p>
              </w:tc>
            </w:tr>
          </w:tbl>
          <w:p w14:paraId="4CEE8905" w14:textId="77777777" w:rsidR="00886311" w:rsidRPr="00886311" w:rsidRDefault="00886311">
            <w:pPr>
              <w:rPr>
                <w:rFonts w:eastAsia="Times New Roman"/>
              </w:rPr>
            </w:pPr>
          </w:p>
        </w:tc>
      </w:tr>
    </w:tbl>
    <w:p w14:paraId="040E9DE7" w14:textId="047CFCB9" w:rsidR="00F53063" w:rsidRPr="00886311" w:rsidRDefault="00886311" w:rsidP="00F53063">
      <w:pPr>
        <w:spacing w:after="0" w:line="240" w:lineRule="auto"/>
        <w:rPr>
          <w:rFonts w:eastAsia="Times New Roman" w:cs="Times New Roman"/>
        </w:rPr>
      </w:pPr>
      <w:r>
        <w:rPr>
          <w:rFonts w:eastAsia="Times New Roman" w:cs="Times New Roman"/>
        </w:rPr>
        <w:lastRenderedPageBreak/>
        <w:t>2</w:t>
      </w:r>
      <w:r w:rsidR="00F53063" w:rsidRPr="00886311">
        <w:rPr>
          <w:rFonts w:eastAsia="Times New Roman" w:cs="Times New Roman"/>
        </w:rPr>
        <w:t xml:space="preserve"> (a) The molar mass of hydrogen gas is 2.02 × 10–3 kg mol–1. Calculate the mass of a hydrogen molecule. </w:t>
      </w:r>
    </w:p>
    <w:p w14:paraId="3FCC6050" w14:textId="77777777" w:rsidR="00F53063" w:rsidRPr="00886311" w:rsidRDefault="00F53063" w:rsidP="00F53063">
      <w:pPr>
        <w:spacing w:after="0" w:line="240" w:lineRule="auto"/>
        <w:rPr>
          <w:rFonts w:eastAsia="Times New Roman" w:cs="Times New Roman"/>
        </w:rPr>
      </w:pPr>
    </w:p>
    <w:p w14:paraId="1E97BC26" w14:textId="77777777" w:rsidR="00F53063" w:rsidRPr="00886311" w:rsidRDefault="00F53063" w:rsidP="00F53063">
      <w:pPr>
        <w:spacing w:after="0" w:line="240" w:lineRule="auto"/>
        <w:rPr>
          <w:rFonts w:eastAsia="Times New Roman" w:cs="Times New Roman"/>
        </w:rPr>
      </w:pPr>
    </w:p>
    <w:p w14:paraId="3E19C48A" w14:textId="77777777" w:rsidR="00F53063" w:rsidRPr="00886311" w:rsidRDefault="00F53063" w:rsidP="00F53063">
      <w:pPr>
        <w:spacing w:after="0" w:line="240" w:lineRule="auto"/>
        <w:rPr>
          <w:rFonts w:eastAsia="Times New Roman" w:cs="Times New Roman"/>
        </w:rPr>
      </w:pPr>
    </w:p>
    <w:p w14:paraId="7D95A797" w14:textId="77777777" w:rsidR="00F53063" w:rsidRPr="00886311" w:rsidRDefault="00F53063" w:rsidP="00F53063">
      <w:pPr>
        <w:spacing w:after="0" w:line="240" w:lineRule="auto"/>
        <w:rPr>
          <w:rFonts w:eastAsia="Times New Roman" w:cs="Times New Roman"/>
        </w:rPr>
      </w:pPr>
    </w:p>
    <w:p w14:paraId="714B344E" w14:textId="77777777" w:rsidR="00F53063" w:rsidRPr="00886311" w:rsidRDefault="00F53063" w:rsidP="00F53063">
      <w:pPr>
        <w:spacing w:after="0" w:line="240" w:lineRule="auto"/>
        <w:rPr>
          <w:rFonts w:eastAsia="Times New Roman" w:cs="Times New Roman"/>
        </w:rPr>
      </w:pPr>
    </w:p>
    <w:p w14:paraId="6D227644" w14:textId="77777777" w:rsidR="00F53063" w:rsidRPr="00886311" w:rsidRDefault="00F53063" w:rsidP="00F53063">
      <w:pPr>
        <w:spacing w:after="0" w:line="240" w:lineRule="auto"/>
        <w:rPr>
          <w:rFonts w:eastAsia="Times New Roman" w:cs="Times New Roman"/>
        </w:rPr>
      </w:pPr>
    </w:p>
    <w:p w14:paraId="5E1FF820" w14:textId="77777777" w:rsidR="00F53063" w:rsidRPr="00886311" w:rsidRDefault="00F53063" w:rsidP="00F53063">
      <w:pPr>
        <w:spacing w:after="0" w:line="240" w:lineRule="auto"/>
        <w:rPr>
          <w:rFonts w:eastAsia="Times New Roman" w:cs="Times New Roman"/>
        </w:rPr>
      </w:pPr>
    </w:p>
    <w:p w14:paraId="0B7ED359" w14:textId="77777777" w:rsidR="00F53063" w:rsidRPr="00886311" w:rsidRDefault="00F53063" w:rsidP="00F53063">
      <w:pPr>
        <w:spacing w:after="0" w:line="240" w:lineRule="auto"/>
        <w:rPr>
          <w:rFonts w:eastAsia="Times New Roman" w:cs="Times New Roman"/>
        </w:rPr>
      </w:pPr>
      <w:r w:rsidRPr="00886311">
        <w:rPr>
          <w:rFonts w:eastAsia="Times New Roman" w:cs="Times New Roman"/>
        </w:rPr>
        <w:t xml:space="preserve">mass = ..................................................... kg [2] </w:t>
      </w:r>
    </w:p>
    <w:p w14:paraId="1B7EAA24" w14:textId="77777777" w:rsidR="00F53063" w:rsidRDefault="00F53063" w:rsidP="00F53063">
      <w:pPr>
        <w:spacing w:after="0" w:line="240" w:lineRule="auto"/>
        <w:rPr>
          <w:rFonts w:eastAsia="Times New Roman" w:cs="Times New Roman"/>
        </w:rPr>
      </w:pPr>
    </w:p>
    <w:p w14:paraId="6551F261" w14:textId="77777777" w:rsidR="00F53063" w:rsidRDefault="00F53063" w:rsidP="00F53063">
      <w:pPr>
        <w:spacing w:after="0" w:line="240" w:lineRule="auto"/>
        <w:rPr>
          <w:rFonts w:eastAsia="Times New Roman" w:cs="Times New Roman"/>
        </w:rPr>
      </w:pPr>
      <w:r w:rsidRPr="00313BEB">
        <w:rPr>
          <w:rFonts w:eastAsia="Times New Roman" w:cs="Times New Roman"/>
        </w:rPr>
        <w:t>(b) The temperature of the Earth’s upper atmosphere is about 1100 K.</w:t>
      </w:r>
    </w:p>
    <w:p w14:paraId="13CC6223" w14:textId="77777777" w:rsidR="00F53063" w:rsidRDefault="00F53063" w:rsidP="00F53063">
      <w:pPr>
        <w:spacing w:after="0" w:line="240" w:lineRule="auto"/>
        <w:rPr>
          <w:rFonts w:eastAsia="Times New Roman" w:cs="Times New Roman"/>
        </w:rPr>
      </w:pPr>
      <w:r w:rsidRPr="00313BEB">
        <w:rPr>
          <w:rFonts w:eastAsia="Times New Roman" w:cs="Times New Roman"/>
        </w:rPr>
        <w:t xml:space="preserve"> Show that at this temperature the mean kinetic energy of an air molecule is about 2 × 10–20 J. [2] </w:t>
      </w:r>
    </w:p>
    <w:p w14:paraId="22DD8599" w14:textId="77777777" w:rsidR="00F53063" w:rsidRDefault="00F53063" w:rsidP="00F53063">
      <w:pPr>
        <w:spacing w:after="0" w:line="240" w:lineRule="auto"/>
        <w:rPr>
          <w:rFonts w:eastAsia="Times New Roman" w:cs="Times New Roman"/>
        </w:rPr>
      </w:pPr>
    </w:p>
    <w:p w14:paraId="275B10DB" w14:textId="77777777" w:rsidR="00F53063" w:rsidRDefault="00F53063" w:rsidP="00F53063">
      <w:pPr>
        <w:spacing w:after="0" w:line="240" w:lineRule="auto"/>
        <w:rPr>
          <w:rFonts w:eastAsia="Times New Roman" w:cs="Times New Roman"/>
        </w:rPr>
      </w:pPr>
    </w:p>
    <w:p w14:paraId="29F1713B" w14:textId="77777777" w:rsidR="00F53063" w:rsidRDefault="00F53063" w:rsidP="00F53063">
      <w:pPr>
        <w:spacing w:after="0" w:line="240" w:lineRule="auto"/>
        <w:rPr>
          <w:rFonts w:eastAsia="Times New Roman" w:cs="Times New Roman"/>
        </w:rPr>
      </w:pPr>
    </w:p>
    <w:p w14:paraId="2E91BA9A" w14:textId="77777777" w:rsidR="00F53063" w:rsidRDefault="00F53063" w:rsidP="00F53063">
      <w:pPr>
        <w:spacing w:after="0" w:line="240" w:lineRule="auto"/>
        <w:rPr>
          <w:rFonts w:eastAsia="Times New Roman" w:cs="Times New Roman"/>
        </w:rPr>
      </w:pPr>
    </w:p>
    <w:p w14:paraId="27B07B71" w14:textId="77777777" w:rsidR="00F53063" w:rsidRDefault="00F53063" w:rsidP="00F53063">
      <w:pPr>
        <w:spacing w:after="0" w:line="240" w:lineRule="auto"/>
        <w:rPr>
          <w:rFonts w:eastAsia="Times New Roman" w:cs="Times New Roman"/>
        </w:rPr>
      </w:pPr>
    </w:p>
    <w:p w14:paraId="387C5B31" w14:textId="77777777" w:rsidR="00F53063" w:rsidRDefault="00F53063" w:rsidP="00F53063">
      <w:pPr>
        <w:spacing w:after="0" w:line="240" w:lineRule="auto"/>
        <w:rPr>
          <w:rFonts w:eastAsia="Times New Roman" w:cs="Times New Roman"/>
        </w:rPr>
      </w:pPr>
    </w:p>
    <w:p w14:paraId="15C34909" w14:textId="77777777" w:rsidR="00F53063" w:rsidRDefault="00F53063" w:rsidP="00F53063">
      <w:pPr>
        <w:spacing w:after="0" w:line="240" w:lineRule="auto"/>
        <w:rPr>
          <w:rFonts w:eastAsia="Times New Roman" w:cs="Times New Roman"/>
        </w:rPr>
      </w:pPr>
    </w:p>
    <w:p w14:paraId="7FD596C3" w14:textId="77777777" w:rsidR="00F53063" w:rsidRDefault="00F53063" w:rsidP="00F53063">
      <w:pPr>
        <w:spacing w:after="0" w:line="240" w:lineRule="auto"/>
        <w:rPr>
          <w:rFonts w:eastAsia="Times New Roman" w:cs="Times New Roman"/>
        </w:rPr>
      </w:pPr>
    </w:p>
    <w:p w14:paraId="4005B565" w14:textId="77777777" w:rsidR="00F53063" w:rsidRDefault="00F53063" w:rsidP="00F53063">
      <w:pPr>
        <w:spacing w:after="0" w:line="240" w:lineRule="auto"/>
        <w:rPr>
          <w:rFonts w:eastAsia="Times New Roman" w:cs="Times New Roman"/>
        </w:rPr>
      </w:pPr>
    </w:p>
    <w:p w14:paraId="360CB597" w14:textId="77777777" w:rsidR="00F53063" w:rsidRDefault="00F53063" w:rsidP="00F53063">
      <w:pPr>
        <w:spacing w:after="0" w:line="240" w:lineRule="auto"/>
        <w:rPr>
          <w:rFonts w:eastAsia="Times New Roman" w:cs="Times New Roman"/>
        </w:rPr>
      </w:pPr>
      <w:r w:rsidRPr="00313BEB">
        <w:rPr>
          <w:rFonts w:eastAsia="Times New Roman" w:cs="Times New Roman"/>
        </w:rPr>
        <w:t xml:space="preserve">(c) Show that the speed of a helium atom of mass 6.6 × 10–27 kg at a temperature of 1100 K is about 2.5 km s–1. [2] </w:t>
      </w:r>
    </w:p>
    <w:p w14:paraId="209F29CA" w14:textId="77777777" w:rsidR="00F53063" w:rsidRDefault="00F53063" w:rsidP="00F53063">
      <w:pPr>
        <w:spacing w:after="0" w:line="240" w:lineRule="auto"/>
        <w:rPr>
          <w:rFonts w:eastAsia="Times New Roman" w:cs="Times New Roman"/>
        </w:rPr>
      </w:pPr>
    </w:p>
    <w:p w14:paraId="1512EC3F" w14:textId="77777777" w:rsidR="00F53063" w:rsidRDefault="00F53063" w:rsidP="00F53063">
      <w:pPr>
        <w:spacing w:after="0" w:line="240" w:lineRule="auto"/>
        <w:rPr>
          <w:rFonts w:eastAsia="Times New Roman" w:cs="Times New Roman"/>
        </w:rPr>
      </w:pPr>
    </w:p>
    <w:p w14:paraId="11FDF9C4" w14:textId="77777777" w:rsidR="00F53063" w:rsidRDefault="00F53063" w:rsidP="00F53063">
      <w:pPr>
        <w:spacing w:after="0" w:line="240" w:lineRule="auto"/>
        <w:rPr>
          <w:rFonts w:eastAsia="Times New Roman" w:cs="Times New Roman"/>
        </w:rPr>
      </w:pPr>
    </w:p>
    <w:p w14:paraId="5763959D" w14:textId="77777777" w:rsidR="00F53063" w:rsidRDefault="00F53063" w:rsidP="00F53063">
      <w:pPr>
        <w:spacing w:after="0" w:line="240" w:lineRule="auto"/>
        <w:rPr>
          <w:rFonts w:eastAsia="Times New Roman" w:cs="Times New Roman"/>
        </w:rPr>
      </w:pPr>
    </w:p>
    <w:p w14:paraId="71C99062" w14:textId="77777777" w:rsidR="00F53063" w:rsidRDefault="00F53063" w:rsidP="00F53063">
      <w:pPr>
        <w:spacing w:after="0" w:line="240" w:lineRule="auto"/>
        <w:rPr>
          <w:rFonts w:eastAsia="Times New Roman" w:cs="Times New Roman"/>
        </w:rPr>
      </w:pPr>
    </w:p>
    <w:p w14:paraId="5CB4F5B0" w14:textId="77777777" w:rsidR="00F53063" w:rsidRDefault="00F53063" w:rsidP="00F53063">
      <w:pPr>
        <w:spacing w:after="0" w:line="240" w:lineRule="auto"/>
        <w:rPr>
          <w:rFonts w:eastAsia="Times New Roman" w:cs="Times New Roman"/>
        </w:rPr>
      </w:pPr>
    </w:p>
    <w:p w14:paraId="254244F8" w14:textId="77777777" w:rsidR="00F53063" w:rsidRDefault="00F53063" w:rsidP="00F53063">
      <w:pPr>
        <w:spacing w:after="0" w:line="240" w:lineRule="auto"/>
        <w:rPr>
          <w:rFonts w:eastAsia="Times New Roman" w:cs="Times New Roman"/>
        </w:rPr>
      </w:pPr>
    </w:p>
    <w:p w14:paraId="7A5CA460" w14:textId="77777777" w:rsidR="00F53063" w:rsidRDefault="00F53063" w:rsidP="00F53063">
      <w:pPr>
        <w:spacing w:after="0" w:line="240" w:lineRule="auto"/>
        <w:rPr>
          <w:rFonts w:eastAsia="Times New Roman" w:cs="Times New Roman"/>
        </w:rPr>
      </w:pPr>
    </w:p>
    <w:p w14:paraId="4F1ADF40" w14:textId="77777777" w:rsidR="00F53063" w:rsidRDefault="00F53063" w:rsidP="00F53063">
      <w:pPr>
        <w:spacing w:after="0" w:line="240" w:lineRule="auto"/>
        <w:rPr>
          <w:rFonts w:eastAsia="Times New Roman" w:cs="Times New Roman"/>
        </w:rPr>
      </w:pPr>
    </w:p>
    <w:p w14:paraId="54F37523" w14:textId="77777777" w:rsidR="00F53063" w:rsidRDefault="00F53063" w:rsidP="00F53063">
      <w:pPr>
        <w:spacing w:after="0" w:line="240" w:lineRule="auto"/>
        <w:rPr>
          <w:rFonts w:eastAsia="Times New Roman" w:cs="Times New Roman"/>
        </w:rPr>
      </w:pPr>
    </w:p>
    <w:p w14:paraId="1AE1A638" w14:textId="77777777" w:rsidR="00F53063" w:rsidRPr="00313BEB" w:rsidRDefault="00F53063" w:rsidP="00F53063">
      <w:pPr>
        <w:spacing w:after="0" w:line="240" w:lineRule="auto"/>
        <w:rPr>
          <w:rFonts w:eastAsia="Times New Roman" w:cs="Times New Roman"/>
        </w:rPr>
      </w:pPr>
      <w:r w:rsidRPr="00313BEB">
        <w:rPr>
          <w:rFonts w:eastAsia="Times New Roman" w:cs="Times New Roman"/>
        </w:rPr>
        <w:t xml:space="preserve">(d) The escape velocity from the Earth is 11 km s–1. The escape velocity is the minimum vertical velocity a particle must have </w:t>
      </w:r>
      <w:proofErr w:type="gramStart"/>
      <w:r w:rsidRPr="00313BEB">
        <w:rPr>
          <w:rFonts w:eastAsia="Times New Roman" w:cs="Times New Roman"/>
        </w:rPr>
        <w:t>in order to</w:t>
      </w:r>
      <w:proofErr w:type="gramEnd"/>
      <w:r w:rsidRPr="00313BEB">
        <w:rPr>
          <w:rFonts w:eastAsia="Times New Roman" w:cs="Times New Roman"/>
        </w:rPr>
        <w:t xml:space="preserve"> escape from the Earth’s gravitational field. Explain why helium atoms still escape from the Earth’s atmosphere. [2]</w:t>
      </w:r>
    </w:p>
    <w:p w14:paraId="5DB27866" w14:textId="77777777" w:rsidR="00F53063" w:rsidRDefault="00F53063" w:rsidP="00F53063">
      <w:r>
        <w:t>……………………………………………………………………………………………………………………………………………………………………………………..</w:t>
      </w:r>
    </w:p>
    <w:p w14:paraId="22C1DAE4" w14:textId="77777777" w:rsidR="00F53063" w:rsidRDefault="00F53063" w:rsidP="00F53063">
      <w:r>
        <w:t>……………………………………………………………………………………………………………………………………………………………………………………..</w:t>
      </w:r>
    </w:p>
    <w:p w14:paraId="01F71DA5" w14:textId="77777777" w:rsidR="00F53063" w:rsidRDefault="00F53063" w:rsidP="00F53063">
      <w:r>
        <w:t>……………………………………………………………………………………………………………………………………………………………………………………..</w:t>
      </w:r>
    </w:p>
    <w:sectPr w:rsidR="00F53063" w:rsidSect="008A28A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9DB9" w14:textId="77777777" w:rsidR="004D7BAF" w:rsidRDefault="004D7BAF" w:rsidP="00181CB1">
      <w:pPr>
        <w:spacing w:after="0" w:line="240" w:lineRule="auto"/>
      </w:pPr>
      <w:r>
        <w:separator/>
      </w:r>
    </w:p>
  </w:endnote>
  <w:endnote w:type="continuationSeparator" w:id="0">
    <w:p w14:paraId="2C4A9275" w14:textId="77777777" w:rsidR="004D7BAF" w:rsidRDefault="004D7BAF" w:rsidP="0018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1C65" w14:textId="77777777" w:rsidR="004D7BAF" w:rsidRDefault="004D7BAF" w:rsidP="00181CB1">
      <w:pPr>
        <w:spacing w:after="0" w:line="240" w:lineRule="auto"/>
      </w:pPr>
      <w:r>
        <w:separator/>
      </w:r>
    </w:p>
  </w:footnote>
  <w:footnote w:type="continuationSeparator" w:id="0">
    <w:p w14:paraId="57121B96" w14:textId="77777777" w:rsidR="004D7BAF" w:rsidRDefault="004D7BAF" w:rsidP="00181C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D2F"/>
    <w:multiLevelType w:val="hybridMultilevel"/>
    <w:tmpl w:val="BDD4DF96"/>
    <w:lvl w:ilvl="0" w:tplc="F70074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0415D"/>
    <w:multiLevelType w:val="hybridMultilevel"/>
    <w:tmpl w:val="4C56D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8F3AA3"/>
    <w:multiLevelType w:val="multilevel"/>
    <w:tmpl w:val="A01E36DE"/>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 w15:restartNumberingAfterBreak="0">
    <w:nsid w:val="12921AA0"/>
    <w:multiLevelType w:val="hybridMultilevel"/>
    <w:tmpl w:val="55C85560"/>
    <w:lvl w:ilvl="0" w:tplc="D3CCC2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3368B"/>
    <w:multiLevelType w:val="hybridMultilevel"/>
    <w:tmpl w:val="92B00072"/>
    <w:lvl w:ilvl="0" w:tplc="71064E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0689D"/>
    <w:multiLevelType w:val="hybridMultilevel"/>
    <w:tmpl w:val="F5EA935E"/>
    <w:lvl w:ilvl="0" w:tplc="097E95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460B2C"/>
    <w:multiLevelType w:val="hybridMultilevel"/>
    <w:tmpl w:val="C978B75C"/>
    <w:lvl w:ilvl="0" w:tplc="9AA083B2">
      <w:start w:val="1"/>
      <w:numFmt w:val="lowerRoman"/>
      <w:lvlText w:val="(%1)"/>
      <w:lvlJc w:val="left"/>
      <w:pPr>
        <w:ind w:left="1080" w:hanging="72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04D00"/>
    <w:multiLevelType w:val="hybridMultilevel"/>
    <w:tmpl w:val="2454F182"/>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1796D"/>
    <w:multiLevelType w:val="hybridMultilevel"/>
    <w:tmpl w:val="0BB8108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9B5633"/>
    <w:multiLevelType w:val="hybridMultilevel"/>
    <w:tmpl w:val="FB6631AE"/>
    <w:lvl w:ilvl="0" w:tplc="3D9ABA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E5160E"/>
    <w:multiLevelType w:val="hybridMultilevel"/>
    <w:tmpl w:val="B678BF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8414A"/>
    <w:multiLevelType w:val="hybridMultilevel"/>
    <w:tmpl w:val="904A0352"/>
    <w:lvl w:ilvl="0" w:tplc="4EC8B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FC6B0A"/>
    <w:multiLevelType w:val="multilevel"/>
    <w:tmpl w:val="51361C52"/>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3" w15:restartNumberingAfterBreak="0">
    <w:nsid w:val="3E65656B"/>
    <w:multiLevelType w:val="hybridMultilevel"/>
    <w:tmpl w:val="9174892C"/>
    <w:lvl w:ilvl="0" w:tplc="CA0008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6B1E12"/>
    <w:multiLevelType w:val="hybridMultilevel"/>
    <w:tmpl w:val="042C4A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AA2929"/>
    <w:multiLevelType w:val="hybridMultilevel"/>
    <w:tmpl w:val="6BA2C0D6"/>
    <w:lvl w:ilvl="0" w:tplc="36A6F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C5187F"/>
    <w:multiLevelType w:val="hybridMultilevel"/>
    <w:tmpl w:val="551EC78E"/>
    <w:lvl w:ilvl="0" w:tplc="08702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1E0389"/>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552257"/>
    <w:multiLevelType w:val="hybridMultilevel"/>
    <w:tmpl w:val="8EB4F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811238"/>
    <w:multiLevelType w:val="hybridMultilevel"/>
    <w:tmpl w:val="95AED7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E3C25"/>
    <w:multiLevelType w:val="hybridMultilevel"/>
    <w:tmpl w:val="229AC276"/>
    <w:lvl w:ilvl="0" w:tplc="DCA658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DF37EB"/>
    <w:multiLevelType w:val="hybridMultilevel"/>
    <w:tmpl w:val="0504A922"/>
    <w:lvl w:ilvl="0" w:tplc="66A66AAE">
      <w:start w:val="17"/>
      <w:numFmt w:val="bullet"/>
      <w:lvlText w:val="-"/>
      <w:lvlJc w:val="left"/>
      <w:pPr>
        <w:ind w:left="720" w:hanging="360"/>
      </w:pPr>
      <w:rPr>
        <w:rFonts w:ascii="Calibri" w:eastAsiaTheme="minorHAnsi" w:hAnsi="Calibri"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E360C0"/>
    <w:multiLevelType w:val="multilevel"/>
    <w:tmpl w:val="EB2EE1AE"/>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num w:numId="1">
    <w:abstractNumId w:val="1"/>
  </w:num>
  <w:num w:numId="2">
    <w:abstractNumId w:val="14"/>
  </w:num>
  <w:num w:numId="3">
    <w:abstractNumId w:val="19"/>
  </w:num>
  <w:num w:numId="4">
    <w:abstractNumId w:val="18"/>
  </w:num>
  <w:num w:numId="5">
    <w:abstractNumId w:val="8"/>
  </w:num>
  <w:num w:numId="6">
    <w:abstractNumId w:val="11"/>
  </w:num>
  <w:num w:numId="7">
    <w:abstractNumId w:val="17"/>
  </w:num>
  <w:num w:numId="8">
    <w:abstractNumId w:val="0"/>
  </w:num>
  <w:num w:numId="9">
    <w:abstractNumId w:val="13"/>
  </w:num>
  <w:num w:numId="10">
    <w:abstractNumId w:val="9"/>
  </w:num>
  <w:num w:numId="11">
    <w:abstractNumId w:val="16"/>
  </w:num>
  <w:num w:numId="12">
    <w:abstractNumId w:val="4"/>
  </w:num>
  <w:num w:numId="13">
    <w:abstractNumId w:val="7"/>
  </w:num>
  <w:num w:numId="14">
    <w:abstractNumId w:val="20"/>
  </w:num>
  <w:num w:numId="15">
    <w:abstractNumId w:val="5"/>
  </w:num>
  <w:num w:numId="16">
    <w:abstractNumId w:val="15"/>
  </w:num>
  <w:num w:numId="17">
    <w:abstractNumId w:val="21"/>
  </w:num>
  <w:num w:numId="18">
    <w:abstractNumId w:val="3"/>
  </w:num>
  <w:num w:numId="19">
    <w:abstractNumId w:val="6"/>
  </w:num>
  <w:num w:numId="20">
    <w:abstractNumId w:val="1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056"/>
    <w:rsid w:val="00021968"/>
    <w:rsid w:val="00047842"/>
    <w:rsid w:val="00065D83"/>
    <w:rsid w:val="00070FFC"/>
    <w:rsid w:val="00075B85"/>
    <w:rsid w:val="00085369"/>
    <w:rsid w:val="000965E0"/>
    <w:rsid w:val="000A0F53"/>
    <w:rsid w:val="000B1A97"/>
    <w:rsid w:val="000C3323"/>
    <w:rsid w:val="00103D33"/>
    <w:rsid w:val="00145E8A"/>
    <w:rsid w:val="001526B6"/>
    <w:rsid w:val="00166425"/>
    <w:rsid w:val="00166974"/>
    <w:rsid w:val="00176A79"/>
    <w:rsid w:val="00181CB1"/>
    <w:rsid w:val="001869D3"/>
    <w:rsid w:val="0019650C"/>
    <w:rsid w:val="00197CE9"/>
    <w:rsid w:val="001A3805"/>
    <w:rsid w:val="001F66B5"/>
    <w:rsid w:val="00210BA2"/>
    <w:rsid w:val="00212A46"/>
    <w:rsid w:val="00237912"/>
    <w:rsid w:val="002926D4"/>
    <w:rsid w:val="002E1F68"/>
    <w:rsid w:val="002E597B"/>
    <w:rsid w:val="002F5AFC"/>
    <w:rsid w:val="00311226"/>
    <w:rsid w:val="0031264F"/>
    <w:rsid w:val="003222A5"/>
    <w:rsid w:val="00346B23"/>
    <w:rsid w:val="0035541C"/>
    <w:rsid w:val="00391534"/>
    <w:rsid w:val="00393FC0"/>
    <w:rsid w:val="00396FDA"/>
    <w:rsid w:val="003B4C4B"/>
    <w:rsid w:val="003D3CED"/>
    <w:rsid w:val="003E33A7"/>
    <w:rsid w:val="00431D54"/>
    <w:rsid w:val="00432FE7"/>
    <w:rsid w:val="00436E28"/>
    <w:rsid w:val="00436EA4"/>
    <w:rsid w:val="00465F2A"/>
    <w:rsid w:val="004807A6"/>
    <w:rsid w:val="004B5730"/>
    <w:rsid w:val="004C39FD"/>
    <w:rsid w:val="004D7BAF"/>
    <w:rsid w:val="005203A7"/>
    <w:rsid w:val="00542E59"/>
    <w:rsid w:val="005453EC"/>
    <w:rsid w:val="00557462"/>
    <w:rsid w:val="00574D7C"/>
    <w:rsid w:val="005E4CC7"/>
    <w:rsid w:val="005F66A3"/>
    <w:rsid w:val="006200A2"/>
    <w:rsid w:val="00644346"/>
    <w:rsid w:val="00656619"/>
    <w:rsid w:val="006649F8"/>
    <w:rsid w:val="006805DC"/>
    <w:rsid w:val="006A58E0"/>
    <w:rsid w:val="006F4484"/>
    <w:rsid w:val="00712454"/>
    <w:rsid w:val="00727CA0"/>
    <w:rsid w:val="00793ADD"/>
    <w:rsid w:val="007A14A1"/>
    <w:rsid w:val="007B22F2"/>
    <w:rsid w:val="007C03A5"/>
    <w:rsid w:val="007E2C99"/>
    <w:rsid w:val="007F0C96"/>
    <w:rsid w:val="007F121E"/>
    <w:rsid w:val="00816056"/>
    <w:rsid w:val="00834309"/>
    <w:rsid w:val="00861E96"/>
    <w:rsid w:val="00875539"/>
    <w:rsid w:val="00886311"/>
    <w:rsid w:val="008927DA"/>
    <w:rsid w:val="008A28A3"/>
    <w:rsid w:val="008B7A22"/>
    <w:rsid w:val="008C31A0"/>
    <w:rsid w:val="008D32EE"/>
    <w:rsid w:val="008E0BC8"/>
    <w:rsid w:val="008E2E86"/>
    <w:rsid w:val="0090527A"/>
    <w:rsid w:val="0093259F"/>
    <w:rsid w:val="00935DA8"/>
    <w:rsid w:val="00942103"/>
    <w:rsid w:val="0094328E"/>
    <w:rsid w:val="00957ADF"/>
    <w:rsid w:val="0096275A"/>
    <w:rsid w:val="009C5270"/>
    <w:rsid w:val="009D3868"/>
    <w:rsid w:val="009E250D"/>
    <w:rsid w:val="009F1810"/>
    <w:rsid w:val="00A441D3"/>
    <w:rsid w:val="00A57667"/>
    <w:rsid w:val="00A80E25"/>
    <w:rsid w:val="00A83224"/>
    <w:rsid w:val="00A8455D"/>
    <w:rsid w:val="00A9196C"/>
    <w:rsid w:val="00AC671C"/>
    <w:rsid w:val="00AF6DF0"/>
    <w:rsid w:val="00B06360"/>
    <w:rsid w:val="00B176FB"/>
    <w:rsid w:val="00B3493D"/>
    <w:rsid w:val="00B42B71"/>
    <w:rsid w:val="00B555B0"/>
    <w:rsid w:val="00B561EF"/>
    <w:rsid w:val="00B67D76"/>
    <w:rsid w:val="00B70FBA"/>
    <w:rsid w:val="00B908F6"/>
    <w:rsid w:val="00BA6437"/>
    <w:rsid w:val="00BB5445"/>
    <w:rsid w:val="00BE59CF"/>
    <w:rsid w:val="00BF60A7"/>
    <w:rsid w:val="00C02373"/>
    <w:rsid w:val="00C03908"/>
    <w:rsid w:val="00C17459"/>
    <w:rsid w:val="00C769DB"/>
    <w:rsid w:val="00C82EFE"/>
    <w:rsid w:val="00C856E4"/>
    <w:rsid w:val="00C95E27"/>
    <w:rsid w:val="00CA7202"/>
    <w:rsid w:val="00CB18A4"/>
    <w:rsid w:val="00CB2593"/>
    <w:rsid w:val="00CB6441"/>
    <w:rsid w:val="00D34E2D"/>
    <w:rsid w:val="00DA2866"/>
    <w:rsid w:val="00DA62DA"/>
    <w:rsid w:val="00DB29CA"/>
    <w:rsid w:val="00DB4056"/>
    <w:rsid w:val="00DB67C8"/>
    <w:rsid w:val="00DC6D1E"/>
    <w:rsid w:val="00DD2709"/>
    <w:rsid w:val="00DE0AA5"/>
    <w:rsid w:val="00DE45A4"/>
    <w:rsid w:val="00DF210D"/>
    <w:rsid w:val="00DF21A8"/>
    <w:rsid w:val="00DF3FAF"/>
    <w:rsid w:val="00DF6BDF"/>
    <w:rsid w:val="00E11BCD"/>
    <w:rsid w:val="00E137E7"/>
    <w:rsid w:val="00E17B7B"/>
    <w:rsid w:val="00E2277E"/>
    <w:rsid w:val="00E42288"/>
    <w:rsid w:val="00E519C4"/>
    <w:rsid w:val="00E67DD9"/>
    <w:rsid w:val="00E734E9"/>
    <w:rsid w:val="00E8584D"/>
    <w:rsid w:val="00EE11F5"/>
    <w:rsid w:val="00EE2762"/>
    <w:rsid w:val="00EF3FBB"/>
    <w:rsid w:val="00F3634C"/>
    <w:rsid w:val="00F45BDB"/>
    <w:rsid w:val="00F53063"/>
    <w:rsid w:val="00F714B3"/>
    <w:rsid w:val="00F818E0"/>
    <w:rsid w:val="00FB1A57"/>
    <w:rsid w:val="00FD0ECD"/>
    <w:rsid w:val="00FD4AD8"/>
    <w:rsid w:val="00FE3F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3F758"/>
  <w15:docId w15:val="{1082A263-CDFB-40B6-A17B-57A6DC68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6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E0"/>
    <w:rPr>
      <w:rFonts w:ascii="Tahoma" w:hAnsi="Tahoma" w:cs="Tahoma"/>
      <w:sz w:val="16"/>
      <w:szCs w:val="16"/>
    </w:rPr>
  </w:style>
  <w:style w:type="paragraph" w:styleId="ListParagraph">
    <w:name w:val="List Paragraph"/>
    <w:basedOn w:val="Normal"/>
    <w:uiPriority w:val="34"/>
    <w:qFormat/>
    <w:rsid w:val="00B3493D"/>
    <w:pPr>
      <w:ind w:left="720"/>
      <w:contextualSpacing/>
    </w:pPr>
  </w:style>
  <w:style w:type="character" w:styleId="PlaceholderText">
    <w:name w:val="Placeholder Text"/>
    <w:basedOn w:val="DefaultParagraphFont"/>
    <w:uiPriority w:val="99"/>
    <w:semiHidden/>
    <w:rsid w:val="00C17459"/>
    <w:rPr>
      <w:color w:val="808080"/>
    </w:rPr>
  </w:style>
  <w:style w:type="paragraph" w:styleId="Title">
    <w:name w:val="Title"/>
    <w:basedOn w:val="Normal"/>
    <w:next w:val="Normal"/>
    <w:link w:val="TitleChar"/>
    <w:uiPriority w:val="10"/>
    <w:qFormat/>
    <w:rsid w:val="00F45B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5BDB"/>
    <w:rPr>
      <w:rFonts w:asciiTheme="majorHAnsi" w:eastAsiaTheme="majorEastAsia" w:hAnsiTheme="majorHAnsi" w:cstheme="majorBidi"/>
      <w:color w:val="17365D" w:themeColor="text2" w:themeShade="BF"/>
      <w:spacing w:val="5"/>
      <w:kern w:val="28"/>
      <w:sz w:val="52"/>
      <w:szCs w:val="52"/>
    </w:rPr>
  </w:style>
  <w:style w:type="paragraph" w:customStyle="1" w:styleId="question">
    <w:name w:val="question"/>
    <w:basedOn w:val="Normal"/>
    <w:uiPriority w:val="99"/>
    <w:rsid w:val="0019650C"/>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19650C"/>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19650C"/>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right">
    <w:name w:val="right"/>
    <w:basedOn w:val="Normal"/>
    <w:uiPriority w:val="99"/>
    <w:rsid w:val="0019650C"/>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indent2">
    <w:name w:val="indent2"/>
    <w:basedOn w:val="Normal"/>
    <w:uiPriority w:val="99"/>
    <w:rsid w:val="00E8584D"/>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questionChar">
    <w:name w:val="question Char"/>
    <w:basedOn w:val="Normal"/>
    <w:uiPriority w:val="99"/>
    <w:rsid w:val="00E8584D"/>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E8584D"/>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indent3">
    <w:name w:val="indent3"/>
    <w:basedOn w:val="Normal"/>
    <w:uiPriority w:val="99"/>
    <w:rsid w:val="00E8584D"/>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TAPPara">
    <w:name w:val="TAP Para"/>
    <w:basedOn w:val="Normal"/>
    <w:autoRedefine/>
    <w:rsid w:val="00E8584D"/>
    <w:pPr>
      <w:spacing w:before="120" w:after="0" w:line="240" w:lineRule="auto"/>
    </w:pPr>
    <w:rPr>
      <w:rFonts w:ascii="Arial" w:eastAsia="Times" w:hAnsi="Arial" w:cs="Arial"/>
      <w:color w:val="000000"/>
      <w:sz w:val="20"/>
      <w:szCs w:val="20"/>
    </w:rPr>
  </w:style>
  <w:style w:type="paragraph" w:styleId="Header">
    <w:name w:val="header"/>
    <w:basedOn w:val="Normal"/>
    <w:link w:val="HeaderChar"/>
    <w:uiPriority w:val="99"/>
    <w:unhideWhenUsed/>
    <w:rsid w:val="00181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CB1"/>
  </w:style>
  <w:style w:type="paragraph" w:styleId="Footer">
    <w:name w:val="footer"/>
    <w:basedOn w:val="Normal"/>
    <w:link w:val="FooterChar"/>
    <w:uiPriority w:val="99"/>
    <w:unhideWhenUsed/>
    <w:rsid w:val="00181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CB1"/>
  </w:style>
  <w:style w:type="paragraph" w:customStyle="1" w:styleId="Default">
    <w:name w:val="Default"/>
    <w:rsid w:val="00C769DB"/>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unhideWhenUsed/>
    <w:rsid w:val="004D7BAF"/>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834309"/>
    <w:rPr>
      <w:i/>
      <w:iCs/>
    </w:rPr>
  </w:style>
  <w:style w:type="character" w:styleId="Strong">
    <w:name w:val="Strong"/>
    <w:basedOn w:val="DefaultParagraphFont"/>
    <w:uiPriority w:val="22"/>
    <w:qFormat/>
    <w:rsid w:val="00834309"/>
    <w:rPr>
      <w:b/>
      <w:bCs/>
    </w:rPr>
  </w:style>
  <w:style w:type="character" w:customStyle="1" w:styleId="dotrow1">
    <w:name w:val="dotrow1"/>
    <w:basedOn w:val="DefaultParagraphFont"/>
    <w:rsid w:val="00834309"/>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3333">
      <w:bodyDiv w:val="1"/>
      <w:marLeft w:val="0"/>
      <w:marRight w:val="0"/>
      <w:marTop w:val="0"/>
      <w:marBottom w:val="0"/>
      <w:divBdr>
        <w:top w:val="none" w:sz="0" w:space="0" w:color="auto"/>
        <w:left w:val="none" w:sz="0" w:space="0" w:color="auto"/>
        <w:bottom w:val="none" w:sz="0" w:space="0" w:color="auto"/>
        <w:right w:val="none" w:sz="0" w:space="0" w:color="auto"/>
      </w:divBdr>
    </w:div>
    <w:div w:id="241380996">
      <w:bodyDiv w:val="1"/>
      <w:marLeft w:val="0"/>
      <w:marRight w:val="0"/>
      <w:marTop w:val="0"/>
      <w:marBottom w:val="0"/>
      <w:divBdr>
        <w:top w:val="none" w:sz="0" w:space="0" w:color="auto"/>
        <w:left w:val="none" w:sz="0" w:space="0" w:color="auto"/>
        <w:bottom w:val="none" w:sz="0" w:space="0" w:color="auto"/>
        <w:right w:val="none" w:sz="0" w:space="0" w:color="auto"/>
      </w:divBdr>
    </w:div>
    <w:div w:id="922563556">
      <w:bodyDiv w:val="1"/>
      <w:marLeft w:val="0"/>
      <w:marRight w:val="0"/>
      <w:marTop w:val="0"/>
      <w:marBottom w:val="0"/>
      <w:divBdr>
        <w:top w:val="none" w:sz="0" w:space="0" w:color="auto"/>
        <w:left w:val="none" w:sz="0" w:space="0" w:color="auto"/>
        <w:bottom w:val="none" w:sz="0" w:space="0" w:color="auto"/>
        <w:right w:val="none" w:sz="0" w:space="0" w:color="auto"/>
      </w:divBdr>
    </w:div>
    <w:div w:id="1012727858">
      <w:bodyDiv w:val="1"/>
      <w:marLeft w:val="0"/>
      <w:marRight w:val="0"/>
      <w:marTop w:val="0"/>
      <w:marBottom w:val="0"/>
      <w:divBdr>
        <w:top w:val="none" w:sz="0" w:space="0" w:color="auto"/>
        <w:left w:val="none" w:sz="0" w:space="0" w:color="auto"/>
        <w:bottom w:val="none" w:sz="0" w:space="0" w:color="auto"/>
        <w:right w:val="none" w:sz="0" w:space="0" w:color="auto"/>
      </w:divBdr>
    </w:div>
    <w:div w:id="1180314900">
      <w:bodyDiv w:val="1"/>
      <w:marLeft w:val="0"/>
      <w:marRight w:val="0"/>
      <w:marTop w:val="0"/>
      <w:marBottom w:val="0"/>
      <w:divBdr>
        <w:top w:val="none" w:sz="0" w:space="0" w:color="auto"/>
        <w:left w:val="none" w:sz="0" w:space="0" w:color="auto"/>
        <w:bottom w:val="none" w:sz="0" w:space="0" w:color="auto"/>
        <w:right w:val="none" w:sz="0" w:space="0" w:color="auto"/>
      </w:divBdr>
    </w:div>
    <w:div w:id="1482961957">
      <w:bodyDiv w:val="1"/>
      <w:marLeft w:val="0"/>
      <w:marRight w:val="0"/>
      <w:marTop w:val="0"/>
      <w:marBottom w:val="0"/>
      <w:divBdr>
        <w:top w:val="none" w:sz="0" w:space="0" w:color="auto"/>
        <w:left w:val="none" w:sz="0" w:space="0" w:color="auto"/>
        <w:bottom w:val="none" w:sz="0" w:space="0" w:color="auto"/>
        <w:right w:val="none" w:sz="0" w:space="0" w:color="auto"/>
      </w:divBdr>
    </w:div>
    <w:div w:id="1601529323">
      <w:bodyDiv w:val="1"/>
      <w:marLeft w:val="0"/>
      <w:marRight w:val="0"/>
      <w:marTop w:val="0"/>
      <w:marBottom w:val="0"/>
      <w:divBdr>
        <w:top w:val="none" w:sz="0" w:space="0" w:color="auto"/>
        <w:left w:val="none" w:sz="0" w:space="0" w:color="auto"/>
        <w:bottom w:val="none" w:sz="0" w:space="0" w:color="auto"/>
        <w:right w:val="none" w:sz="0" w:space="0" w:color="auto"/>
      </w:divBdr>
    </w:div>
    <w:div w:id="1679037248">
      <w:bodyDiv w:val="1"/>
      <w:marLeft w:val="0"/>
      <w:marRight w:val="0"/>
      <w:marTop w:val="0"/>
      <w:marBottom w:val="0"/>
      <w:divBdr>
        <w:top w:val="none" w:sz="0" w:space="0" w:color="auto"/>
        <w:left w:val="none" w:sz="0" w:space="0" w:color="auto"/>
        <w:bottom w:val="none" w:sz="0" w:space="0" w:color="auto"/>
        <w:right w:val="none" w:sz="0" w:space="0" w:color="auto"/>
      </w:divBdr>
    </w:div>
    <w:div w:id="1699349592">
      <w:bodyDiv w:val="1"/>
      <w:marLeft w:val="0"/>
      <w:marRight w:val="0"/>
      <w:marTop w:val="0"/>
      <w:marBottom w:val="0"/>
      <w:divBdr>
        <w:top w:val="none" w:sz="0" w:space="0" w:color="auto"/>
        <w:left w:val="none" w:sz="0" w:space="0" w:color="auto"/>
        <w:bottom w:val="none" w:sz="0" w:space="0" w:color="auto"/>
        <w:right w:val="none" w:sz="0" w:space="0" w:color="auto"/>
      </w:divBdr>
    </w:div>
    <w:div w:id="212966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E740D-5B48-44B4-AF9E-F114D99E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20</Pages>
  <Words>3606</Words>
  <Characters>20555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The Streetly School</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Pyatt (Staff)</dc:creator>
  <cp:lastModifiedBy>AMELIA MARKS</cp:lastModifiedBy>
  <cp:revision>6</cp:revision>
  <dcterms:created xsi:type="dcterms:W3CDTF">2018-09-06T17:24:00Z</dcterms:created>
  <dcterms:modified xsi:type="dcterms:W3CDTF">2022-05-03T12:57:00Z</dcterms:modified>
</cp:coreProperties>
</file>