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0FC39" w14:textId="77777777" w:rsidR="00000000" w:rsidRDefault="005928FA">
      <w:pPr>
        <w:divId w:val="141505394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1"/>
        <w:gridCol w:w="10599"/>
        <w:gridCol w:w="221"/>
      </w:tblGrid>
      <w:tr w:rsidR="00000000" w14:paraId="616F033F" w14:textId="77777777">
        <w:tc>
          <w:tcPr>
            <w:tcW w:w="100" w:type="pct"/>
            <w:vAlign w:val="center"/>
            <w:hideMark/>
          </w:tcPr>
          <w:p w14:paraId="0638E011" w14:textId="77777777" w:rsidR="00000000" w:rsidRDefault="005928FA">
            <w:pPr>
              <w:rPr>
                <w:rFonts w:ascii="Helvetica" w:eastAsia="Times New Roman" w:hAnsi="Helvetica" w:cs="Helvetica"/>
                <w:sz w:val="18"/>
                <w:szCs w:val="18"/>
              </w:rPr>
            </w:pPr>
          </w:p>
        </w:tc>
        <w:tc>
          <w:tcPr>
            <w:tcW w:w="4800" w:type="pct"/>
            <w:vAlign w:val="center"/>
            <w:hideMark/>
          </w:tcPr>
          <w:p w14:paraId="4EF898FB" w14:textId="77777777" w:rsidR="00000000" w:rsidRDefault="005928FA">
            <w:pPr>
              <w:spacing w:before="15" w:after="15"/>
              <w:ind w:left="15" w:right="15"/>
              <w:divId w:val="10551547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284"/>
              <w:gridCol w:w="5285"/>
            </w:tblGrid>
            <w:tr w:rsidR="00000000" w14:paraId="62DFEFD0" w14:textId="77777777">
              <w:tc>
                <w:tcPr>
                  <w:tcW w:w="0" w:type="auto"/>
                  <w:vAlign w:val="center"/>
                  <w:hideMark/>
                </w:tcPr>
                <w:p w14:paraId="3211C6DA" w14:textId="1F6FC19F" w:rsidR="00000000" w:rsidRDefault="005928FA">
                  <w:pPr>
                    <w:spacing w:before="15" w:after="15"/>
                    <w:ind w:left="15" w:right="15"/>
                    <w:rPr>
                      <w:rFonts w:ascii="Helvetica" w:eastAsia="Times New Roman" w:hAnsi="Helvetica" w:cs="Helvetica"/>
                    </w:rPr>
                  </w:pPr>
                  <w:r>
                    <w:rPr>
                      <w:rFonts w:ascii="Helvetica" w:eastAsia="Times New Roman" w:hAnsi="Helvetica" w:cs="Helvetica"/>
                      <w:b/>
                      <w:bCs/>
                    </w:rPr>
                    <w:t>Physics A</w:t>
                  </w:r>
                  <w:r>
                    <w:rPr>
                      <w:rFonts w:ascii="Helvetica" w:eastAsia="Times New Roman" w:hAnsi="Helvetica" w:cs="Helvetica"/>
                    </w:rPr>
                    <w:br/>
                  </w:r>
                  <w:r>
                    <w:rPr>
                      <w:rFonts w:ascii="Helvetica" w:eastAsia="Times New Roman" w:hAnsi="Helvetica" w:cs="Helvetica"/>
                    </w:rPr>
                    <w:br/>
                  </w:r>
                  <w:r w:rsidRPr="005928FA">
                    <w:rPr>
                      <w:rFonts w:ascii="Helvetica" w:eastAsia="Times New Roman" w:hAnsi="Helvetica" w:cs="Helvetica"/>
                      <w:b/>
                      <w:bCs/>
                      <w:sz w:val="48"/>
                      <w:szCs w:val="48"/>
                    </w:rPr>
                    <w:t>Capacitors practise questions</w:t>
                  </w:r>
                  <w:r>
                    <w:rPr>
                      <w:rFonts w:ascii="Helvetica" w:eastAsia="Times New Roman" w:hAnsi="Helvetica" w:cs="Helvetica"/>
                    </w:rPr>
                    <w:br/>
                  </w:r>
                </w:p>
              </w:tc>
              <w:tc>
                <w:tcPr>
                  <w:tcW w:w="0" w:type="auto"/>
                  <w:hideMark/>
                </w:tcPr>
                <w:p w14:paraId="6F0661B9" w14:textId="77777777" w:rsidR="00000000" w:rsidRDefault="005928FA">
                  <w:pPr>
                    <w:spacing w:before="15" w:after="15"/>
                    <w:ind w:left="15" w:right="15"/>
                    <w:jc w:val="right"/>
                    <w:rPr>
                      <w:rFonts w:ascii="Helvetica" w:eastAsia="Times New Roman" w:hAnsi="Helvetica" w:cs="Helvetica"/>
                      <w:b/>
                      <w:bCs/>
                      <w:sz w:val="23"/>
                      <w:szCs w:val="23"/>
                    </w:rPr>
                  </w:pPr>
                  <w:r>
                    <w:rPr>
                      <w:rFonts w:ascii="Helvetica" w:eastAsia="Times New Roman" w:hAnsi="Helvetica" w:cs="Helvetica"/>
                      <w:b/>
                      <w:bCs/>
                      <w:noProof/>
                      <w:sz w:val="23"/>
                      <w:szCs w:val="23"/>
                    </w:rPr>
                    <w:drawing>
                      <wp:inline distT="0" distB="0" distL="0" distR="0" wp14:anchorId="50082F4D" wp14:editId="650B6D25">
                        <wp:extent cx="14287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tc>
            </w:tr>
            <w:tr w:rsidR="00000000" w14:paraId="0DA4EBB4"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43FFF746" w14:textId="77777777" w:rsidR="00000000" w:rsidRDefault="005928FA">
                  <w:pPr>
                    <w:pStyle w:val="NormalWeb"/>
                    <w:spacing w:after="240"/>
                    <w:ind w:left="30" w:right="30"/>
                    <w:rPr>
                      <w:sz w:val="21"/>
                      <w:szCs w:val="21"/>
                    </w:rPr>
                  </w:pPr>
                  <w:r>
                    <w:rPr>
                      <w:sz w:val="21"/>
                      <w:szCs w:val="21"/>
                    </w:rPr>
                    <w:br/>
                    <w:t>Please note that you may see slight differences between this paper and the original.</w:t>
                  </w:r>
                  <w:r>
                    <w:rPr>
                      <w:sz w:val="21"/>
                      <w:szCs w:val="21"/>
                    </w:rPr>
                    <w:br/>
                  </w:r>
                  <w:r>
                    <w:rPr>
                      <w:sz w:val="21"/>
                      <w:szCs w:val="21"/>
                    </w:rPr>
                    <w:br/>
                    <w:t>Candidates answer on the Question paper.</w:t>
                  </w:r>
                  <w:r>
                    <w:rPr>
                      <w:sz w:val="21"/>
                      <w:szCs w:val="21"/>
                    </w:rPr>
                    <w:br/>
                  </w:r>
                  <w:r>
                    <w:rPr>
                      <w:sz w:val="21"/>
                      <w:szCs w:val="21"/>
                    </w:rPr>
                    <w:br/>
                  </w:r>
                  <w:r>
                    <w:rPr>
                      <w:b/>
                      <w:bCs/>
                      <w:sz w:val="21"/>
                      <w:szCs w:val="21"/>
                    </w:rPr>
                    <w:t>OCR supplied materials:</w:t>
                  </w:r>
                  <w:r>
                    <w:rPr>
                      <w:sz w:val="21"/>
                      <w:szCs w:val="21"/>
                    </w:rPr>
                    <w:br/>
                  </w:r>
                  <w:r>
                    <w:rPr>
                      <w:sz w:val="21"/>
                      <w:szCs w:val="21"/>
                    </w:rPr>
                    <w:t>Additional resources may be supplied with this paper.</w:t>
                  </w:r>
                  <w:r>
                    <w:rPr>
                      <w:sz w:val="21"/>
                      <w:szCs w:val="21"/>
                    </w:rPr>
                    <w:br/>
                  </w:r>
                  <w:r>
                    <w:rPr>
                      <w:sz w:val="21"/>
                      <w:szCs w:val="21"/>
                    </w:rPr>
                    <w:br/>
                  </w:r>
                  <w:r>
                    <w:rPr>
                      <w:b/>
                      <w:bCs/>
                      <w:sz w:val="21"/>
                      <w:szCs w:val="21"/>
                    </w:rPr>
                    <w:t>Other materials required:</w:t>
                  </w:r>
                  <w:r>
                    <w:rPr>
                      <w:sz w:val="21"/>
                      <w:szCs w:val="21"/>
                    </w:rPr>
                    <w:br/>
                    <w:t>•   Pencil</w:t>
                  </w:r>
                  <w:r>
                    <w:rPr>
                      <w:sz w:val="21"/>
                      <w:szCs w:val="21"/>
                    </w:rPr>
                    <w:br/>
                    <w:t xml:space="preserve">•   Ruler (cm/mm) </w:t>
                  </w:r>
                </w:p>
              </w:tc>
              <w:tc>
                <w:tcPr>
                  <w:tcW w:w="2500" w:type="pct"/>
                  <w:hideMark/>
                </w:tcPr>
                <w:p w14:paraId="4DBE03CF" w14:textId="77777777" w:rsidR="00000000" w:rsidRDefault="005928FA">
                  <w:pPr>
                    <w:spacing w:before="15" w:after="15"/>
                    <w:ind w:left="15" w:right="15"/>
                    <w:jc w:val="right"/>
                    <w:rPr>
                      <w:rFonts w:ascii="Helvetica" w:eastAsia="Times New Roman" w:hAnsi="Helvetica" w:cs="Helvetica"/>
                      <w:sz w:val="27"/>
                      <w:szCs w:val="27"/>
                    </w:rPr>
                  </w:pPr>
                  <w:r>
                    <w:rPr>
                      <w:rFonts w:ascii="Helvetica" w:eastAsia="Times New Roman" w:hAnsi="Helvetica" w:cs="Helvetica"/>
                      <w:sz w:val="27"/>
                      <w:szCs w:val="27"/>
                    </w:rPr>
                    <w:br/>
                  </w:r>
                  <w:r>
                    <w:rPr>
                      <w:rFonts w:ascii="Helvetica" w:eastAsia="Times New Roman" w:hAnsi="Helvetica" w:cs="Helvetica"/>
                      <w:sz w:val="27"/>
                      <w:szCs w:val="27"/>
                    </w:rPr>
                    <w:br/>
                  </w:r>
                  <w:r>
                    <w:rPr>
                      <w:rFonts w:ascii="Helvetica" w:eastAsia="Times New Roman" w:hAnsi="Helvetica" w:cs="Helvetica"/>
                      <w:b/>
                      <w:bCs/>
                      <w:sz w:val="27"/>
                      <w:szCs w:val="27"/>
                    </w:rPr>
                    <w:t>Duration:</w:t>
                  </w:r>
                  <w:r>
                    <w:rPr>
                      <w:rFonts w:ascii="Helvetica" w:eastAsia="Times New Roman" w:hAnsi="Helvetica" w:cs="Helvetica"/>
                      <w:sz w:val="27"/>
                      <w:szCs w:val="27"/>
                    </w:rPr>
                    <w:t xml:space="preserve"> 120 mins     </w:t>
                  </w:r>
                </w:p>
              </w:tc>
            </w:tr>
            <w:tr w:rsidR="00000000" w14:paraId="278007D1" w14:textId="77777777">
              <w:trPr>
                <w:trHeight w:val="300"/>
              </w:trPr>
              <w:tc>
                <w:tcPr>
                  <w:tcW w:w="0" w:type="auto"/>
                  <w:gridSpan w:val="2"/>
                  <w:vAlign w:val="center"/>
                  <w:hideMark/>
                </w:tcPr>
                <w:p w14:paraId="0AF30128"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  </w:t>
                  </w:r>
                </w:p>
              </w:tc>
            </w:tr>
          </w:tbl>
          <w:p w14:paraId="75B89DD0" w14:textId="77777777" w:rsidR="00000000" w:rsidRDefault="005928FA">
            <w:pPr>
              <w:spacing w:before="15" w:after="15"/>
              <w:ind w:left="15" w:right="15"/>
              <w:rPr>
                <w:rFonts w:ascii="Helvetica" w:eastAsia="Times New Roman" w:hAnsi="Helvetica" w:cs="Helvetica"/>
                <w:sz w:val="18"/>
                <w:szCs w:val="18"/>
              </w:rPr>
            </w:pPr>
          </w:p>
        </w:tc>
        <w:tc>
          <w:tcPr>
            <w:tcW w:w="100" w:type="pct"/>
            <w:vAlign w:val="center"/>
            <w:hideMark/>
          </w:tcPr>
          <w:p w14:paraId="468B19F1" w14:textId="77777777" w:rsidR="00000000" w:rsidRDefault="005928FA">
            <w:pPr>
              <w:spacing w:before="15" w:after="15"/>
              <w:ind w:left="15" w:right="15"/>
              <w:rPr>
                <w:rFonts w:eastAsia="Times New Roman"/>
                <w:sz w:val="20"/>
                <w:szCs w:val="20"/>
              </w:rPr>
            </w:pPr>
          </w:p>
        </w:tc>
      </w:tr>
    </w:tbl>
    <w:p w14:paraId="7ADC79C6" w14:textId="77777777" w:rsidR="00000000" w:rsidRDefault="005928FA">
      <w:pPr>
        <w:spacing w:after="240"/>
        <w:rPr>
          <w:rFonts w:ascii="Helvetica" w:eastAsia="Times New Roman" w:hAnsi="Helvetica" w:cs="Helvetica"/>
        </w:rPr>
      </w:pPr>
    </w:p>
    <w:p w14:paraId="7738A4BA" w14:textId="77777777" w:rsidR="00000000" w:rsidRDefault="005928FA">
      <w:pPr>
        <w:divId w:val="137619762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45"/>
        <w:gridCol w:w="3975"/>
        <w:gridCol w:w="1546"/>
        <w:gridCol w:w="3975"/>
      </w:tblGrid>
      <w:tr w:rsidR="00000000" w14:paraId="1753CC91" w14:textId="77777777">
        <w:trPr>
          <w:trHeight w:val="600"/>
        </w:trPr>
        <w:tc>
          <w:tcPr>
            <w:tcW w:w="7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531460E4" w14:textId="77777777" w:rsidR="00000000" w:rsidRDefault="005928FA">
            <w:pPr>
              <w:spacing w:before="15" w:after="15" w:line="18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w:t>
            </w:r>
            <w:r>
              <w:rPr>
                <w:rFonts w:ascii="Helvetica" w:eastAsia="Times New Roman" w:hAnsi="Helvetica" w:cs="Helvetica"/>
                <w:sz w:val="18"/>
                <w:szCs w:val="18"/>
              </w:rPr>
              <w:br/>
              <w:t>forename</w:t>
            </w:r>
          </w:p>
        </w:tc>
        <w:tc>
          <w:tcPr>
            <w:tcW w:w="1800" w:type="pct"/>
            <w:tcBorders>
              <w:top w:val="single" w:sz="6" w:space="0" w:color="000000"/>
              <w:left w:val="single" w:sz="6" w:space="0" w:color="000000"/>
              <w:bottom w:val="single" w:sz="6" w:space="0" w:color="000000"/>
              <w:right w:val="single" w:sz="6" w:space="0" w:color="000000"/>
            </w:tcBorders>
            <w:vAlign w:val="center"/>
            <w:hideMark/>
          </w:tcPr>
          <w:p w14:paraId="4FD5E544" w14:textId="77777777" w:rsidR="00000000" w:rsidRDefault="005928FA">
            <w:pPr>
              <w:spacing w:before="15" w:after="15" w:line="180" w:lineRule="atLeast"/>
              <w:ind w:left="15" w:right="15"/>
              <w:jc w:val="center"/>
              <w:rPr>
                <w:rFonts w:ascii="Helvetica" w:eastAsia="Times New Roman" w:hAnsi="Helvetica" w:cs="Helvetica"/>
                <w:sz w:val="18"/>
                <w:szCs w:val="18"/>
              </w:rPr>
            </w:pPr>
          </w:p>
        </w:tc>
        <w:tc>
          <w:tcPr>
            <w:tcW w:w="7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5BC944C2" w14:textId="77777777" w:rsidR="00000000" w:rsidRDefault="005928FA">
            <w:pPr>
              <w:spacing w:before="15" w:after="15" w:line="18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w:t>
            </w:r>
            <w:r>
              <w:rPr>
                <w:rFonts w:ascii="Helvetica" w:eastAsia="Times New Roman" w:hAnsi="Helvetica" w:cs="Helvetica"/>
                <w:sz w:val="18"/>
                <w:szCs w:val="18"/>
              </w:rPr>
              <w:br/>
              <w:t>surname</w:t>
            </w:r>
          </w:p>
        </w:tc>
        <w:tc>
          <w:tcPr>
            <w:tcW w:w="1800" w:type="pct"/>
            <w:tcBorders>
              <w:top w:val="single" w:sz="6" w:space="0" w:color="000000"/>
              <w:left w:val="single" w:sz="6" w:space="0" w:color="000000"/>
              <w:bottom w:val="single" w:sz="6" w:space="0" w:color="000000"/>
              <w:right w:val="single" w:sz="6" w:space="0" w:color="000000"/>
            </w:tcBorders>
            <w:vAlign w:val="center"/>
            <w:hideMark/>
          </w:tcPr>
          <w:p w14:paraId="535FA543" w14:textId="77777777" w:rsidR="00000000" w:rsidRDefault="005928FA">
            <w:pPr>
              <w:spacing w:before="15" w:after="15" w:line="180" w:lineRule="atLeast"/>
              <w:ind w:left="15" w:right="15"/>
              <w:jc w:val="center"/>
              <w:rPr>
                <w:rFonts w:ascii="Helvetica" w:eastAsia="Times New Roman" w:hAnsi="Helvetica" w:cs="Helvetica"/>
                <w:sz w:val="18"/>
                <w:szCs w:val="18"/>
              </w:rPr>
            </w:pPr>
          </w:p>
        </w:tc>
      </w:tr>
    </w:tbl>
    <w:p w14:paraId="04DB8642" w14:textId="77777777" w:rsidR="00000000" w:rsidRDefault="005928FA">
      <w:pPr>
        <w:spacing w:after="240"/>
        <w:rPr>
          <w:rFonts w:ascii="Helvetica" w:eastAsia="Times New Roman" w:hAnsi="Helvetica" w:cs="Helvetica"/>
        </w:rPr>
      </w:pPr>
    </w:p>
    <w:p w14:paraId="74BA5290" w14:textId="77777777" w:rsidR="00000000" w:rsidRDefault="005928FA">
      <w:pPr>
        <w:divId w:val="16177863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09"/>
        <w:gridCol w:w="663"/>
        <w:gridCol w:w="663"/>
        <w:gridCol w:w="663"/>
        <w:gridCol w:w="662"/>
        <w:gridCol w:w="662"/>
        <w:gridCol w:w="2871"/>
        <w:gridCol w:w="662"/>
        <w:gridCol w:w="662"/>
        <w:gridCol w:w="662"/>
        <w:gridCol w:w="662"/>
      </w:tblGrid>
      <w:tr w:rsidR="00000000" w14:paraId="13AA8225" w14:textId="77777777">
        <w:trPr>
          <w:trHeight w:val="600"/>
        </w:trPr>
        <w:tc>
          <w:tcPr>
            <w:tcW w:w="10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2AFE4E2F" w14:textId="77777777" w:rsidR="00000000" w:rsidRDefault="005928FA">
            <w:pPr>
              <w:spacing w:before="15" w:after="15" w:line="225"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Centre number</w:t>
            </w: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790A1BE4" w14:textId="77777777" w:rsidR="00000000" w:rsidRDefault="005928FA">
            <w:pPr>
              <w:spacing w:before="15" w:after="15" w:line="225" w:lineRule="atLeast"/>
              <w:ind w:left="15" w:right="15"/>
              <w:jc w:val="center"/>
              <w:rPr>
                <w:rFonts w:ascii="Helvetica" w:eastAsia="Times New Roman" w:hAnsi="Helvetica" w:cs="Helvetica"/>
                <w:sz w:val="18"/>
                <w:szCs w:val="18"/>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13DCEA39" w14:textId="77777777" w:rsidR="00000000" w:rsidRDefault="005928F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1D1251DE" w14:textId="77777777" w:rsidR="00000000" w:rsidRDefault="005928F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62DB7E39" w14:textId="77777777" w:rsidR="00000000" w:rsidRDefault="005928F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198642FA" w14:textId="77777777" w:rsidR="00000000" w:rsidRDefault="005928FA">
            <w:pPr>
              <w:spacing w:before="15" w:after="15"/>
              <w:ind w:left="15" w:right="15"/>
              <w:rPr>
                <w:rFonts w:eastAsia="Times New Roman"/>
                <w:sz w:val="20"/>
                <w:szCs w:val="20"/>
              </w:rPr>
            </w:pPr>
          </w:p>
        </w:tc>
        <w:tc>
          <w:tcPr>
            <w:tcW w:w="13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4EC4245F" w14:textId="77777777" w:rsidR="00000000" w:rsidRDefault="005928FA">
            <w:pPr>
              <w:spacing w:before="15" w:after="15" w:line="225"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 number</w:t>
            </w: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55B42927" w14:textId="77777777" w:rsidR="00000000" w:rsidRDefault="005928FA">
            <w:pPr>
              <w:spacing w:before="15" w:after="15" w:line="225" w:lineRule="atLeast"/>
              <w:ind w:left="15" w:right="15"/>
              <w:jc w:val="center"/>
              <w:rPr>
                <w:rFonts w:ascii="Helvetica" w:eastAsia="Times New Roman" w:hAnsi="Helvetica" w:cs="Helvetica"/>
                <w:sz w:val="18"/>
                <w:szCs w:val="18"/>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7B9B926F" w14:textId="77777777" w:rsidR="00000000" w:rsidRDefault="005928F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1A4DA14A" w14:textId="77777777" w:rsidR="00000000" w:rsidRDefault="005928F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2F315C31" w14:textId="77777777" w:rsidR="00000000" w:rsidRDefault="005928FA">
            <w:pPr>
              <w:spacing w:before="15" w:after="15"/>
              <w:ind w:left="15" w:right="15"/>
              <w:rPr>
                <w:rFonts w:eastAsia="Times New Roman"/>
                <w:sz w:val="20"/>
                <w:szCs w:val="20"/>
              </w:rPr>
            </w:pPr>
          </w:p>
        </w:tc>
      </w:tr>
    </w:tbl>
    <w:p w14:paraId="0F4F7DB7" w14:textId="77777777" w:rsidR="00000000" w:rsidRDefault="005928FA">
      <w:pPr>
        <w:rPr>
          <w:rFonts w:ascii="Helvetica" w:eastAsia="Times New Roman" w:hAnsi="Helvetica" w:cs="Helvetica"/>
        </w:rPr>
      </w:pPr>
    </w:p>
    <w:p w14:paraId="779698C3" w14:textId="77777777" w:rsidR="00000000" w:rsidRDefault="005928FA">
      <w:pPr>
        <w:pStyle w:val="Heading2"/>
        <w:rPr>
          <w:rFonts w:ascii="Helvetica" w:eastAsia="Times New Roman" w:hAnsi="Helvetica" w:cs="Helvetica"/>
        </w:rPr>
      </w:pPr>
      <w:r>
        <w:rPr>
          <w:rFonts w:ascii="Helvetica" w:eastAsia="Times New Roman" w:hAnsi="Helvetica" w:cs="Helvetica"/>
        </w:rPr>
        <w:t>INSTRUCTIONS TO CANDIDATES</w:t>
      </w:r>
    </w:p>
    <w:p w14:paraId="676F7563" w14:textId="77777777" w:rsidR="00000000" w:rsidRDefault="005928FA">
      <w:pPr>
        <w:divId w:val="41373882"/>
        <w:rPr>
          <w:rFonts w:ascii="Helvetica" w:eastAsia="Times New Roman" w:hAnsi="Helvetica" w:cs="Helvetica"/>
          <w:sz w:val="17"/>
          <w:szCs w:val="17"/>
        </w:rPr>
      </w:pPr>
      <w:r>
        <w:rPr>
          <w:rFonts w:ascii="Helvetica" w:eastAsia="Times New Roman" w:hAnsi="Helvetica" w:cs="Helvetica"/>
          <w:sz w:val="17"/>
          <w:szCs w:val="17"/>
        </w:rPr>
        <w:t>•   Write your name, centre number and candidate number in the boxes above. Please write clearly and in capital letters.</w:t>
      </w:r>
      <w:r>
        <w:rPr>
          <w:rFonts w:ascii="Helvetica" w:eastAsia="Times New Roman" w:hAnsi="Helvetica" w:cs="Helvetica"/>
          <w:sz w:val="17"/>
          <w:szCs w:val="17"/>
        </w:rPr>
        <w:br/>
        <w:t>•   Use black ink. HB pencil may be used for graphs and diagrams only.</w:t>
      </w:r>
      <w:r>
        <w:rPr>
          <w:rFonts w:ascii="Helvetica" w:eastAsia="Times New Roman" w:hAnsi="Helvetica" w:cs="Helvetica"/>
          <w:sz w:val="17"/>
          <w:szCs w:val="17"/>
        </w:rPr>
        <w:br/>
        <w:t xml:space="preserve">•   Answer </w:t>
      </w:r>
      <w:r>
        <w:rPr>
          <w:rFonts w:ascii="Helvetica" w:eastAsia="Times New Roman" w:hAnsi="Helvetica" w:cs="Helvetica"/>
          <w:b/>
          <w:bCs/>
          <w:sz w:val="17"/>
          <w:szCs w:val="17"/>
        </w:rPr>
        <w:t>all</w:t>
      </w:r>
      <w:r>
        <w:rPr>
          <w:rFonts w:ascii="Helvetica" w:eastAsia="Times New Roman" w:hAnsi="Helvetica" w:cs="Helvetica"/>
          <w:sz w:val="17"/>
          <w:szCs w:val="17"/>
        </w:rPr>
        <w:t xml:space="preserve"> the </w:t>
      </w:r>
      <w:proofErr w:type="gramStart"/>
      <w:r>
        <w:rPr>
          <w:rFonts w:ascii="Helvetica" w:eastAsia="Times New Roman" w:hAnsi="Helvetica" w:cs="Helvetica"/>
          <w:sz w:val="17"/>
          <w:szCs w:val="17"/>
        </w:rPr>
        <w:t>questions, unless</w:t>
      </w:r>
      <w:proofErr w:type="gramEnd"/>
      <w:r>
        <w:rPr>
          <w:rFonts w:ascii="Helvetica" w:eastAsia="Times New Roman" w:hAnsi="Helvetica" w:cs="Helvetica"/>
          <w:sz w:val="17"/>
          <w:szCs w:val="17"/>
        </w:rPr>
        <w:t xml:space="preserve"> </w:t>
      </w:r>
      <w:r>
        <w:rPr>
          <w:rFonts w:ascii="Helvetica" w:eastAsia="Times New Roman" w:hAnsi="Helvetica" w:cs="Helvetica"/>
          <w:sz w:val="17"/>
          <w:szCs w:val="17"/>
        </w:rPr>
        <w:t>your teacher tells you otherwise.</w:t>
      </w:r>
      <w:r>
        <w:rPr>
          <w:rFonts w:ascii="Helvetica" w:eastAsia="Times New Roman" w:hAnsi="Helvetica" w:cs="Helvetica"/>
          <w:sz w:val="17"/>
          <w:szCs w:val="17"/>
        </w:rPr>
        <w:br/>
        <w:t xml:space="preserve">•   Read each question carefully. Make sure you know what you </w:t>
      </w:r>
      <w:proofErr w:type="gramStart"/>
      <w:r>
        <w:rPr>
          <w:rFonts w:ascii="Helvetica" w:eastAsia="Times New Roman" w:hAnsi="Helvetica" w:cs="Helvetica"/>
          <w:sz w:val="17"/>
          <w:szCs w:val="17"/>
        </w:rPr>
        <w:t>have to</w:t>
      </w:r>
      <w:proofErr w:type="gramEnd"/>
      <w:r>
        <w:rPr>
          <w:rFonts w:ascii="Helvetica" w:eastAsia="Times New Roman" w:hAnsi="Helvetica" w:cs="Helvetica"/>
          <w:sz w:val="17"/>
          <w:szCs w:val="17"/>
        </w:rPr>
        <w:t xml:space="preserve"> do before starting your answer.</w:t>
      </w:r>
      <w:r>
        <w:rPr>
          <w:rFonts w:ascii="Helvetica" w:eastAsia="Times New Roman" w:hAnsi="Helvetica" w:cs="Helvetica"/>
          <w:sz w:val="17"/>
          <w:szCs w:val="17"/>
        </w:rPr>
        <w:br/>
        <w:t>•   Where space is provided below the question, please write your answer there.</w:t>
      </w:r>
      <w:r>
        <w:rPr>
          <w:rFonts w:ascii="Helvetica" w:eastAsia="Times New Roman" w:hAnsi="Helvetica" w:cs="Helvetica"/>
          <w:sz w:val="17"/>
          <w:szCs w:val="17"/>
        </w:rPr>
        <w:br/>
        <w:t>•   You may use additional paper, or a s</w:t>
      </w:r>
      <w:r>
        <w:rPr>
          <w:rFonts w:ascii="Helvetica" w:eastAsia="Times New Roman" w:hAnsi="Helvetica" w:cs="Helvetica"/>
          <w:sz w:val="17"/>
          <w:szCs w:val="17"/>
        </w:rPr>
        <w:t>pecific Answer sheet if one is provided, but you must clearly show your candidate number, centre number</w:t>
      </w:r>
      <w:r>
        <w:rPr>
          <w:rFonts w:ascii="Helvetica" w:eastAsia="Times New Roman" w:hAnsi="Helvetica" w:cs="Helvetica"/>
          <w:sz w:val="17"/>
          <w:szCs w:val="17"/>
        </w:rPr>
        <w:br/>
        <w:t xml:space="preserve">    and question number(s). </w:t>
      </w:r>
    </w:p>
    <w:p w14:paraId="39F73D3E" w14:textId="77777777" w:rsidR="00000000" w:rsidRDefault="005928FA">
      <w:pPr>
        <w:pStyle w:val="Heading2"/>
        <w:rPr>
          <w:rFonts w:ascii="Helvetica" w:eastAsia="Times New Roman" w:hAnsi="Helvetica" w:cs="Helvetica"/>
        </w:rPr>
      </w:pPr>
      <w:r>
        <w:rPr>
          <w:rFonts w:ascii="Helvetica" w:eastAsia="Times New Roman" w:hAnsi="Helvetica" w:cs="Helvetica"/>
        </w:rPr>
        <w:t>INFORMATION FOR CANDIDATES</w:t>
      </w:r>
    </w:p>
    <w:p w14:paraId="5CF54B0A" w14:textId="77777777" w:rsidR="00000000" w:rsidRDefault="005928FA">
      <w:pPr>
        <w:divId w:val="93212480"/>
        <w:rPr>
          <w:rFonts w:ascii="Helvetica" w:eastAsia="Times New Roman" w:hAnsi="Helvetica" w:cs="Helvetica"/>
          <w:sz w:val="17"/>
          <w:szCs w:val="17"/>
        </w:rPr>
      </w:pPr>
      <w:r>
        <w:rPr>
          <w:rFonts w:ascii="Helvetica" w:eastAsia="Times New Roman" w:hAnsi="Helvetica" w:cs="Helvetica"/>
          <w:sz w:val="17"/>
          <w:szCs w:val="17"/>
        </w:rPr>
        <w:t>•   The quality of written communication is assessed in questions marked with either a pencil or</w:t>
      </w:r>
      <w:r>
        <w:rPr>
          <w:rFonts w:ascii="Helvetica" w:eastAsia="Times New Roman" w:hAnsi="Helvetica" w:cs="Helvetica"/>
          <w:sz w:val="17"/>
          <w:szCs w:val="17"/>
        </w:rPr>
        <w:t xml:space="preserve"> an asterisk. In History and Geography </w:t>
      </w:r>
      <w:r>
        <w:rPr>
          <w:rFonts w:ascii="Helvetica" w:eastAsia="Times New Roman" w:hAnsi="Helvetica" w:cs="Helvetica"/>
          <w:sz w:val="17"/>
          <w:szCs w:val="17"/>
        </w:rPr>
        <w:br/>
        <w:t xml:space="preserve">    a </w:t>
      </w:r>
      <w:r>
        <w:rPr>
          <w:rFonts w:ascii="Helvetica" w:eastAsia="Times New Roman" w:hAnsi="Helvetica" w:cs="Helvetica"/>
          <w:i/>
          <w:iCs/>
          <w:sz w:val="17"/>
          <w:szCs w:val="17"/>
        </w:rPr>
        <w:t>Quality of extended response</w:t>
      </w:r>
      <w:r>
        <w:rPr>
          <w:rFonts w:ascii="Helvetica" w:eastAsia="Times New Roman" w:hAnsi="Helvetica" w:cs="Helvetica"/>
          <w:sz w:val="17"/>
          <w:szCs w:val="17"/>
        </w:rPr>
        <w:t xml:space="preserve"> question is marked with an asterisk, while a pencil is used for questions in which </w:t>
      </w:r>
      <w:r>
        <w:rPr>
          <w:rFonts w:ascii="Helvetica" w:eastAsia="Times New Roman" w:hAnsi="Helvetica" w:cs="Helvetica"/>
          <w:i/>
          <w:iCs/>
          <w:sz w:val="17"/>
          <w:szCs w:val="17"/>
        </w:rPr>
        <w:t>Spelling, punctuation and</w:t>
      </w:r>
      <w:r>
        <w:rPr>
          <w:rFonts w:ascii="Helvetica" w:eastAsia="Times New Roman" w:hAnsi="Helvetica" w:cs="Helvetica"/>
          <w:i/>
          <w:iCs/>
          <w:sz w:val="17"/>
          <w:szCs w:val="17"/>
        </w:rPr>
        <w:br/>
        <w:t>    grammar and the use of specialist terminology</w:t>
      </w:r>
      <w:r>
        <w:rPr>
          <w:rFonts w:ascii="Helvetica" w:eastAsia="Times New Roman" w:hAnsi="Helvetica" w:cs="Helvetica"/>
          <w:sz w:val="17"/>
          <w:szCs w:val="17"/>
        </w:rPr>
        <w:t xml:space="preserve"> is assessed.</w:t>
      </w:r>
      <w:r>
        <w:rPr>
          <w:rFonts w:ascii="Helvetica" w:eastAsia="Times New Roman" w:hAnsi="Helvetica" w:cs="Helvetica"/>
          <w:sz w:val="17"/>
          <w:szCs w:val="17"/>
        </w:rPr>
        <w:br/>
        <w:t>•   The n</w:t>
      </w:r>
      <w:r>
        <w:rPr>
          <w:rFonts w:ascii="Helvetica" w:eastAsia="Times New Roman" w:hAnsi="Helvetica" w:cs="Helvetica"/>
          <w:sz w:val="17"/>
          <w:szCs w:val="17"/>
        </w:rPr>
        <w:t xml:space="preserve">umber of marks is given in brackets </w:t>
      </w:r>
      <w:r>
        <w:rPr>
          <w:rFonts w:ascii="Helvetica" w:eastAsia="Times New Roman" w:hAnsi="Helvetica" w:cs="Helvetica"/>
          <w:b/>
          <w:bCs/>
          <w:sz w:val="17"/>
          <w:szCs w:val="17"/>
        </w:rPr>
        <w:t>[ ]</w:t>
      </w:r>
      <w:r>
        <w:rPr>
          <w:rFonts w:ascii="Helvetica" w:eastAsia="Times New Roman" w:hAnsi="Helvetica" w:cs="Helvetica"/>
          <w:sz w:val="17"/>
          <w:szCs w:val="17"/>
        </w:rPr>
        <w:t xml:space="preserve"> at the end of each question or part question.</w:t>
      </w:r>
      <w:r>
        <w:rPr>
          <w:rFonts w:ascii="Helvetica" w:eastAsia="Times New Roman" w:hAnsi="Helvetica" w:cs="Helvetica"/>
          <w:sz w:val="17"/>
          <w:szCs w:val="17"/>
        </w:rPr>
        <w:br/>
        <w:t xml:space="preserve">•   The total number of marks for this paper is </w:t>
      </w:r>
      <w:r>
        <w:rPr>
          <w:rFonts w:ascii="Helvetica" w:eastAsia="Times New Roman" w:hAnsi="Helvetica" w:cs="Helvetica"/>
          <w:b/>
          <w:bCs/>
          <w:sz w:val="17"/>
          <w:szCs w:val="17"/>
        </w:rPr>
        <w:t>100</w:t>
      </w:r>
      <w:r>
        <w:rPr>
          <w:rFonts w:ascii="Helvetica" w:eastAsia="Times New Roman" w:hAnsi="Helvetica" w:cs="Helvetica"/>
          <w:sz w:val="17"/>
          <w:szCs w:val="17"/>
        </w:rPr>
        <w:t>.</w:t>
      </w:r>
      <w:r>
        <w:rPr>
          <w:rFonts w:ascii="Helvetica" w:eastAsia="Times New Roman" w:hAnsi="Helvetica" w:cs="Helvetica"/>
          <w:sz w:val="17"/>
          <w:szCs w:val="17"/>
        </w:rPr>
        <w:br/>
        <w:t xml:space="preserve">•   The total number of marks may take into account some 'either/or' question choices. </w:t>
      </w:r>
    </w:p>
    <w:p w14:paraId="494C9E77" w14:textId="77777777" w:rsidR="00000000" w:rsidRDefault="005928FA">
      <w:pPr>
        <w:rPr>
          <w:rFonts w:ascii="Helvetica" w:eastAsia="Times New Roman" w:hAnsi="Helvetica" w:cs="Helvetica"/>
        </w:rPr>
      </w:pPr>
      <w:r>
        <w:rPr>
          <w:rFonts w:ascii="Helvetica" w:eastAsia="Times New Roman" w:hAnsi="Helvetica" w:cs="Helvetica"/>
        </w:rPr>
        <w:br w:type="page"/>
      </w:r>
    </w:p>
    <w:p w14:paraId="1B682149" w14:textId="77777777" w:rsidR="00000000" w:rsidRDefault="005928FA">
      <w:pPr>
        <w:divId w:val="1909460155"/>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349F233" w14:textId="77777777">
        <w:trPr>
          <w:divId w:val="1699701941"/>
        </w:trPr>
        <w:tc>
          <w:tcPr>
            <w:tcW w:w="450" w:type="dxa"/>
            <w:tcBorders>
              <w:top w:val="nil"/>
              <w:left w:val="nil"/>
              <w:bottom w:val="nil"/>
              <w:right w:val="nil"/>
            </w:tcBorders>
            <w:hideMark/>
          </w:tcPr>
          <w:p w14:paraId="04D1B022"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B5ECE2E" w14:textId="77777777" w:rsidR="00000000" w:rsidRDefault="005928FA">
            <w:pPr>
              <w:spacing w:after="15"/>
              <w:ind w:left="15" w:right="15"/>
              <w:divId w:val="19714012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98C285E" w14:textId="77777777">
              <w:trPr>
                <w:trHeight w:val="150"/>
              </w:trPr>
              <w:tc>
                <w:tcPr>
                  <w:tcW w:w="350" w:type="pct"/>
                  <w:noWrap/>
                  <w:vAlign w:val="center"/>
                  <w:hideMark/>
                </w:tcPr>
                <w:p w14:paraId="7F18C600"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7470E19D" w14:textId="77777777" w:rsidR="00000000" w:rsidRDefault="005928FA">
                  <w:pPr>
                    <w:spacing w:before="15" w:after="15"/>
                    <w:ind w:left="15" w:right="15"/>
                    <w:rPr>
                      <w:rFonts w:eastAsia="Times New Roman"/>
                      <w:sz w:val="20"/>
                      <w:szCs w:val="20"/>
                    </w:rPr>
                  </w:pPr>
                </w:p>
              </w:tc>
            </w:tr>
            <w:tr w:rsidR="00000000" w14:paraId="7136815A" w14:textId="77777777">
              <w:tc>
                <w:tcPr>
                  <w:tcW w:w="0" w:type="auto"/>
                  <w:hideMark/>
                </w:tcPr>
                <w:p w14:paraId="00F55A05"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5F8B2A50" w14:textId="77777777" w:rsidR="00000000" w:rsidRDefault="005928FA">
                  <w:pPr>
                    <w:spacing w:before="15" w:after="15"/>
                    <w:ind w:left="15" w:right="15"/>
                    <w:divId w:val="650645610"/>
                    <w:rPr>
                      <w:rFonts w:ascii="Helvetica" w:eastAsia="Times New Roman" w:hAnsi="Helvetica" w:cs="Helvetica"/>
                      <w:sz w:val="18"/>
                      <w:szCs w:val="18"/>
                    </w:rPr>
                  </w:pPr>
                  <w:r>
                    <w:rPr>
                      <w:rFonts w:ascii="Helvetica" w:eastAsia="Times New Roman" w:hAnsi="Helvetica" w:cs="Helvetica"/>
                      <w:sz w:val="18"/>
                      <w:szCs w:val="18"/>
                    </w:rPr>
                    <w:t>The diagram below shows a circuit used to charge a capacitor.</w:t>
                  </w:r>
                </w:p>
                <w:p w14:paraId="78E31740" w14:textId="77777777" w:rsidR="00000000" w:rsidRDefault="005928FA">
                  <w:pPr>
                    <w:spacing w:before="15" w:after="15"/>
                    <w:ind w:left="15" w:right="15"/>
                    <w:divId w:val="14093068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88957F1" w14:textId="77777777">
                    <w:trPr>
                      <w:divId w:val="650645610"/>
                    </w:trPr>
                    <w:tc>
                      <w:tcPr>
                        <w:tcW w:w="5000" w:type="pct"/>
                        <w:tcBorders>
                          <w:top w:val="nil"/>
                          <w:left w:val="nil"/>
                          <w:bottom w:val="nil"/>
                          <w:right w:val="nil"/>
                        </w:tcBorders>
                        <w:vAlign w:val="center"/>
                        <w:hideMark/>
                      </w:tcPr>
                      <w:p w14:paraId="3AFFF5E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2670BEC" wp14:editId="46410A4A">
                              <wp:extent cx="112395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733425"/>
                                      </a:xfrm>
                                      <a:prstGeom prst="rect">
                                        <a:avLst/>
                                      </a:prstGeom>
                                      <a:noFill/>
                                      <a:ln>
                                        <a:noFill/>
                                      </a:ln>
                                    </pic:spPr>
                                  </pic:pic>
                                </a:graphicData>
                              </a:graphic>
                            </wp:inline>
                          </w:drawing>
                        </w:r>
                      </w:p>
                    </w:tc>
                  </w:tr>
                </w:tbl>
                <w:p w14:paraId="17FF74CC" w14:textId="77777777" w:rsidR="00000000" w:rsidRDefault="005928FA">
                  <w:pPr>
                    <w:spacing w:before="15" w:after="240"/>
                    <w:ind w:left="15" w:right="15"/>
                    <w:divId w:val="650645610"/>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p</w:t>
                  </w:r>
                  <w:r>
                    <w:rPr>
                      <w:rFonts w:ascii="Helvetica" w:eastAsia="Times New Roman" w:hAnsi="Helvetica" w:cs="Helvetica"/>
                      <w:sz w:val="18"/>
                      <w:szCs w:val="18"/>
                    </w:rPr>
                    <w:t>ower supply has electromotive force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10 V and negligible internal resistance.</w:t>
                  </w:r>
                  <w:r>
                    <w:rPr>
                      <w:rFonts w:ascii="Helvetica" w:eastAsia="Times New Roman" w:hAnsi="Helvetica" w:cs="Helvetica"/>
                      <w:sz w:val="18"/>
                      <w:szCs w:val="18"/>
                    </w:rPr>
                    <w:br/>
                    <w:t xml:space="preserve">The capacitor has capacitance </w:t>
                  </w:r>
                  <w:proofErr w:type="gramStart"/>
                  <w:r>
                    <w:rPr>
                      <w:rFonts w:ascii="Helvetica" w:eastAsia="Times New Roman" w:hAnsi="Helvetica" w:cs="Helvetica"/>
                      <w:i/>
                      <w:iCs/>
                      <w:sz w:val="18"/>
                      <w:szCs w:val="18"/>
                    </w:rPr>
                    <w:t>C</w:t>
                  </w:r>
                  <w:proofErr w:type="gramEnd"/>
                  <w:r>
                    <w:rPr>
                      <w:rFonts w:ascii="Helvetica" w:eastAsia="Times New Roman" w:hAnsi="Helvetica" w:cs="Helvetica"/>
                      <w:sz w:val="18"/>
                      <w:szCs w:val="18"/>
                    </w:rPr>
                    <w:t xml:space="preserve"> and the resistor has resistance </w:t>
                  </w:r>
                  <w:r>
                    <w:rPr>
                      <w:rFonts w:ascii="Helvetica" w:eastAsia="Times New Roman" w:hAnsi="Helvetica" w:cs="Helvetica"/>
                      <w:i/>
                      <w:iCs/>
                      <w:sz w:val="18"/>
                      <w:szCs w:val="18"/>
                    </w:rPr>
                    <w:t>R</w:t>
                  </w:r>
                  <w:r>
                    <w:rPr>
                      <w:rFonts w:ascii="Helvetica" w:eastAsia="Times New Roman" w:hAnsi="Helvetica" w:cs="Helvetica"/>
                      <w:sz w:val="18"/>
                      <w:szCs w:val="18"/>
                    </w:rPr>
                    <w:t>.</w:t>
                  </w:r>
                  <w:r>
                    <w:rPr>
                      <w:rFonts w:ascii="Helvetica" w:eastAsia="Times New Roman" w:hAnsi="Helvetica" w:cs="Helvetica"/>
                      <w:sz w:val="18"/>
                      <w:szCs w:val="18"/>
                    </w:rPr>
                    <w:br/>
                    <w:t xml:space="preserve">The switch is closed at time </w:t>
                  </w:r>
                  <w:r>
                    <w:rPr>
                      <w:rFonts w:ascii="Helvetica" w:eastAsia="Times New Roman" w:hAnsi="Helvetica" w:cs="Helvetica"/>
                      <w:i/>
                      <w:iCs/>
                      <w:sz w:val="18"/>
                      <w:szCs w:val="18"/>
                    </w:rPr>
                    <w:t>t</w:t>
                  </w:r>
                  <w:r>
                    <w:rPr>
                      <w:rFonts w:ascii="Helvetica" w:eastAsia="Times New Roman" w:hAnsi="Helvetica" w:cs="Helvetica"/>
                      <w:sz w:val="18"/>
                      <w:szCs w:val="18"/>
                    </w:rPr>
                    <w:t xml:space="preserve"> = 0.</w:t>
                  </w:r>
                  <w:r>
                    <w:rPr>
                      <w:rFonts w:ascii="Helvetica" w:eastAsia="Times New Roman" w:hAnsi="Helvetica" w:cs="Helvetica"/>
                      <w:sz w:val="18"/>
                      <w:szCs w:val="18"/>
                    </w:rPr>
                    <w:br/>
                    <w:t xml:space="preserve">The table below shows potential difference </w:t>
                  </w:r>
                  <w:r>
                    <w:rPr>
                      <w:rFonts w:ascii="Helvetica" w:eastAsia="Times New Roman" w:hAnsi="Helvetica" w:cs="Helvetica"/>
                      <w:i/>
                      <w:iCs/>
                      <w:sz w:val="18"/>
                      <w:szCs w:val="18"/>
                    </w:rPr>
                    <w:t>V</w:t>
                  </w:r>
                  <w:r>
                    <w:rPr>
                      <w:rFonts w:ascii="Helvetica" w:eastAsia="Times New Roman" w:hAnsi="Helvetica" w:cs="Helvetica"/>
                      <w:sz w:val="18"/>
                      <w:szCs w:val="18"/>
                    </w:rPr>
                    <w:t xml:space="preserve"> across the resistor at</w:t>
                  </w:r>
                  <w:r>
                    <w:rPr>
                      <w:rFonts w:ascii="Helvetica" w:eastAsia="Times New Roman" w:hAnsi="Helvetica" w:cs="Helvetica"/>
                      <w:sz w:val="18"/>
                      <w:szCs w:val="18"/>
                    </w:rPr>
                    <w:t xml:space="preserve"> various values of time </w:t>
                  </w:r>
                  <w:r>
                    <w:rPr>
                      <w:rFonts w:ascii="Helvetica" w:eastAsia="Times New Roman" w:hAnsi="Helvetica" w:cs="Helvetica"/>
                      <w:i/>
                      <w:iCs/>
                      <w:sz w:val="18"/>
                      <w:szCs w:val="18"/>
                    </w:rPr>
                    <w:t>t</w:t>
                  </w:r>
                  <w:r>
                    <w:rPr>
                      <w:rFonts w:ascii="Helvetica" w:eastAsia="Times New Roman" w:hAnsi="Helvetica" w:cs="Helvetica"/>
                      <w:sz w:val="18"/>
                      <w:szCs w:val="18"/>
                    </w:rPr>
                    <w:t>.</w:t>
                  </w:r>
                </w:p>
                <w:p w14:paraId="3E306B16" w14:textId="77777777" w:rsidR="00000000" w:rsidRDefault="005928FA">
                  <w:pPr>
                    <w:spacing w:before="15" w:after="15"/>
                    <w:ind w:left="15" w:right="15"/>
                    <w:divId w:val="25690825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57"/>
                    <w:gridCol w:w="4858"/>
                  </w:tblGrid>
                  <w:tr w:rsidR="00000000" w14:paraId="1DC20D04" w14:textId="77777777">
                    <w:trPr>
                      <w:divId w:val="650645610"/>
                    </w:trPr>
                    <w:tc>
                      <w:tcPr>
                        <w:tcW w:w="2500" w:type="pct"/>
                        <w:tcBorders>
                          <w:top w:val="nil"/>
                          <w:left w:val="nil"/>
                          <w:bottom w:val="nil"/>
                          <w:right w:val="nil"/>
                        </w:tcBorders>
                        <w:vAlign w:val="center"/>
                        <w:hideMark/>
                      </w:tcPr>
                      <w:p w14:paraId="6288EE93" w14:textId="77777777" w:rsidR="00000000" w:rsidRDefault="005928FA">
                        <w:pPr>
                          <w:spacing w:before="15" w:after="15"/>
                          <w:ind w:left="15" w:right="15"/>
                          <w:divId w:val="384842637"/>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14"/>
                          <w:gridCol w:w="914"/>
                          <w:gridCol w:w="914"/>
                          <w:gridCol w:w="914"/>
                          <w:gridCol w:w="914"/>
                        </w:tblGrid>
                        <w:tr w:rsidR="00000000" w14:paraId="12BD62FE"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3A35777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i/>
                                  <w:iCs/>
                                  <w:sz w:val="18"/>
                                  <w:szCs w:val="18"/>
                                </w:rPr>
                                <w:t>V</w:t>
                              </w:r>
                              <w:r>
                                <w:rPr>
                                  <w:rFonts w:ascii="Helvetica" w:eastAsia="Times New Roman" w:hAnsi="Helvetica" w:cs="Helvetica"/>
                                  <w:b/>
                                  <w:bCs/>
                                  <w:sz w:val="18"/>
                                  <w:szCs w:val="18"/>
                                </w:rPr>
                                <w:t xml:space="preserve"> / V</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3034BF9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72A6AF89"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6.3</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7FA916FF"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5.0</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14E43B23"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3.7</w:t>
                              </w:r>
                            </w:p>
                          </w:tc>
                        </w:tr>
                        <w:tr w:rsidR="00000000" w14:paraId="73B059BC"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068B635F"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i/>
                                  <w:iCs/>
                                  <w:sz w:val="18"/>
                                  <w:szCs w:val="18"/>
                                </w:rPr>
                                <w:t>t</w:t>
                              </w:r>
                              <w:r>
                                <w:rPr>
                                  <w:rFonts w:ascii="Helvetica" w:eastAsia="Times New Roman" w:hAnsi="Helvetica" w:cs="Helvetica"/>
                                  <w:b/>
                                  <w:bCs/>
                                  <w:sz w:val="18"/>
                                  <w:szCs w:val="18"/>
                                </w:rPr>
                                <w:t xml:space="preserve"> / s</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2C6FF6B9"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5E58EE6C"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2.8</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14BF8F90"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4.2</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13F33120"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6.0</w:t>
                              </w:r>
                            </w:p>
                          </w:tc>
                        </w:tr>
                      </w:tbl>
                      <w:p w14:paraId="4F6F7B94" w14:textId="77777777" w:rsidR="00000000" w:rsidRDefault="005928FA">
                        <w:pPr>
                          <w:spacing w:before="15" w:after="15"/>
                          <w:ind w:left="15" w:right="15"/>
                          <w:rPr>
                            <w:rFonts w:ascii="Helvetica" w:eastAsia="Times New Roman" w:hAnsi="Helvetica" w:cs="Helvetica"/>
                            <w:sz w:val="18"/>
                            <w:szCs w:val="18"/>
                          </w:rPr>
                        </w:pPr>
                      </w:p>
                    </w:tc>
                    <w:tc>
                      <w:tcPr>
                        <w:tcW w:w="2500" w:type="pct"/>
                        <w:tcBorders>
                          <w:top w:val="nil"/>
                          <w:left w:val="nil"/>
                          <w:bottom w:val="nil"/>
                          <w:right w:val="nil"/>
                        </w:tcBorders>
                        <w:vAlign w:val="center"/>
                        <w:hideMark/>
                      </w:tcPr>
                      <w:p w14:paraId="02E4C765" w14:textId="77777777" w:rsidR="00000000" w:rsidRDefault="005928FA">
                        <w:pPr>
                          <w:spacing w:before="15" w:after="15"/>
                          <w:ind w:left="15" w:right="15"/>
                          <w:rPr>
                            <w:rFonts w:eastAsia="Times New Roman"/>
                            <w:sz w:val="20"/>
                            <w:szCs w:val="20"/>
                          </w:rPr>
                        </w:pPr>
                      </w:p>
                    </w:tc>
                  </w:tr>
                </w:tbl>
                <w:p w14:paraId="387A0316" w14:textId="77777777" w:rsidR="00000000" w:rsidRDefault="005928FA">
                  <w:pPr>
                    <w:spacing w:before="15" w:after="240"/>
                    <w:ind w:left="15" w:right="15"/>
                    <w:divId w:val="650645610"/>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What is the product </w:t>
                  </w:r>
                  <w:r>
                    <w:rPr>
                      <w:rFonts w:ascii="Helvetica" w:eastAsia="Times New Roman" w:hAnsi="Helvetica" w:cs="Helvetica"/>
                      <w:i/>
                      <w:iCs/>
                      <w:sz w:val="18"/>
                      <w:szCs w:val="18"/>
                    </w:rPr>
                    <w:t>C</w:t>
                  </w:r>
                  <w:r>
                    <w:rPr>
                      <w:rFonts w:ascii="Helvetica" w:eastAsia="Times New Roman" w:hAnsi="Helvetica" w:cs="Helvetica"/>
                      <w:sz w:val="18"/>
                      <w:szCs w:val="18"/>
                    </w:rPr>
                    <w:t xml:space="preserve"> × </w:t>
                  </w:r>
                  <w:r>
                    <w:rPr>
                      <w:rFonts w:ascii="Helvetica" w:eastAsia="Times New Roman" w:hAnsi="Helvetica" w:cs="Helvetica"/>
                      <w:i/>
                      <w:iCs/>
                      <w:sz w:val="18"/>
                      <w:szCs w:val="18"/>
                    </w:rPr>
                    <w:t>R</w:t>
                  </w:r>
                  <w:r>
                    <w:rPr>
                      <w:rFonts w:ascii="Helvetica" w:eastAsia="Times New Roman" w:hAnsi="Helvetica" w:cs="Helvetica"/>
                      <w:sz w:val="18"/>
                      <w:szCs w:val="18"/>
                    </w:rPr>
                    <w:t xml:space="preserve"> for this circuit?</w:t>
                  </w:r>
                </w:p>
                <w:p w14:paraId="3BD5290D" w14:textId="77777777" w:rsidR="00000000" w:rsidRDefault="005928FA">
                  <w:pPr>
                    <w:spacing w:before="15" w:after="15"/>
                    <w:ind w:left="15" w:right="15"/>
                    <w:divId w:val="14555615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51BA1E4E" w14:textId="77777777">
                    <w:trPr>
                      <w:divId w:val="650645610"/>
                    </w:trPr>
                    <w:tc>
                      <w:tcPr>
                        <w:tcW w:w="250" w:type="pct"/>
                        <w:tcBorders>
                          <w:top w:val="nil"/>
                          <w:left w:val="nil"/>
                          <w:bottom w:val="nil"/>
                          <w:right w:val="nil"/>
                        </w:tcBorders>
                        <w:vAlign w:val="center"/>
                        <w:hideMark/>
                      </w:tcPr>
                      <w:p w14:paraId="7B94AB31"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11785DFB"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 s</w:t>
                        </w:r>
                      </w:p>
                    </w:tc>
                  </w:tr>
                  <w:tr w:rsidR="00000000" w14:paraId="31A2308C" w14:textId="77777777">
                    <w:trPr>
                      <w:divId w:val="650645610"/>
                    </w:trPr>
                    <w:tc>
                      <w:tcPr>
                        <w:tcW w:w="250" w:type="pct"/>
                        <w:tcBorders>
                          <w:top w:val="nil"/>
                          <w:left w:val="nil"/>
                          <w:bottom w:val="nil"/>
                          <w:right w:val="nil"/>
                        </w:tcBorders>
                        <w:vAlign w:val="center"/>
                        <w:hideMark/>
                      </w:tcPr>
                      <w:p w14:paraId="6C29720C"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0D091CCA"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2.8 s</w:t>
                        </w:r>
                      </w:p>
                    </w:tc>
                  </w:tr>
                  <w:tr w:rsidR="00000000" w14:paraId="2EF8B388" w14:textId="77777777">
                    <w:trPr>
                      <w:divId w:val="650645610"/>
                    </w:trPr>
                    <w:tc>
                      <w:tcPr>
                        <w:tcW w:w="250" w:type="pct"/>
                        <w:tcBorders>
                          <w:top w:val="nil"/>
                          <w:left w:val="nil"/>
                          <w:bottom w:val="nil"/>
                          <w:right w:val="nil"/>
                        </w:tcBorders>
                        <w:vAlign w:val="center"/>
                        <w:hideMark/>
                      </w:tcPr>
                      <w:p w14:paraId="362D496B"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0266708E"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4.2 s</w:t>
                        </w:r>
                      </w:p>
                    </w:tc>
                  </w:tr>
                  <w:tr w:rsidR="00000000" w14:paraId="3CFEF21F" w14:textId="77777777">
                    <w:trPr>
                      <w:divId w:val="650645610"/>
                    </w:trPr>
                    <w:tc>
                      <w:tcPr>
                        <w:tcW w:w="250" w:type="pct"/>
                        <w:tcBorders>
                          <w:top w:val="nil"/>
                          <w:left w:val="nil"/>
                          <w:bottom w:val="nil"/>
                          <w:right w:val="nil"/>
                        </w:tcBorders>
                        <w:vAlign w:val="center"/>
                        <w:hideMark/>
                      </w:tcPr>
                      <w:p w14:paraId="160C27E0"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6B628115"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6.0 s</w:t>
                        </w:r>
                      </w:p>
                    </w:tc>
                  </w:tr>
                </w:tbl>
                <w:p w14:paraId="1B9B73E5" w14:textId="77777777" w:rsidR="00000000" w:rsidRDefault="005928FA">
                  <w:pPr>
                    <w:spacing w:before="15" w:after="15"/>
                    <w:ind w:left="15" w:right="15"/>
                    <w:divId w:val="650645610"/>
                    <w:rPr>
                      <w:rFonts w:ascii="Helvetica" w:eastAsia="Times New Roman" w:hAnsi="Helvetica" w:cs="Helvetica"/>
                      <w:sz w:val="18"/>
                      <w:szCs w:val="18"/>
                    </w:rPr>
                  </w:pPr>
                </w:p>
                <w:p w14:paraId="35B9C97F" w14:textId="77777777" w:rsidR="00000000" w:rsidRDefault="005928FA">
                  <w:pPr>
                    <w:spacing w:before="15" w:after="15"/>
                    <w:ind w:left="15" w:right="15"/>
                    <w:divId w:val="42299469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509CFCAD" w14:textId="77777777">
                    <w:trPr>
                      <w:divId w:val="650645610"/>
                    </w:trPr>
                    <w:tc>
                      <w:tcPr>
                        <w:tcW w:w="750" w:type="pct"/>
                        <w:tcBorders>
                          <w:top w:val="nil"/>
                          <w:left w:val="nil"/>
                          <w:bottom w:val="nil"/>
                          <w:right w:val="nil"/>
                        </w:tcBorders>
                        <w:vAlign w:val="center"/>
                        <w:hideMark/>
                      </w:tcPr>
                      <w:p w14:paraId="3373D48B"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7DADB64E"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834A382" wp14:editId="26718EEA">
                              <wp:extent cx="295275" cy="295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0C37B810" w14:textId="77777777" w:rsidR="00000000" w:rsidRDefault="005928FA">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319661E6" w14:textId="77777777" w:rsidR="00000000" w:rsidRDefault="005928FA">
                  <w:pPr>
                    <w:pStyle w:val="NormalWeb"/>
                    <w:ind w:left="30" w:right="30"/>
                  </w:pPr>
                  <w:r>
                    <w:t> </w:t>
                  </w:r>
                </w:p>
              </w:tc>
            </w:tr>
          </w:tbl>
          <w:p w14:paraId="530D60DD" w14:textId="77777777" w:rsidR="00000000" w:rsidRDefault="005928FA">
            <w:pPr>
              <w:spacing w:after="15"/>
              <w:ind w:left="15" w:right="15"/>
              <w:rPr>
                <w:rFonts w:ascii="Helvetica" w:eastAsia="Times New Roman" w:hAnsi="Helvetica" w:cs="Helvetica"/>
                <w:sz w:val="18"/>
                <w:szCs w:val="18"/>
              </w:rPr>
            </w:pPr>
          </w:p>
        </w:tc>
      </w:tr>
    </w:tbl>
    <w:p w14:paraId="06DD684C" w14:textId="77777777" w:rsidR="00000000" w:rsidRDefault="005928FA">
      <w:pPr>
        <w:divId w:val="1699701941"/>
        <w:rPr>
          <w:rFonts w:ascii="Helvetica" w:eastAsia="Times New Roman" w:hAnsi="Helvetica" w:cs="Helvetica"/>
          <w:sz w:val="18"/>
          <w:szCs w:val="18"/>
        </w:rPr>
      </w:pPr>
    </w:p>
    <w:p w14:paraId="76F6CFF2" w14:textId="77777777" w:rsidR="00000000" w:rsidRDefault="005928FA">
      <w:pPr>
        <w:divId w:val="109209267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5E891BB" w14:textId="77777777">
        <w:trPr>
          <w:divId w:val="1699701941"/>
        </w:trPr>
        <w:tc>
          <w:tcPr>
            <w:tcW w:w="450" w:type="dxa"/>
            <w:tcBorders>
              <w:top w:val="nil"/>
              <w:left w:val="nil"/>
              <w:bottom w:val="nil"/>
              <w:right w:val="nil"/>
            </w:tcBorders>
            <w:hideMark/>
          </w:tcPr>
          <w:p w14:paraId="75947AC9"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C37653B" w14:textId="77777777" w:rsidR="00000000" w:rsidRDefault="005928FA">
            <w:pPr>
              <w:spacing w:after="15"/>
              <w:ind w:left="15" w:right="15"/>
              <w:divId w:val="130967581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0464329" w14:textId="77777777">
              <w:trPr>
                <w:trHeight w:val="150"/>
              </w:trPr>
              <w:tc>
                <w:tcPr>
                  <w:tcW w:w="350" w:type="pct"/>
                  <w:noWrap/>
                  <w:vAlign w:val="center"/>
                  <w:hideMark/>
                </w:tcPr>
                <w:p w14:paraId="54337E25"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567B38FE" w14:textId="77777777" w:rsidR="00000000" w:rsidRDefault="005928FA">
                  <w:pPr>
                    <w:spacing w:before="15" w:after="15"/>
                    <w:ind w:left="15" w:right="15"/>
                    <w:rPr>
                      <w:rFonts w:eastAsia="Times New Roman"/>
                      <w:sz w:val="20"/>
                      <w:szCs w:val="20"/>
                    </w:rPr>
                  </w:pPr>
                </w:p>
              </w:tc>
            </w:tr>
            <w:tr w:rsidR="00000000" w14:paraId="203DC25E" w14:textId="77777777">
              <w:tc>
                <w:tcPr>
                  <w:tcW w:w="0" w:type="auto"/>
                  <w:hideMark/>
                </w:tcPr>
                <w:p w14:paraId="328B6266"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w:t>
                  </w:r>
                </w:p>
              </w:tc>
              <w:tc>
                <w:tcPr>
                  <w:tcW w:w="0" w:type="auto"/>
                  <w:tcMar>
                    <w:top w:w="0" w:type="dxa"/>
                    <w:left w:w="0" w:type="dxa"/>
                    <w:bottom w:w="0" w:type="dxa"/>
                    <w:right w:w="150" w:type="dxa"/>
                  </w:tcMar>
                  <w:hideMark/>
                </w:tcPr>
                <w:p w14:paraId="284AA91D" w14:textId="77777777" w:rsidR="00000000" w:rsidRDefault="005928FA">
                  <w:pPr>
                    <w:pStyle w:val="NormalWeb"/>
                    <w:spacing w:after="240"/>
                    <w:ind w:left="30" w:right="30"/>
                  </w:pPr>
                  <w:r>
                    <w:t>Fig. 22.1 shows two horizontal metal plates in a vacuum.</w:t>
                  </w:r>
                </w:p>
                <w:p w14:paraId="53469101" w14:textId="77777777" w:rsidR="00000000" w:rsidRDefault="005928FA">
                  <w:pPr>
                    <w:ind w:left="15" w:right="15"/>
                    <w:divId w:val="7022862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9421E8C" w14:textId="77777777">
                    <w:tc>
                      <w:tcPr>
                        <w:tcW w:w="5000" w:type="pct"/>
                        <w:tcBorders>
                          <w:top w:val="nil"/>
                          <w:left w:val="nil"/>
                          <w:bottom w:val="nil"/>
                          <w:right w:val="nil"/>
                        </w:tcBorders>
                        <w:vAlign w:val="center"/>
                        <w:hideMark/>
                      </w:tcPr>
                      <w:p w14:paraId="5535BA8A"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D8474EE" wp14:editId="0D86CB12">
                              <wp:extent cx="1733550" cy="52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52387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22.1</w:t>
                        </w:r>
                      </w:p>
                    </w:tc>
                  </w:tr>
                </w:tbl>
                <w:p w14:paraId="489A8F3D" w14:textId="77777777" w:rsidR="00000000" w:rsidRDefault="005928FA">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The plates are connected to a power supply. The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between the plates is constant. The magnitude of the charge on each plate is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The separation between the plates is </w:t>
                  </w:r>
                  <w:r>
                    <w:rPr>
                      <w:rStyle w:val="Emphasis"/>
                      <w:rFonts w:ascii="Helvetica" w:eastAsia="Times New Roman" w:hAnsi="Helvetica" w:cs="Helvetica"/>
                      <w:sz w:val="18"/>
                      <w:szCs w:val="18"/>
                    </w:rPr>
                    <w:t>d</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Fig. 22.2 shows the variation with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of the charge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on the posi</w:t>
                  </w:r>
                  <w:r>
                    <w:rPr>
                      <w:rFonts w:ascii="Helvetica" w:eastAsia="Times New Roman" w:hAnsi="Helvetica" w:cs="Helvetica"/>
                      <w:sz w:val="18"/>
                      <w:szCs w:val="18"/>
                    </w:rPr>
                    <w:t>tive plate.</w:t>
                  </w:r>
                </w:p>
                <w:p w14:paraId="6C7601B5" w14:textId="77777777" w:rsidR="00000000" w:rsidRDefault="005928FA">
                  <w:pPr>
                    <w:ind w:left="15" w:right="15"/>
                    <w:divId w:val="13115224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6FB20390" w14:textId="77777777">
                    <w:tc>
                      <w:tcPr>
                        <w:tcW w:w="5000" w:type="pct"/>
                        <w:tcBorders>
                          <w:top w:val="nil"/>
                          <w:left w:val="nil"/>
                          <w:bottom w:val="nil"/>
                          <w:right w:val="nil"/>
                        </w:tcBorders>
                        <w:vAlign w:val="center"/>
                        <w:hideMark/>
                      </w:tcPr>
                      <w:p w14:paraId="062C61D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072927B7" wp14:editId="50E55778">
                              <wp:extent cx="2838450"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00025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22.2</w:t>
                        </w:r>
                      </w:p>
                    </w:tc>
                  </w:tr>
                </w:tbl>
                <w:p w14:paraId="1B3FADB1" w14:textId="77777777" w:rsidR="00000000" w:rsidRDefault="005928FA">
                  <w:pPr>
                    <w:numPr>
                      <w:ilvl w:val="0"/>
                      <w:numId w:val="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Use Fig. 22.2 to propose and carry out a test to show that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is inversely proportional to </w:t>
                  </w:r>
                  <w:proofErr w:type="spellStart"/>
                  <w:r>
                    <w:rPr>
                      <w:rStyle w:val="Emphasis"/>
                      <w:rFonts w:ascii="Helvetica" w:eastAsia="Times New Roman" w:hAnsi="Helvetica" w:cs="Helvetica"/>
                      <w:sz w:val="18"/>
                      <w:szCs w:val="18"/>
                    </w:rPr>
                    <w:t>d</w:t>
                  </w:r>
                  <w:proofErr w:type="spellEnd"/>
                  <w:r>
                    <w:rPr>
                      <w:rFonts w:ascii="Helvetica" w:eastAsia="Times New Roman" w:hAnsi="Helvetica" w:cs="Helvetica"/>
                      <w:sz w:val="18"/>
                      <w:szCs w:val="18"/>
                    </w:rPr>
                    <w:t>.</w:t>
                  </w:r>
                </w:p>
                <w:p w14:paraId="74F714DF" w14:textId="77777777" w:rsidR="00000000" w:rsidRDefault="005928FA">
                  <w:pPr>
                    <w:ind w:left="15" w:right="15"/>
                    <w:divId w:val="139037770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389"/>
                    <w:gridCol w:w="9326"/>
                  </w:tblGrid>
                  <w:tr w:rsidR="00000000" w14:paraId="53EC6D05" w14:textId="77777777">
                    <w:tc>
                      <w:tcPr>
                        <w:tcW w:w="200" w:type="pct"/>
                        <w:tcBorders>
                          <w:top w:val="nil"/>
                          <w:left w:val="nil"/>
                          <w:bottom w:val="nil"/>
                          <w:right w:val="nil"/>
                        </w:tcBorders>
                        <w:vAlign w:val="center"/>
                        <w:hideMark/>
                      </w:tcPr>
                      <w:p w14:paraId="45E8AA58" w14:textId="77777777" w:rsidR="00000000" w:rsidRDefault="005928FA">
                        <w:pPr>
                          <w:spacing w:before="15" w:after="15"/>
                          <w:ind w:left="15" w:right="15"/>
                          <w:jc w:val="right"/>
                          <w:rPr>
                            <w:rFonts w:ascii="Helvetica" w:eastAsia="Times New Roman" w:hAnsi="Helvetica" w:cs="Helvetica"/>
                            <w:sz w:val="18"/>
                            <w:szCs w:val="18"/>
                          </w:rPr>
                        </w:pPr>
                      </w:p>
                    </w:tc>
                    <w:tc>
                      <w:tcPr>
                        <w:tcW w:w="4800" w:type="pct"/>
                        <w:tcBorders>
                          <w:top w:val="nil"/>
                          <w:left w:val="nil"/>
                          <w:bottom w:val="nil"/>
                          <w:right w:val="nil"/>
                        </w:tcBorders>
                        <w:vAlign w:val="center"/>
                        <w:hideMark/>
                      </w:tcPr>
                      <w:p w14:paraId="09DBCB36"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Test proposed:</w:t>
                        </w:r>
                      </w:p>
                      <w:p w14:paraId="500F96E8" w14:textId="77777777" w:rsidR="00000000" w:rsidRDefault="005928FA">
                        <w:pPr>
                          <w:spacing w:before="15" w:after="15" w:line="270" w:lineRule="atLeast"/>
                          <w:ind w:left="15" w:right="15"/>
                          <w:jc w:val="right"/>
                          <w:divId w:val="1948002035"/>
                          <w:rPr>
                            <w:rFonts w:ascii="Helvetica" w:eastAsia="Times New Roman" w:hAnsi="Helvetica" w:cs="Helvetica"/>
                            <w:sz w:val="18"/>
                            <w:szCs w:val="18"/>
                          </w:rPr>
                        </w:pPr>
                        <w:r>
                          <w:rPr>
                            <w:rStyle w:val="Strong"/>
                            <w:rFonts w:ascii="Helvetica" w:eastAsia="Times New Roman" w:hAnsi="Helvetica" w:cs="Helvetica"/>
                            <w:sz w:val="18"/>
                            <w:szCs w:val="18"/>
                          </w:rPr>
                          <w:t> </w:t>
                        </w:r>
                      </w:p>
                      <w:p w14:paraId="011D1648" w14:textId="77777777" w:rsidR="00000000" w:rsidRDefault="005928FA">
                        <w:pPr>
                          <w:spacing w:before="15" w:after="15" w:line="270" w:lineRule="atLeast"/>
                          <w:ind w:left="15" w:right="15"/>
                          <w:jc w:val="right"/>
                          <w:divId w:val="1459228059"/>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11AA9461" w14:textId="77777777">
                    <w:tc>
                      <w:tcPr>
                        <w:tcW w:w="200" w:type="pct"/>
                        <w:tcBorders>
                          <w:top w:val="nil"/>
                          <w:left w:val="nil"/>
                          <w:bottom w:val="nil"/>
                          <w:right w:val="nil"/>
                        </w:tcBorders>
                        <w:vAlign w:val="center"/>
                        <w:hideMark/>
                      </w:tcPr>
                      <w:p w14:paraId="301F40BF" w14:textId="77777777" w:rsidR="00000000" w:rsidRDefault="005928FA">
                        <w:pPr>
                          <w:spacing w:before="15" w:after="15"/>
                          <w:ind w:left="15" w:right="15"/>
                          <w:jc w:val="right"/>
                          <w:rPr>
                            <w:rFonts w:ascii="Helvetica" w:eastAsia="Times New Roman" w:hAnsi="Helvetica" w:cs="Helvetica"/>
                            <w:sz w:val="18"/>
                            <w:szCs w:val="18"/>
                          </w:rPr>
                        </w:pPr>
                      </w:p>
                    </w:tc>
                    <w:tc>
                      <w:tcPr>
                        <w:tcW w:w="4800" w:type="pct"/>
                        <w:tcBorders>
                          <w:top w:val="nil"/>
                          <w:left w:val="nil"/>
                          <w:bottom w:val="nil"/>
                          <w:right w:val="nil"/>
                        </w:tcBorders>
                        <w:vAlign w:val="center"/>
                        <w:hideMark/>
                      </w:tcPr>
                      <w:p w14:paraId="3A039BDB" w14:textId="77777777" w:rsidR="00000000" w:rsidRDefault="005928FA">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Working:</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77EEA70" w14:textId="77777777" w:rsidR="00000000" w:rsidRDefault="005928FA">
                        <w:pPr>
                          <w:spacing w:before="15" w:after="15"/>
                          <w:ind w:left="15" w:right="15"/>
                          <w:divId w:val="8369777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326"/>
                        </w:tblGrid>
                        <w:tr w:rsidR="00000000" w14:paraId="36E85A40" w14:textId="77777777">
                          <w:tc>
                            <w:tcPr>
                              <w:tcW w:w="5000" w:type="pct"/>
                              <w:tcBorders>
                                <w:top w:val="nil"/>
                                <w:left w:val="nil"/>
                                <w:bottom w:val="nil"/>
                                <w:right w:val="nil"/>
                              </w:tcBorders>
                              <w:vAlign w:val="center"/>
                              <w:hideMark/>
                            </w:tcPr>
                            <w:p w14:paraId="1AF4A847" w14:textId="77777777" w:rsidR="00000000" w:rsidRDefault="005928F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0ADB1468" w14:textId="77777777" w:rsidR="00000000" w:rsidRDefault="005928FA">
                        <w:pPr>
                          <w:spacing w:before="15" w:after="15"/>
                          <w:ind w:left="15" w:right="15"/>
                          <w:rPr>
                            <w:rFonts w:ascii="Helvetica" w:eastAsia="Times New Roman" w:hAnsi="Helvetica" w:cs="Helvetica"/>
                            <w:sz w:val="18"/>
                            <w:szCs w:val="18"/>
                          </w:rPr>
                        </w:pPr>
                      </w:p>
                    </w:tc>
                  </w:tr>
                </w:tbl>
                <w:p w14:paraId="580B025C" w14:textId="77777777" w:rsidR="00000000" w:rsidRDefault="005928FA">
                  <w:pPr>
                    <w:numPr>
                      <w:ilvl w:val="0"/>
                      <w:numId w:val="2"/>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Use capacitor equations to show that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is inversely proportional to </w:t>
                  </w:r>
                  <w:proofErr w:type="spellStart"/>
                  <w:r>
                    <w:rPr>
                      <w:rStyle w:val="Emphasis"/>
                      <w:rFonts w:ascii="Helvetica" w:eastAsia="Times New Roman" w:hAnsi="Helvetica" w:cs="Helvetica"/>
                      <w:sz w:val="18"/>
                      <w:szCs w:val="18"/>
                    </w:rPr>
                    <w:t>d</w:t>
                  </w:r>
                  <w:proofErr w:type="spellEnd"/>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9667B4F" w14:textId="77777777" w:rsidR="00000000" w:rsidRDefault="005928FA">
                  <w:pPr>
                    <w:ind w:left="15" w:right="15"/>
                    <w:divId w:val="111117197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1A571BA3" w14:textId="77777777">
                    <w:tc>
                      <w:tcPr>
                        <w:tcW w:w="5000" w:type="pct"/>
                        <w:tcBorders>
                          <w:top w:val="nil"/>
                          <w:left w:val="nil"/>
                          <w:bottom w:val="nil"/>
                          <w:right w:val="nil"/>
                        </w:tcBorders>
                        <w:vAlign w:val="center"/>
                        <w:hideMark/>
                      </w:tcPr>
                      <w:p w14:paraId="2B955127" w14:textId="77777777" w:rsidR="00000000" w:rsidRDefault="005928F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1ACC0738" w14:textId="77777777" w:rsidR="00000000" w:rsidRDefault="005928FA">
                  <w:pPr>
                    <w:pStyle w:val="NormalWeb"/>
                    <w:ind w:left="30" w:right="30"/>
                  </w:pPr>
                  <w:r>
                    <w:t> </w:t>
                  </w:r>
                </w:p>
              </w:tc>
            </w:tr>
          </w:tbl>
          <w:p w14:paraId="7C564D83" w14:textId="77777777" w:rsidR="00000000" w:rsidRDefault="005928FA">
            <w:pPr>
              <w:spacing w:after="15"/>
              <w:ind w:left="15" w:right="15"/>
              <w:rPr>
                <w:rFonts w:ascii="Helvetica" w:eastAsia="Times New Roman" w:hAnsi="Helvetica" w:cs="Helvetica"/>
                <w:sz w:val="18"/>
                <w:szCs w:val="18"/>
              </w:rPr>
            </w:pPr>
          </w:p>
        </w:tc>
      </w:tr>
    </w:tbl>
    <w:p w14:paraId="162B5F38" w14:textId="77777777" w:rsidR="00000000" w:rsidRDefault="005928FA">
      <w:pPr>
        <w:divId w:val="1699701941"/>
        <w:rPr>
          <w:rFonts w:ascii="Helvetica" w:eastAsia="Times New Roman" w:hAnsi="Helvetica" w:cs="Helvetica"/>
          <w:sz w:val="18"/>
          <w:szCs w:val="18"/>
        </w:rPr>
      </w:pPr>
    </w:p>
    <w:p w14:paraId="18F0A83C" w14:textId="77777777" w:rsidR="00000000" w:rsidRDefault="005928FA">
      <w:pPr>
        <w:divId w:val="58045430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6C10455" w14:textId="77777777">
        <w:trPr>
          <w:divId w:val="1699701941"/>
        </w:trPr>
        <w:tc>
          <w:tcPr>
            <w:tcW w:w="450" w:type="dxa"/>
            <w:tcBorders>
              <w:top w:val="nil"/>
              <w:left w:val="nil"/>
              <w:bottom w:val="nil"/>
              <w:right w:val="nil"/>
            </w:tcBorders>
            <w:hideMark/>
          </w:tcPr>
          <w:p w14:paraId="6372C4CF"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4F5302F" w14:textId="77777777" w:rsidR="00000000" w:rsidRDefault="005928FA">
            <w:pPr>
              <w:spacing w:after="15"/>
              <w:ind w:left="15" w:right="15"/>
              <w:divId w:val="2869366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20A49AC" w14:textId="77777777">
              <w:trPr>
                <w:trHeight w:val="150"/>
              </w:trPr>
              <w:tc>
                <w:tcPr>
                  <w:tcW w:w="350" w:type="pct"/>
                  <w:noWrap/>
                  <w:vAlign w:val="center"/>
                  <w:hideMark/>
                </w:tcPr>
                <w:p w14:paraId="0D466600"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60C3C931" w14:textId="77777777" w:rsidR="00000000" w:rsidRDefault="005928FA">
                  <w:pPr>
                    <w:spacing w:before="15" w:after="15"/>
                    <w:ind w:left="15" w:right="15"/>
                    <w:rPr>
                      <w:rFonts w:eastAsia="Times New Roman"/>
                      <w:sz w:val="20"/>
                      <w:szCs w:val="20"/>
                    </w:rPr>
                  </w:pPr>
                </w:p>
              </w:tc>
            </w:tr>
            <w:tr w:rsidR="00000000" w14:paraId="58D569F9" w14:textId="77777777">
              <w:tc>
                <w:tcPr>
                  <w:tcW w:w="0" w:type="auto"/>
                  <w:hideMark/>
                </w:tcPr>
                <w:p w14:paraId="6FB92266"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3(a).</w:t>
                  </w:r>
                </w:p>
              </w:tc>
              <w:tc>
                <w:tcPr>
                  <w:tcW w:w="0" w:type="auto"/>
                  <w:tcMar>
                    <w:top w:w="0" w:type="dxa"/>
                    <w:left w:w="0" w:type="dxa"/>
                    <w:bottom w:w="0" w:type="dxa"/>
                    <w:right w:w="150" w:type="dxa"/>
                  </w:tcMar>
                  <w:hideMark/>
                </w:tcPr>
                <w:p w14:paraId="2C6997DF" w14:textId="77777777" w:rsidR="00000000" w:rsidRDefault="005928FA">
                  <w:pPr>
                    <w:pStyle w:val="NormalWeb"/>
                    <w:ind w:left="30" w:right="30"/>
                  </w:pPr>
                  <w:r>
                    <w:t>A student is investigating how the discharge of a capacitor through a resistor depends on the resistance of the resistor.</w:t>
                  </w:r>
                  <w:r>
                    <w:br/>
                    <w:t>The equipment is set up as shown in Fig. 3.1.</w:t>
                  </w:r>
                </w:p>
                <w:p w14:paraId="69F40061" w14:textId="77777777" w:rsidR="00000000" w:rsidRDefault="005928FA">
                  <w:pPr>
                    <w:ind w:left="15" w:right="15"/>
                    <w:jc w:val="center"/>
                    <w:divId w:val="2137871783"/>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9597515" wp14:editId="47ED5BFA">
                        <wp:extent cx="219075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1133475"/>
                                </a:xfrm>
                                <a:prstGeom prst="rect">
                                  <a:avLst/>
                                </a:prstGeom>
                                <a:noFill/>
                                <a:ln>
                                  <a:noFill/>
                                </a:ln>
                              </pic:spPr>
                            </pic:pic>
                          </a:graphicData>
                        </a:graphic>
                      </wp:inline>
                    </w:drawing>
                  </w:r>
                </w:p>
                <w:p w14:paraId="50BF762F" w14:textId="77777777" w:rsidR="00000000" w:rsidRDefault="005928FA">
                  <w:pPr>
                    <w:ind w:left="15" w:right="15"/>
                    <w:rPr>
                      <w:rFonts w:ascii="Helvetica" w:eastAsia="Times New Roman" w:hAnsi="Helvetica" w:cs="Helvetica"/>
                      <w:sz w:val="18"/>
                      <w:szCs w:val="18"/>
                    </w:rPr>
                  </w:pPr>
                </w:p>
                <w:p w14:paraId="5C25C6F5" w14:textId="77777777" w:rsidR="00000000" w:rsidRDefault="005928FA">
                  <w:pPr>
                    <w:ind w:left="15" w:right="15"/>
                    <w:jc w:val="center"/>
                    <w:divId w:val="472597799"/>
                    <w:rPr>
                      <w:rFonts w:ascii="Helvetica" w:eastAsia="Times New Roman" w:hAnsi="Helvetica" w:cs="Helvetica"/>
                      <w:sz w:val="18"/>
                      <w:szCs w:val="18"/>
                    </w:rPr>
                  </w:pPr>
                  <w:r>
                    <w:rPr>
                      <w:rStyle w:val="Strong"/>
                      <w:rFonts w:ascii="Helvetica" w:eastAsia="Times New Roman" w:hAnsi="Helvetica" w:cs="Helvetica"/>
                      <w:sz w:val="18"/>
                      <w:szCs w:val="18"/>
                    </w:rPr>
                    <w:t>Fig. 3.1</w:t>
                  </w:r>
                </w:p>
                <w:p w14:paraId="304E95B3"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student charges the capacitor of capacitance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and then discharges it through a resistor of resistance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using switch </w:t>
                  </w:r>
                  <w:r>
                    <w:rPr>
                      <w:rStyle w:val="Strong"/>
                      <w:rFonts w:ascii="Helvetica" w:eastAsia="Times New Roman" w:hAnsi="Helvetica" w:cs="Helvetica"/>
                      <w:sz w:val="18"/>
                      <w:szCs w:val="18"/>
                    </w:rPr>
                    <w:t>S</w:t>
                  </w:r>
                  <w:r>
                    <w:rPr>
                      <w:rFonts w:ascii="Helvetica" w:eastAsia="Times New Roman" w:hAnsi="Helvetica" w:cs="Helvetica"/>
                      <w:sz w:val="18"/>
                      <w:szCs w:val="18"/>
                    </w:rPr>
                    <w:t xml:space="preserve">. After a </w:t>
                  </w:r>
                  <w:proofErr w:type="gramStart"/>
                  <w:r>
                    <w:rPr>
                      <w:rFonts w:ascii="Helvetica" w:eastAsia="Times New Roman" w:hAnsi="Helvetica" w:cs="Helvetica"/>
                      <w:sz w:val="18"/>
                      <w:szCs w:val="18"/>
                    </w:rPr>
                    <w:t>time</w:t>
                  </w:r>
                  <w:proofErr w:type="gramEnd"/>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15.0 s the student records the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across the capacitor. </w:t>
                  </w:r>
                  <w:r>
                    <w:rPr>
                      <w:rFonts w:ascii="Helvetica" w:eastAsia="Times New Roman" w:hAnsi="Helvetica" w:cs="Helvetica"/>
                      <w:sz w:val="18"/>
                      <w:szCs w:val="18"/>
                    </w:rPr>
                    <w:br/>
                    <w:t xml:space="preserve">The student repeats this procedure for different values of </w:t>
                  </w:r>
                  <w:r>
                    <w:rPr>
                      <w:rStyle w:val="Emphasis"/>
                      <w:rFonts w:ascii="Helvetica" w:eastAsia="Times New Roman" w:hAnsi="Helvetica" w:cs="Helvetica"/>
                      <w:sz w:val="18"/>
                      <w:szCs w:val="18"/>
                    </w:rPr>
                    <w:t>R</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It is suggested that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and </w:t>
                  </w:r>
                  <w:proofErr w:type="spellStart"/>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are</w:t>
                  </w:r>
                  <w:proofErr w:type="spellEnd"/>
                  <w:r>
                    <w:rPr>
                      <w:rFonts w:ascii="Helvetica" w:eastAsia="Times New Roman" w:hAnsi="Helvetica" w:cs="Helvetica"/>
                      <w:sz w:val="18"/>
                      <w:szCs w:val="18"/>
                    </w:rPr>
                    <w:t xml:space="preserve"> related by the </w:t>
                  </w:r>
                  <w:proofErr w:type="gramStart"/>
                  <w:r>
                    <w:rPr>
                      <w:rFonts w:ascii="Helvetica" w:eastAsia="Times New Roman" w:hAnsi="Helvetica" w:cs="Helvetica"/>
                      <w:sz w:val="18"/>
                      <w:szCs w:val="18"/>
                    </w:rPr>
                    <w:t>equation</w:t>
                  </w:r>
                  <w:proofErr w:type="gramEnd"/>
                </w:p>
                <w:p w14:paraId="51D1AEB2" w14:textId="77777777" w:rsidR="00000000" w:rsidRDefault="005928FA">
                  <w:pPr>
                    <w:ind w:left="15" w:right="15"/>
                    <w:jc w:val="center"/>
                    <w:divId w:val="2019891077"/>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77EE6C3F" wp14:editId="10BB9258">
                        <wp:extent cx="933450" cy="29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295275"/>
                                </a:xfrm>
                                <a:prstGeom prst="rect">
                                  <a:avLst/>
                                </a:prstGeom>
                                <a:noFill/>
                                <a:ln>
                                  <a:noFill/>
                                </a:ln>
                              </pic:spPr>
                            </pic:pic>
                          </a:graphicData>
                        </a:graphic>
                      </wp:inline>
                    </w:drawing>
                  </w:r>
                </w:p>
                <w:p w14:paraId="7427C51E" w14:textId="77777777" w:rsidR="00000000" w:rsidRDefault="005928FA">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is the initial potential difference across the capacitor and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is the time over which the capacitor has discharged.</w:t>
                  </w:r>
                  <w:r>
                    <w:rPr>
                      <w:rFonts w:ascii="Helvetica" w:eastAsia="Times New Roman" w:hAnsi="Helvetica" w:cs="Helvetica"/>
                      <w:sz w:val="18"/>
                      <w:szCs w:val="18"/>
                    </w:rPr>
                    <w:br/>
                  </w:r>
                  <w:r>
                    <w:rPr>
                      <w:rFonts w:ascii="Helvetica" w:eastAsia="Times New Roman" w:hAnsi="Helvetica" w:cs="Helvetica"/>
                      <w:sz w:val="18"/>
                      <w:szCs w:val="18"/>
                    </w:rPr>
                    <w:br/>
                    <w:t>The student decides to plot a graph of ln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V) on the </w:t>
                  </w:r>
                  <w:r>
                    <w:rPr>
                      <w:rStyle w:val="Emphasis"/>
                      <w:rFonts w:ascii="Helvetica" w:eastAsia="Times New Roman" w:hAnsi="Helvetica" w:cs="Helvetica"/>
                      <w:sz w:val="18"/>
                      <w:szCs w:val="18"/>
                    </w:rPr>
                    <w:t>y</w:t>
                  </w:r>
                  <w:r>
                    <w:rPr>
                      <w:rFonts w:ascii="Helvetica" w:eastAsia="Times New Roman" w:hAnsi="Helvetica" w:cs="Helvetica"/>
                      <w:sz w:val="18"/>
                      <w:szCs w:val="18"/>
                    </w:rPr>
                    <w:t xml:space="preserve">-axis against </w:t>
                  </w:r>
                  <w:r>
                    <w:rPr>
                      <w:rFonts w:ascii="Helvetica" w:eastAsia="Times New Roman" w:hAnsi="Helvetica" w:cs="Helvetica"/>
                      <w:noProof/>
                      <w:sz w:val="18"/>
                      <w:szCs w:val="18"/>
                    </w:rPr>
                    <w:drawing>
                      <wp:inline distT="0" distB="0" distL="0" distR="0" wp14:anchorId="06E9EB5A" wp14:editId="56F683B5">
                        <wp:extent cx="114300" cy="24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Pr>
                      <w:rFonts w:ascii="Helvetica" w:eastAsia="Times New Roman" w:hAnsi="Helvetica" w:cs="Helvetica"/>
                      <w:sz w:val="18"/>
                      <w:szCs w:val="18"/>
                    </w:rPr>
                    <w:t xml:space="preserve">on the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-axis to obtain a </w:t>
                  </w:r>
                  <w:proofErr w:type="gramStart"/>
                  <w:r>
                    <w:rPr>
                      <w:rFonts w:ascii="Helvetica" w:eastAsia="Times New Roman" w:hAnsi="Helvetica" w:cs="Helvetica"/>
                      <w:sz w:val="18"/>
                      <w:szCs w:val="18"/>
                    </w:rPr>
                    <w:t>straight line</w:t>
                  </w:r>
                  <w:proofErr w:type="gramEnd"/>
                  <w:r>
                    <w:rPr>
                      <w:rFonts w:ascii="Helvetica" w:eastAsia="Times New Roman" w:hAnsi="Helvetica" w:cs="Helvetica"/>
                      <w:sz w:val="18"/>
                      <w:szCs w:val="18"/>
                    </w:rPr>
                    <w:t xml:space="preserve"> graph. Show that the magnitude of the gradient is equal to </w:t>
                  </w:r>
                  <w:r>
                    <w:rPr>
                      <w:rFonts w:ascii="Helvetica" w:eastAsia="Times New Roman" w:hAnsi="Helvetica" w:cs="Helvetica"/>
                      <w:noProof/>
                      <w:sz w:val="18"/>
                      <w:szCs w:val="18"/>
                    </w:rPr>
                    <w:drawing>
                      <wp:inline distT="0" distB="0" distL="0" distR="0" wp14:anchorId="4A279071" wp14:editId="6ADD2926">
                        <wp:extent cx="1524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4C203AA" w14:textId="77777777" w:rsidR="00000000" w:rsidRDefault="005928FA">
                  <w:pPr>
                    <w:ind w:left="15" w:right="15"/>
                    <w:divId w:val="135646650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42C44457" w14:textId="77777777">
                    <w:tc>
                      <w:tcPr>
                        <w:tcW w:w="250" w:type="pct"/>
                        <w:tcBorders>
                          <w:top w:val="nil"/>
                          <w:left w:val="nil"/>
                          <w:bottom w:val="nil"/>
                          <w:right w:val="nil"/>
                        </w:tcBorders>
                        <w:vAlign w:val="center"/>
                        <w:hideMark/>
                      </w:tcPr>
                      <w:p w14:paraId="12135CAA"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0BD69950" w14:textId="77777777" w:rsidR="00000000" w:rsidRDefault="005928FA">
                        <w:pPr>
                          <w:spacing w:before="15" w:after="240"/>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p>
                    </w:tc>
                  </w:tr>
                </w:tbl>
                <w:p w14:paraId="7E7E92DF" w14:textId="77777777" w:rsidR="00000000" w:rsidRDefault="005928FA">
                  <w:pPr>
                    <w:pStyle w:val="NormalWeb"/>
                    <w:ind w:left="30" w:right="30"/>
                  </w:pPr>
                  <w:r>
                    <w:t> </w:t>
                  </w:r>
                </w:p>
              </w:tc>
            </w:tr>
          </w:tbl>
          <w:p w14:paraId="0E4F6421" w14:textId="77777777" w:rsidR="00000000" w:rsidRDefault="005928FA">
            <w:pPr>
              <w:spacing w:after="15"/>
              <w:ind w:left="15" w:right="15"/>
              <w:rPr>
                <w:rFonts w:ascii="Helvetica" w:eastAsia="Times New Roman" w:hAnsi="Helvetica" w:cs="Helvetica"/>
                <w:sz w:val="18"/>
                <w:szCs w:val="18"/>
              </w:rPr>
            </w:pPr>
          </w:p>
        </w:tc>
      </w:tr>
    </w:tbl>
    <w:p w14:paraId="05CFE927" w14:textId="77777777" w:rsidR="00000000" w:rsidRDefault="005928FA">
      <w:pPr>
        <w:divId w:val="1699701941"/>
        <w:rPr>
          <w:rFonts w:ascii="Helvetica" w:eastAsia="Times New Roman" w:hAnsi="Helvetica" w:cs="Helvetica"/>
          <w:sz w:val="18"/>
          <w:szCs w:val="18"/>
        </w:rPr>
      </w:pPr>
    </w:p>
    <w:p w14:paraId="14304075" w14:textId="77777777" w:rsidR="00000000" w:rsidRDefault="005928FA">
      <w:pPr>
        <w:divId w:val="172097752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F7A4823" w14:textId="77777777">
        <w:trPr>
          <w:divId w:val="1699701941"/>
        </w:trPr>
        <w:tc>
          <w:tcPr>
            <w:tcW w:w="450" w:type="dxa"/>
            <w:tcBorders>
              <w:top w:val="nil"/>
              <w:left w:val="nil"/>
              <w:bottom w:val="nil"/>
              <w:right w:val="nil"/>
            </w:tcBorders>
            <w:hideMark/>
          </w:tcPr>
          <w:p w14:paraId="1A258054"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BB8D65B" w14:textId="77777777" w:rsidR="00000000" w:rsidRDefault="005928FA">
            <w:pPr>
              <w:spacing w:after="15"/>
              <w:ind w:left="15" w:right="15"/>
              <w:divId w:val="1874488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3214F2C" w14:textId="77777777">
              <w:trPr>
                <w:trHeight w:val="150"/>
              </w:trPr>
              <w:tc>
                <w:tcPr>
                  <w:tcW w:w="350" w:type="pct"/>
                  <w:noWrap/>
                  <w:vAlign w:val="center"/>
                  <w:hideMark/>
                </w:tcPr>
                <w:p w14:paraId="6D04319B"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54EFEB43" w14:textId="77777777" w:rsidR="00000000" w:rsidRDefault="005928FA">
                  <w:pPr>
                    <w:spacing w:before="15" w:after="15"/>
                    <w:ind w:left="15" w:right="15"/>
                    <w:rPr>
                      <w:rFonts w:eastAsia="Times New Roman"/>
                      <w:sz w:val="20"/>
                      <w:szCs w:val="20"/>
                    </w:rPr>
                  </w:pPr>
                </w:p>
              </w:tc>
            </w:tr>
            <w:tr w:rsidR="00000000" w14:paraId="5D288FB2" w14:textId="77777777">
              <w:tc>
                <w:tcPr>
                  <w:tcW w:w="0" w:type="auto"/>
                  <w:hideMark/>
                </w:tcPr>
                <w:p w14:paraId="7FE6F8B0"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5ADF707F" w14:textId="77777777" w:rsidR="00000000" w:rsidRDefault="005928FA">
                  <w:pPr>
                    <w:pStyle w:val="NormalWeb"/>
                    <w:ind w:left="30" w:right="30"/>
                  </w:pPr>
                  <w:r>
                    <w:t xml:space="preserve">Values of </w:t>
                  </w:r>
                  <w:r>
                    <w:rPr>
                      <w:rStyle w:val="Emphasis"/>
                    </w:rPr>
                    <w:t>R</w:t>
                  </w:r>
                  <w:r>
                    <w:t xml:space="preserve"> and </w:t>
                  </w:r>
                  <w:r>
                    <w:rPr>
                      <w:rStyle w:val="Emphasis"/>
                    </w:rPr>
                    <w:t>V</w:t>
                  </w:r>
                  <w:r>
                    <w:t xml:space="preserve"> at </w:t>
                  </w:r>
                  <w:r>
                    <w:rPr>
                      <w:rStyle w:val="Emphasis"/>
                    </w:rPr>
                    <w:t>t</w:t>
                  </w:r>
                  <w:r>
                    <w:t xml:space="preserve"> </w:t>
                  </w:r>
                  <w:r>
                    <w:t>= 15.0 s are given in the table below.</w:t>
                  </w:r>
                </w:p>
                <w:p w14:paraId="48EB9C04" w14:textId="77777777" w:rsidR="00000000" w:rsidRDefault="005928FA">
                  <w:pPr>
                    <w:ind w:left="15" w:right="15"/>
                    <w:divId w:val="1368868192"/>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15" w:type="dxa"/>
                    <w:tblCellMar>
                      <w:left w:w="0" w:type="dxa"/>
                      <w:right w:w="0" w:type="dxa"/>
                    </w:tblCellMar>
                    <w:tblLook w:val="04A0" w:firstRow="1" w:lastRow="0" w:firstColumn="1" w:lastColumn="0" w:noHBand="0" w:noVBand="1"/>
                  </w:tblPr>
                  <w:tblGrid>
                    <w:gridCol w:w="2183"/>
                    <w:gridCol w:w="2182"/>
                    <w:gridCol w:w="2182"/>
                    <w:gridCol w:w="2182"/>
                  </w:tblGrid>
                  <w:tr w:rsidR="00000000" w14:paraId="7618B6E9" w14:textId="77777777">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1CD242A" w14:textId="77777777" w:rsidR="00000000" w:rsidRDefault="005928FA">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R</w:t>
                        </w:r>
                        <w:r>
                          <w:rPr>
                            <w:rStyle w:val="Strong"/>
                            <w:rFonts w:ascii="Helvetica" w:eastAsia="Times New Roman" w:hAnsi="Helvetica" w:cs="Helvetica"/>
                            <w:sz w:val="18"/>
                            <w:szCs w:val="18"/>
                          </w:rPr>
                          <w:t xml:space="preserve"> / </w:t>
                        </w:r>
                        <w:proofErr w:type="spellStart"/>
                        <w:r>
                          <w:rPr>
                            <w:rStyle w:val="Strong"/>
                            <w:rFonts w:ascii="Helvetica" w:eastAsia="Times New Roman" w:hAnsi="Helvetica" w:cs="Helvetica"/>
                            <w:sz w:val="18"/>
                            <w:szCs w:val="18"/>
                          </w:rPr>
                          <w:t>k</w:t>
                        </w:r>
                        <w:r>
                          <w:rPr>
                            <w:rFonts w:ascii="Helvetica" w:eastAsia="Times New Roman" w:hAnsi="Helvetica" w:cs="Helvetica"/>
                            <w:sz w:val="18"/>
                            <w:szCs w:val="18"/>
                          </w:rPr>
                          <w:t>Ω</w:t>
                        </w:r>
                        <w:proofErr w:type="spellEnd"/>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5F12984" w14:textId="77777777" w:rsidR="00000000" w:rsidRDefault="005928FA">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V</w:t>
                        </w:r>
                        <w:r>
                          <w:rPr>
                            <w:rStyle w:val="Strong"/>
                            <w:rFonts w:ascii="Helvetica" w:eastAsia="Times New Roman" w:hAnsi="Helvetica" w:cs="Helvetica"/>
                            <w:sz w:val="18"/>
                            <w:szCs w:val="18"/>
                          </w:rPr>
                          <w:t xml:space="preserve"> / V</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FD260A8"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1807870" wp14:editId="78992E3C">
                              <wp:extent cx="647700"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4D2CD3F" w14:textId="77777777" w:rsidR="00000000" w:rsidRDefault="005928FA">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ln (</w:t>
                        </w:r>
                        <w:r>
                          <w:rPr>
                            <w:rStyle w:val="Emphasis"/>
                            <w:rFonts w:ascii="Helvetica" w:eastAsia="Times New Roman" w:hAnsi="Helvetica" w:cs="Helvetica"/>
                            <w:b/>
                            <w:bCs/>
                            <w:sz w:val="18"/>
                            <w:szCs w:val="18"/>
                          </w:rPr>
                          <w:t>V</w:t>
                        </w:r>
                        <w:r>
                          <w:rPr>
                            <w:rStyle w:val="Strong"/>
                            <w:rFonts w:ascii="Helvetica" w:eastAsia="Times New Roman" w:hAnsi="Helvetica" w:cs="Helvetica"/>
                            <w:sz w:val="18"/>
                            <w:szCs w:val="18"/>
                          </w:rPr>
                          <w:t xml:space="preserve"> / V)</w:t>
                        </w:r>
                      </w:p>
                    </w:tc>
                  </w:tr>
                  <w:tr w:rsidR="00000000" w14:paraId="4B6F5F67" w14:textId="77777777">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D2DFE5C"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56</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883D0AF"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3.0 ± 0.2</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3E9AB6E"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18</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6627D57"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641871BE" w14:textId="77777777">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AABC25F"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68</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A4C62B7"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3.7 ± 0.2</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F740D20"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15</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2286E34"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1.31 ± 0.06</w:t>
                        </w:r>
                      </w:p>
                    </w:tc>
                  </w:tr>
                  <w:tr w:rsidR="00000000" w14:paraId="01E1C08E" w14:textId="77777777">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8D0705A"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100</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F72ED83"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5.0 ± 0.2</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70E72A3"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050ABF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1.61 ± 0.04</w:t>
                        </w:r>
                      </w:p>
                    </w:tc>
                  </w:tr>
                  <w:tr w:rsidR="00000000" w14:paraId="04C3A48C" w14:textId="77777777">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CA4C64D"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150</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858531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6.4 ± 0.2</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F785F0B"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6.7</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7E2D99F"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1.86 ± 0.03</w:t>
                        </w:r>
                      </w:p>
                    </w:tc>
                  </w:tr>
                  <w:tr w:rsidR="00000000" w14:paraId="55E56894" w14:textId="77777777">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08C4508"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220</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0412A43"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7.3 ± 0.2</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EFF0476"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4.5</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85AFE94"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1.99 ± 0.03</w:t>
                        </w:r>
                      </w:p>
                    </w:tc>
                  </w:tr>
                  <w:tr w:rsidR="00000000" w14:paraId="386B8F30" w14:textId="77777777">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CE9D67F"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330</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1D6B31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8.1 ± 0.2</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4A10A83"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3.0</w:t>
                        </w:r>
                      </w:p>
                    </w:tc>
                    <w:tc>
                      <w:tcPr>
                        <w:tcW w:w="1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11D3448"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2.09 ± 0.03</w:t>
                        </w:r>
                      </w:p>
                    </w:tc>
                  </w:tr>
                </w:tbl>
                <w:p w14:paraId="116106E5" w14:textId="77777777" w:rsidR="00000000" w:rsidRDefault="005928FA">
                  <w:pPr>
                    <w:ind w:left="15" w:right="15"/>
                    <w:rPr>
                      <w:rFonts w:ascii="Helvetica" w:eastAsia="Times New Roman" w:hAnsi="Helvetica" w:cs="Helvetica"/>
                      <w:sz w:val="18"/>
                      <w:szCs w:val="18"/>
                    </w:rPr>
                  </w:pPr>
                </w:p>
                <w:p w14:paraId="52524C97" w14:textId="77777777" w:rsidR="00000000" w:rsidRDefault="005928FA">
                  <w:pPr>
                    <w:numPr>
                      <w:ilvl w:val="0"/>
                      <w:numId w:val="3"/>
                    </w:numPr>
                    <w:spacing w:before="100" w:beforeAutospacing="1" w:after="100" w:afterAutospacing="1"/>
                    <w:ind w:left="735" w:right="15"/>
                    <w:divId w:val="18587580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229"/>
                    <w:gridCol w:w="486"/>
                  </w:tblGrid>
                  <w:tr w:rsidR="00000000" w14:paraId="65733718" w14:textId="77777777">
                    <w:tc>
                      <w:tcPr>
                        <w:tcW w:w="4750" w:type="pct"/>
                        <w:tcBorders>
                          <w:top w:val="nil"/>
                          <w:left w:val="nil"/>
                          <w:bottom w:val="nil"/>
                          <w:right w:val="nil"/>
                        </w:tcBorders>
                        <w:vAlign w:val="center"/>
                        <w:hideMark/>
                      </w:tcPr>
                      <w:p w14:paraId="3A512F0C"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Complete the missing value of ln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r>
                          <w:rPr>
                            <w:rFonts w:ascii="Helvetica" w:eastAsia="Times New Roman" w:hAnsi="Helvetica" w:cs="Helvetica"/>
                            <w:sz w:val="18"/>
                            <w:szCs w:val="18"/>
                          </w:rPr>
                          <w:t>/ V) and its absolute uncertainty in the table above.</w:t>
                        </w:r>
                      </w:p>
                    </w:tc>
                    <w:tc>
                      <w:tcPr>
                        <w:tcW w:w="250" w:type="pct"/>
                        <w:tcBorders>
                          <w:top w:val="nil"/>
                          <w:left w:val="nil"/>
                          <w:bottom w:val="nil"/>
                          <w:right w:val="nil"/>
                        </w:tcBorders>
                        <w:vAlign w:val="center"/>
                        <w:hideMark/>
                      </w:tcPr>
                      <w:p w14:paraId="5786B24E" w14:textId="77777777" w:rsidR="00000000" w:rsidRDefault="005928FA">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br/>
                        </w: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10158EFB" w14:textId="77777777" w:rsidR="00000000" w:rsidRDefault="005928FA">
                  <w:pPr>
                    <w:numPr>
                      <w:ilvl w:val="0"/>
                      <w:numId w:val="3"/>
                    </w:numPr>
                    <w:spacing w:before="100" w:beforeAutospacing="1" w:after="100" w:afterAutospacing="1"/>
                    <w:ind w:left="735" w:right="15"/>
                    <w:rPr>
                      <w:rFonts w:ascii="Helvetica" w:eastAsia="Times New Roman" w:hAnsi="Helvetica" w:cs="Helvetica"/>
                      <w:sz w:val="18"/>
                      <w:szCs w:val="18"/>
                    </w:rPr>
                  </w:pPr>
                </w:p>
                <w:p w14:paraId="261ADEF2" w14:textId="77777777" w:rsidR="00000000" w:rsidRDefault="005928FA">
                  <w:pPr>
                    <w:numPr>
                      <w:ilvl w:val="0"/>
                      <w:numId w:val="3"/>
                    </w:numPr>
                    <w:spacing w:before="100" w:beforeAutospacing="1" w:after="100" w:afterAutospacing="1"/>
                    <w:ind w:left="735" w:right="15"/>
                    <w:divId w:val="111748426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229"/>
                    <w:gridCol w:w="486"/>
                  </w:tblGrid>
                  <w:tr w:rsidR="00000000" w14:paraId="4E7E802A" w14:textId="77777777">
                    <w:tc>
                      <w:tcPr>
                        <w:tcW w:w="4750" w:type="pct"/>
                        <w:tcBorders>
                          <w:top w:val="nil"/>
                          <w:left w:val="nil"/>
                          <w:bottom w:val="nil"/>
                          <w:right w:val="nil"/>
                        </w:tcBorders>
                        <w:vAlign w:val="center"/>
                        <w:hideMark/>
                      </w:tcPr>
                      <w:p w14:paraId="6FE7A062"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Use the data to complete the graph of Fig. 3.2. Four of the six points have been plotted for you.</w:t>
                        </w:r>
                      </w:p>
                    </w:tc>
                    <w:tc>
                      <w:tcPr>
                        <w:tcW w:w="250" w:type="pct"/>
                        <w:tcBorders>
                          <w:top w:val="nil"/>
                          <w:left w:val="nil"/>
                          <w:bottom w:val="nil"/>
                          <w:right w:val="nil"/>
                        </w:tcBorders>
                        <w:vAlign w:val="center"/>
                        <w:hideMark/>
                      </w:tcPr>
                      <w:p w14:paraId="2400D1D4" w14:textId="77777777" w:rsidR="00000000" w:rsidRDefault="005928F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6607B667" w14:textId="77777777" w:rsidR="00000000" w:rsidRDefault="005928FA">
                  <w:pPr>
                    <w:numPr>
                      <w:ilvl w:val="0"/>
                      <w:numId w:val="3"/>
                    </w:numPr>
                    <w:spacing w:before="100" w:beforeAutospacing="1" w:after="100" w:afterAutospacing="1"/>
                    <w:ind w:left="735" w:right="15"/>
                    <w:rPr>
                      <w:rFonts w:ascii="Helvetica" w:eastAsia="Times New Roman" w:hAnsi="Helvetica" w:cs="Helvetica"/>
                      <w:sz w:val="18"/>
                      <w:szCs w:val="18"/>
                    </w:rPr>
                  </w:pPr>
                </w:p>
                <w:p w14:paraId="50ED83E1" w14:textId="77777777" w:rsidR="00000000" w:rsidRDefault="005928FA">
                  <w:pPr>
                    <w:numPr>
                      <w:ilvl w:val="0"/>
                      <w:numId w:val="3"/>
                    </w:numPr>
                    <w:spacing w:before="100" w:beforeAutospacing="1" w:after="100" w:afterAutospacing="1"/>
                    <w:ind w:left="735" w:right="15"/>
                    <w:jc w:val="center"/>
                    <w:divId w:val="1479497642"/>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278FB3ED" wp14:editId="4EF655F3">
                        <wp:extent cx="3133725" cy="2647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2647950"/>
                                </a:xfrm>
                                <a:prstGeom prst="rect">
                                  <a:avLst/>
                                </a:prstGeom>
                                <a:noFill/>
                                <a:ln>
                                  <a:noFill/>
                                </a:ln>
                              </pic:spPr>
                            </pic:pic>
                          </a:graphicData>
                        </a:graphic>
                      </wp:inline>
                    </w:drawing>
                  </w:r>
                </w:p>
                <w:p w14:paraId="42E92F3F" w14:textId="77777777" w:rsidR="00000000" w:rsidRDefault="005928FA">
                  <w:pPr>
                    <w:numPr>
                      <w:ilvl w:val="0"/>
                      <w:numId w:val="3"/>
                    </w:numPr>
                    <w:spacing w:before="100" w:beforeAutospacing="1" w:after="240"/>
                    <w:ind w:left="735" w:right="15"/>
                    <w:jc w:val="center"/>
                    <w:divId w:val="755056376"/>
                    <w:rPr>
                      <w:rFonts w:ascii="Helvetica" w:eastAsia="Times New Roman" w:hAnsi="Helvetica" w:cs="Helvetica"/>
                      <w:sz w:val="18"/>
                      <w:szCs w:val="18"/>
                    </w:rPr>
                  </w:pPr>
                  <w:r>
                    <w:rPr>
                      <w:rStyle w:val="Strong"/>
                      <w:rFonts w:ascii="Helvetica" w:eastAsia="Times New Roman" w:hAnsi="Helvetica" w:cs="Helvetica"/>
                      <w:sz w:val="18"/>
                      <w:szCs w:val="18"/>
                    </w:rPr>
                    <w:t>Fig. 3.2</w:t>
                  </w:r>
                  <w:r>
                    <w:rPr>
                      <w:rFonts w:ascii="Helvetica" w:eastAsia="Times New Roman" w:hAnsi="Helvetica" w:cs="Helvetica"/>
                      <w:sz w:val="18"/>
                      <w:szCs w:val="18"/>
                    </w:rPr>
                    <w:br/>
                  </w:r>
                </w:p>
                <w:p w14:paraId="06C65BEE" w14:textId="77777777" w:rsidR="00000000" w:rsidRDefault="005928FA">
                  <w:pPr>
                    <w:numPr>
                      <w:ilvl w:val="0"/>
                      <w:numId w:val="3"/>
                    </w:numPr>
                    <w:spacing w:before="100" w:beforeAutospacing="1" w:after="100" w:afterAutospacing="1"/>
                    <w:ind w:left="735" w:right="15"/>
                    <w:rPr>
                      <w:rFonts w:ascii="Helvetica" w:eastAsia="Times New Roman" w:hAnsi="Helvetica" w:cs="Helvetica"/>
                      <w:sz w:val="18"/>
                      <w:szCs w:val="18"/>
                    </w:rPr>
                  </w:pPr>
                </w:p>
                <w:p w14:paraId="02C17D5A" w14:textId="77777777" w:rsidR="00000000" w:rsidRDefault="005928FA">
                  <w:pPr>
                    <w:numPr>
                      <w:ilvl w:val="0"/>
                      <w:numId w:val="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Use the graph to determine a value for </w:t>
                  </w:r>
                  <w:r>
                    <w:rPr>
                      <w:rStyle w:val="Emphasis"/>
                      <w:rFonts w:ascii="Helvetica" w:eastAsia="Times New Roman" w:hAnsi="Helvetica" w:cs="Helvetica"/>
                      <w:sz w:val="18"/>
                      <w:szCs w:val="18"/>
                    </w:rPr>
                    <w:t>C</w:t>
                  </w:r>
                  <w:r>
                    <w:rPr>
                      <w:rFonts w:ascii="Helvetica" w:eastAsia="Times New Roman" w:hAnsi="Helvetica" w:cs="Helvetica"/>
                      <w:sz w:val="18"/>
                      <w:szCs w:val="18"/>
                    </w:rPr>
                    <w:t>. Include the absolute uncertainty and an appropriate unit in your answer.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3F28889" w14:textId="77777777" w:rsidR="00000000" w:rsidRDefault="005928FA">
                  <w:pPr>
                    <w:spacing w:beforeAutospacing="1" w:after="100" w:afterAutospacing="1"/>
                    <w:ind w:left="735" w:right="15"/>
                    <w:jc w:val="right"/>
                    <w:divId w:val="1571453985"/>
                    <w:rPr>
                      <w:rFonts w:ascii="Helvetica" w:eastAsia="Times New Roman" w:hAnsi="Helvetica" w:cs="Helvetica"/>
                      <w:sz w:val="18"/>
                      <w:szCs w:val="18"/>
                    </w:rPr>
                  </w:pP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r>
                    <w:rPr>
                      <w:rStyle w:val="dotrow1"/>
                      <w:rFonts w:eastAsia="Times New Roman"/>
                    </w:rPr>
                    <w:t>....................</w:t>
                  </w:r>
                  <w:r>
                    <w:rPr>
                      <w:rFonts w:ascii="Helvetica" w:eastAsia="Times New Roman" w:hAnsi="Helvetica" w:cs="Helvetica"/>
                      <w:sz w:val="18"/>
                      <w:szCs w:val="18"/>
                    </w:rPr>
                    <w:t xml:space="preserve">± </w:t>
                  </w:r>
                  <w:r>
                    <w:rPr>
                      <w:rStyle w:val="dotrow1"/>
                      <w:rFonts w:eastAsia="Times New Roman"/>
                    </w:rPr>
                    <w:t>....................</w:t>
                  </w:r>
                  <w:r>
                    <w:rPr>
                      <w:rFonts w:ascii="Helvetica" w:eastAsia="Times New Roman" w:hAnsi="Helvetica" w:cs="Helvetica"/>
                      <w:sz w:val="18"/>
                      <w:szCs w:val="18"/>
                    </w:rPr>
                    <w:t xml:space="preserve"> unit </w:t>
                  </w:r>
                  <w:r>
                    <w:rPr>
                      <w:rStyle w:val="dotrow1"/>
                      <w:rFonts w:eastAsia="Times New Roman"/>
                    </w:rPr>
                    <w: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[4</w:t>
                  </w:r>
                  <w:r>
                    <w:rPr>
                      <w:rStyle w:val="Strong"/>
                      <w:rFonts w:ascii="Helvetica" w:eastAsia="Times New Roman" w:hAnsi="Helvetica" w:cs="Helvetica"/>
                      <w:sz w:val="18"/>
                      <w:szCs w:val="18"/>
                    </w:rPr>
                    <w:t>]</w:t>
                  </w:r>
                </w:p>
                <w:p w14:paraId="1A6CDB5F" w14:textId="77777777" w:rsidR="00000000" w:rsidRDefault="005928FA">
                  <w:pPr>
                    <w:pStyle w:val="NormalWeb"/>
                    <w:ind w:left="30" w:right="30"/>
                  </w:pPr>
                  <w:r>
                    <w:t> </w:t>
                  </w:r>
                </w:p>
              </w:tc>
            </w:tr>
          </w:tbl>
          <w:p w14:paraId="781D84BD" w14:textId="77777777" w:rsidR="00000000" w:rsidRDefault="005928FA">
            <w:pPr>
              <w:spacing w:after="15"/>
              <w:ind w:left="15" w:right="15"/>
              <w:rPr>
                <w:rFonts w:ascii="Helvetica" w:eastAsia="Times New Roman" w:hAnsi="Helvetica" w:cs="Helvetica"/>
                <w:sz w:val="18"/>
                <w:szCs w:val="18"/>
              </w:rPr>
            </w:pPr>
          </w:p>
        </w:tc>
      </w:tr>
    </w:tbl>
    <w:p w14:paraId="312E3BC2" w14:textId="77777777" w:rsidR="00000000" w:rsidRDefault="005928FA">
      <w:pPr>
        <w:divId w:val="1699701941"/>
        <w:rPr>
          <w:rFonts w:ascii="Helvetica" w:eastAsia="Times New Roman" w:hAnsi="Helvetica" w:cs="Helvetica"/>
          <w:sz w:val="18"/>
          <w:szCs w:val="18"/>
        </w:rPr>
      </w:pPr>
    </w:p>
    <w:p w14:paraId="55B76189" w14:textId="77777777" w:rsidR="00000000" w:rsidRDefault="005928FA">
      <w:pPr>
        <w:divId w:val="151344892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56C0065" w14:textId="77777777">
        <w:trPr>
          <w:divId w:val="1699701941"/>
        </w:trPr>
        <w:tc>
          <w:tcPr>
            <w:tcW w:w="450" w:type="dxa"/>
            <w:tcBorders>
              <w:top w:val="nil"/>
              <w:left w:val="nil"/>
              <w:bottom w:val="nil"/>
              <w:right w:val="nil"/>
            </w:tcBorders>
            <w:hideMark/>
          </w:tcPr>
          <w:p w14:paraId="7725995C"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8796165" w14:textId="77777777" w:rsidR="00000000" w:rsidRDefault="005928FA">
            <w:pPr>
              <w:spacing w:after="15"/>
              <w:ind w:left="15" w:right="15"/>
              <w:divId w:val="2797262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A638C18" w14:textId="77777777">
              <w:trPr>
                <w:trHeight w:val="150"/>
              </w:trPr>
              <w:tc>
                <w:tcPr>
                  <w:tcW w:w="350" w:type="pct"/>
                  <w:noWrap/>
                  <w:vAlign w:val="center"/>
                  <w:hideMark/>
                </w:tcPr>
                <w:p w14:paraId="639A4D03"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31894688" w14:textId="77777777" w:rsidR="00000000" w:rsidRDefault="005928FA">
                  <w:pPr>
                    <w:spacing w:before="15" w:after="15"/>
                    <w:ind w:left="15" w:right="15"/>
                    <w:rPr>
                      <w:rFonts w:eastAsia="Times New Roman"/>
                      <w:sz w:val="20"/>
                      <w:szCs w:val="20"/>
                    </w:rPr>
                  </w:pPr>
                </w:p>
              </w:tc>
            </w:tr>
            <w:tr w:rsidR="00000000" w14:paraId="63A48DED" w14:textId="77777777">
              <w:tc>
                <w:tcPr>
                  <w:tcW w:w="0" w:type="auto"/>
                  <w:hideMark/>
                </w:tcPr>
                <w:p w14:paraId="580279DD"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720A0AF1" w14:textId="77777777" w:rsidR="00000000" w:rsidRDefault="005928FA">
                  <w:pPr>
                    <w:pStyle w:val="NormalWeb"/>
                    <w:spacing w:after="240"/>
                    <w:ind w:left="30" w:right="30"/>
                  </w:pPr>
                  <w:r>
                    <w:t xml:space="preserve">Determine the value of </w:t>
                  </w:r>
                  <w:r>
                    <w:rPr>
                      <w:rStyle w:val="Emphasis"/>
                    </w:rPr>
                    <w:t>R</w:t>
                  </w:r>
                  <w:r>
                    <w:t xml:space="preserve">, in </w:t>
                  </w:r>
                  <w:proofErr w:type="spellStart"/>
                  <w:r>
                    <w:t>kΩ</w:t>
                  </w:r>
                  <w:proofErr w:type="spellEnd"/>
                  <w:r>
                    <w:t xml:space="preserve">, for which the capacitor discharges to 10% of its original potential difference </w:t>
                  </w:r>
                  <w:r>
                    <w:br/>
                    <w:t>in 15.0 s. Show your working.</w:t>
                  </w:r>
                  <w:r>
                    <w:br/>
                  </w:r>
                  <w:r>
                    <w:br/>
                  </w:r>
                  <w:r>
                    <w:br/>
                  </w:r>
                  <w:r>
                    <w:br/>
                  </w:r>
                </w:p>
                <w:p w14:paraId="0652C2D4" w14:textId="77777777" w:rsidR="00000000" w:rsidRDefault="005928FA">
                  <w:pPr>
                    <w:ind w:left="15" w:right="15"/>
                    <w:jc w:val="right"/>
                    <w:divId w:val="1895851467"/>
                    <w:rPr>
                      <w:rFonts w:ascii="Helvetica" w:eastAsia="Times New Roman" w:hAnsi="Helvetica" w:cs="Helvetica"/>
                      <w:sz w:val="18"/>
                      <w:szCs w:val="18"/>
                    </w:rPr>
                  </w:pP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kΩ</w:t>
                  </w:r>
                  <w:proofErr w:type="spellEnd"/>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p w14:paraId="3008FB7C" w14:textId="77777777" w:rsidR="00000000" w:rsidRDefault="005928FA">
                  <w:pPr>
                    <w:pStyle w:val="NormalWeb"/>
                    <w:ind w:left="30" w:right="30"/>
                  </w:pPr>
                  <w:r>
                    <w:t> </w:t>
                  </w:r>
                </w:p>
              </w:tc>
            </w:tr>
          </w:tbl>
          <w:p w14:paraId="3AE59AAF" w14:textId="77777777" w:rsidR="00000000" w:rsidRDefault="005928FA">
            <w:pPr>
              <w:spacing w:after="15"/>
              <w:ind w:left="15" w:right="15"/>
              <w:rPr>
                <w:rFonts w:ascii="Helvetica" w:eastAsia="Times New Roman" w:hAnsi="Helvetica" w:cs="Helvetica"/>
                <w:sz w:val="18"/>
                <w:szCs w:val="18"/>
              </w:rPr>
            </w:pPr>
          </w:p>
        </w:tc>
      </w:tr>
    </w:tbl>
    <w:p w14:paraId="6B57EDD8" w14:textId="77777777" w:rsidR="00000000" w:rsidRDefault="005928FA">
      <w:pPr>
        <w:divId w:val="1699701941"/>
        <w:rPr>
          <w:rFonts w:ascii="Helvetica" w:eastAsia="Times New Roman" w:hAnsi="Helvetica" w:cs="Helvetica"/>
          <w:sz w:val="18"/>
          <w:szCs w:val="18"/>
        </w:rPr>
      </w:pPr>
    </w:p>
    <w:p w14:paraId="274C586E" w14:textId="77777777" w:rsidR="00000000" w:rsidRDefault="005928FA">
      <w:pPr>
        <w:divId w:val="7105011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EF1ECD7" w14:textId="77777777">
        <w:trPr>
          <w:divId w:val="1699701941"/>
        </w:trPr>
        <w:tc>
          <w:tcPr>
            <w:tcW w:w="450" w:type="dxa"/>
            <w:tcBorders>
              <w:top w:val="nil"/>
              <w:left w:val="nil"/>
              <w:bottom w:val="nil"/>
              <w:right w:val="nil"/>
            </w:tcBorders>
            <w:hideMark/>
          </w:tcPr>
          <w:p w14:paraId="36E9293C"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9DFC242" w14:textId="77777777" w:rsidR="00000000" w:rsidRDefault="005928FA">
            <w:pPr>
              <w:spacing w:after="15"/>
              <w:ind w:left="15" w:right="15"/>
              <w:divId w:val="118267184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89FC1FF" w14:textId="77777777">
              <w:trPr>
                <w:trHeight w:val="150"/>
              </w:trPr>
              <w:tc>
                <w:tcPr>
                  <w:tcW w:w="350" w:type="pct"/>
                  <w:noWrap/>
                  <w:vAlign w:val="center"/>
                  <w:hideMark/>
                </w:tcPr>
                <w:p w14:paraId="082C2131"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200205A8" w14:textId="77777777" w:rsidR="00000000" w:rsidRDefault="005928FA">
                  <w:pPr>
                    <w:spacing w:before="15" w:after="15"/>
                    <w:ind w:left="15" w:right="15"/>
                    <w:rPr>
                      <w:rFonts w:eastAsia="Times New Roman"/>
                      <w:sz w:val="20"/>
                      <w:szCs w:val="20"/>
                    </w:rPr>
                  </w:pPr>
                </w:p>
              </w:tc>
            </w:tr>
            <w:tr w:rsidR="00000000" w14:paraId="747165E8" w14:textId="77777777">
              <w:tc>
                <w:tcPr>
                  <w:tcW w:w="0" w:type="auto"/>
                  <w:hideMark/>
                </w:tcPr>
                <w:p w14:paraId="73E1FD72"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14:paraId="3FC4E5E4" w14:textId="77777777" w:rsidR="00000000" w:rsidRDefault="005928FA">
                  <w:pPr>
                    <w:spacing w:before="15" w:after="15"/>
                    <w:ind w:left="15" w:right="15"/>
                    <w:divId w:val="45372624"/>
                    <w:rPr>
                      <w:rFonts w:ascii="Helvetica" w:eastAsia="Times New Roman" w:hAnsi="Helvetica" w:cs="Helvetica"/>
                      <w:sz w:val="18"/>
                      <w:szCs w:val="18"/>
                    </w:rPr>
                  </w:pPr>
                  <w:r>
                    <w:rPr>
                      <w:rFonts w:ascii="Helvetica" w:eastAsia="Times New Roman" w:hAnsi="Helvetica" w:cs="Helvetica"/>
                      <w:sz w:val="18"/>
                      <w:szCs w:val="18"/>
                    </w:rPr>
                    <w:t xml:space="preserve">The graph below shows the variation of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with charge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for a capacitor.</w:t>
                  </w:r>
                </w:p>
                <w:p w14:paraId="7FB42FD2" w14:textId="77777777" w:rsidR="00000000" w:rsidRDefault="005928FA">
                  <w:pPr>
                    <w:spacing w:before="15" w:after="15"/>
                    <w:ind w:left="15" w:right="15"/>
                    <w:jc w:val="center"/>
                    <w:divId w:val="67372939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B4C36B9" wp14:editId="15DC432E">
                        <wp:extent cx="1104900" cy="71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714375"/>
                                </a:xfrm>
                                <a:prstGeom prst="rect">
                                  <a:avLst/>
                                </a:prstGeom>
                                <a:noFill/>
                                <a:ln>
                                  <a:noFill/>
                                </a:ln>
                              </pic:spPr>
                            </pic:pic>
                          </a:graphicData>
                        </a:graphic>
                      </wp:inline>
                    </w:drawing>
                  </w:r>
                </w:p>
                <w:p w14:paraId="3E9B7CE1" w14:textId="77777777" w:rsidR="00000000" w:rsidRDefault="005928FA">
                  <w:pPr>
                    <w:spacing w:before="15" w:after="240"/>
                    <w:ind w:left="15" w:right="15"/>
                    <w:divId w:val="45372624"/>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W</w:t>
                  </w:r>
                  <w:r>
                    <w:rPr>
                      <w:rFonts w:ascii="Helvetica" w:eastAsia="Times New Roman" w:hAnsi="Helvetica" w:cs="Helvetica"/>
                      <w:sz w:val="18"/>
                      <w:szCs w:val="18"/>
                    </w:rPr>
                    <w:t>hich row is correct for the gradient of the graph and the area under the graph?</w:t>
                  </w:r>
                </w:p>
                <w:p w14:paraId="6E12ABA9" w14:textId="77777777" w:rsidR="00000000" w:rsidRDefault="005928FA">
                  <w:pPr>
                    <w:spacing w:before="15" w:after="15"/>
                    <w:ind w:left="15" w:right="15"/>
                    <w:divId w:val="1797794565"/>
                    <w:rPr>
                      <w:rFonts w:ascii="Helvetica" w:eastAsia="Times New Roman" w:hAnsi="Helvetica" w:cs="Helvetica"/>
                      <w:sz w:val="18"/>
                      <w:szCs w:val="18"/>
                    </w:rPr>
                  </w:pPr>
                  <w:r>
                    <w:rPr>
                      <w:rFonts w:ascii="Helvetica" w:eastAsia="Times New Roman" w:hAnsi="Helvetica" w:cs="Helvetica"/>
                      <w:sz w:val="18"/>
                      <w:szCs w:val="18"/>
                    </w:rPr>
                    <w:t> </w:t>
                  </w:r>
                </w:p>
                <w:tbl>
                  <w:tblPr>
                    <w:tblW w:w="4250" w:type="pct"/>
                    <w:jc w:val="center"/>
                    <w:tblCellMar>
                      <w:top w:w="15" w:type="dxa"/>
                      <w:left w:w="15" w:type="dxa"/>
                      <w:bottom w:w="15" w:type="dxa"/>
                      <w:right w:w="15" w:type="dxa"/>
                    </w:tblCellMar>
                    <w:tblLook w:val="04A0" w:firstRow="1" w:lastRow="0" w:firstColumn="1" w:lastColumn="0" w:noHBand="0" w:noVBand="1"/>
                  </w:tblPr>
                  <w:tblGrid>
                    <w:gridCol w:w="485"/>
                    <w:gridCol w:w="3883"/>
                    <w:gridCol w:w="3883"/>
                  </w:tblGrid>
                  <w:tr w:rsidR="00000000" w14:paraId="12187DD5" w14:textId="77777777">
                    <w:trPr>
                      <w:divId w:val="45372624"/>
                      <w:jc w:val="center"/>
                    </w:trPr>
                    <w:tc>
                      <w:tcPr>
                        <w:tcW w:w="250" w:type="pct"/>
                        <w:tcBorders>
                          <w:top w:val="nil"/>
                          <w:left w:val="nil"/>
                          <w:bottom w:val="nil"/>
                          <w:right w:val="nil"/>
                        </w:tcBorders>
                        <w:vAlign w:val="center"/>
                        <w:hideMark/>
                      </w:tcPr>
                      <w:p w14:paraId="5D50701F"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1EA4DAB"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Gradient of graph</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4B2955A"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Area under the graph</w:t>
                        </w:r>
                      </w:p>
                    </w:tc>
                  </w:tr>
                  <w:tr w:rsidR="00000000" w14:paraId="78CCAF8A" w14:textId="77777777">
                    <w:trPr>
                      <w:divId w:val="45372624"/>
                      <w:jc w:val="center"/>
                    </w:trPr>
                    <w:tc>
                      <w:tcPr>
                        <w:tcW w:w="250" w:type="pct"/>
                        <w:tcBorders>
                          <w:top w:val="nil"/>
                          <w:left w:val="nil"/>
                          <w:bottom w:val="nil"/>
                          <w:right w:val="nil"/>
                        </w:tcBorders>
                        <w:vAlign w:val="center"/>
                        <w:hideMark/>
                      </w:tcPr>
                      <w:p w14:paraId="50A00994"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69C4B42" w14:textId="77777777" w:rsidR="00000000" w:rsidRDefault="005928FA">
                        <w:pPr>
                          <w:spacing w:before="15" w:after="15"/>
                          <w:ind w:left="15" w:right="15"/>
                          <w:rPr>
                            <w:rFonts w:ascii="Helvetica" w:eastAsia="Times New Roman" w:hAnsi="Helvetica" w:cs="Helvetica"/>
                            <w:sz w:val="18"/>
                            <w:szCs w:val="18"/>
                          </w:rPr>
                        </w:pPr>
                        <w:proofErr w:type="gramStart"/>
                        <w:r>
                          <w:rPr>
                            <w:rFonts w:ascii="Helvetica" w:eastAsia="Times New Roman" w:hAnsi="Helvetica" w:cs="Helvetica"/>
                            <w:sz w:val="18"/>
                            <w:szCs w:val="18"/>
                          </w:rPr>
                          <w:t>capacitance</w:t>
                        </w:r>
                        <w:r>
                          <w:rPr>
                            <w:rFonts w:ascii="Helvetica" w:eastAsia="Times New Roman" w:hAnsi="Helvetica" w:cs="Helvetica"/>
                            <w:sz w:val="18"/>
                            <w:szCs w:val="18"/>
                            <w:vertAlign w:val="superscript"/>
                          </w:rPr>
                          <w:t>−1</w:t>
                        </w:r>
                        <w:proofErr w:type="gramEnd"/>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4FFEA4F"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work done</w:t>
                        </w:r>
                      </w:p>
                    </w:tc>
                  </w:tr>
                  <w:tr w:rsidR="00000000" w14:paraId="74F2C488" w14:textId="77777777">
                    <w:trPr>
                      <w:divId w:val="45372624"/>
                      <w:jc w:val="center"/>
                    </w:trPr>
                    <w:tc>
                      <w:tcPr>
                        <w:tcW w:w="250" w:type="pct"/>
                        <w:tcBorders>
                          <w:top w:val="nil"/>
                          <w:left w:val="nil"/>
                          <w:bottom w:val="nil"/>
                          <w:right w:val="nil"/>
                        </w:tcBorders>
                        <w:vAlign w:val="center"/>
                        <w:hideMark/>
                      </w:tcPr>
                      <w:p w14:paraId="5F772EFA"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A5211BF" w14:textId="77777777" w:rsidR="00000000" w:rsidRDefault="005928FA">
                        <w:pPr>
                          <w:spacing w:before="15" w:after="15"/>
                          <w:ind w:left="15" w:right="15"/>
                          <w:rPr>
                            <w:rFonts w:ascii="Helvetica" w:eastAsia="Times New Roman" w:hAnsi="Helvetica" w:cs="Helvetica"/>
                            <w:sz w:val="18"/>
                            <w:szCs w:val="18"/>
                          </w:rPr>
                        </w:pPr>
                        <w:proofErr w:type="gramStart"/>
                        <w:r>
                          <w:rPr>
                            <w:rFonts w:ascii="Helvetica" w:eastAsia="Times New Roman" w:hAnsi="Helvetica" w:cs="Helvetica"/>
                            <w:sz w:val="18"/>
                            <w:szCs w:val="18"/>
                          </w:rPr>
                          <w:t>capacitance</w:t>
                        </w:r>
                        <w:r>
                          <w:rPr>
                            <w:rFonts w:ascii="Helvetica" w:eastAsia="Times New Roman" w:hAnsi="Helvetica" w:cs="Helvetica"/>
                            <w:sz w:val="18"/>
                            <w:szCs w:val="18"/>
                            <w:vertAlign w:val="superscript"/>
                          </w:rPr>
                          <w:t>−1</w:t>
                        </w:r>
                        <w:proofErr w:type="gramEnd"/>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97FBFED"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permittivity</w:t>
                        </w:r>
                      </w:p>
                    </w:tc>
                  </w:tr>
                  <w:tr w:rsidR="00000000" w14:paraId="76D99820" w14:textId="77777777">
                    <w:trPr>
                      <w:divId w:val="45372624"/>
                      <w:jc w:val="center"/>
                    </w:trPr>
                    <w:tc>
                      <w:tcPr>
                        <w:tcW w:w="250" w:type="pct"/>
                        <w:tcBorders>
                          <w:top w:val="nil"/>
                          <w:left w:val="nil"/>
                          <w:bottom w:val="nil"/>
                          <w:right w:val="nil"/>
                        </w:tcBorders>
                        <w:vAlign w:val="center"/>
                        <w:hideMark/>
                      </w:tcPr>
                      <w:p w14:paraId="206A82A7"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1231437"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capacitance</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9CB49C3"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power</w:t>
                        </w:r>
                      </w:p>
                    </w:tc>
                  </w:tr>
                  <w:tr w:rsidR="00000000" w14:paraId="7885321D" w14:textId="77777777">
                    <w:trPr>
                      <w:divId w:val="45372624"/>
                      <w:jc w:val="center"/>
                    </w:trPr>
                    <w:tc>
                      <w:tcPr>
                        <w:tcW w:w="250" w:type="pct"/>
                        <w:tcBorders>
                          <w:top w:val="nil"/>
                          <w:left w:val="nil"/>
                          <w:bottom w:val="nil"/>
                          <w:right w:val="nil"/>
                        </w:tcBorders>
                        <w:vAlign w:val="center"/>
                        <w:hideMark/>
                      </w:tcPr>
                      <w:p w14:paraId="14ADFF1C"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lastRenderedPageBreak/>
                          <w:t>D</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22095D5"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capacitance</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7210337"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energy</w:t>
                        </w:r>
                      </w:p>
                    </w:tc>
                  </w:tr>
                </w:tbl>
                <w:p w14:paraId="28E07A46" w14:textId="77777777" w:rsidR="00000000" w:rsidRDefault="005928FA">
                  <w:pPr>
                    <w:spacing w:before="15" w:after="240"/>
                    <w:ind w:left="15" w:right="15"/>
                    <w:divId w:val="45372624"/>
                    <w:rPr>
                      <w:rFonts w:ascii="Helvetica" w:eastAsia="Times New Roman" w:hAnsi="Helvetica" w:cs="Helvetica"/>
                      <w:sz w:val="18"/>
                      <w:szCs w:val="18"/>
                    </w:rPr>
                  </w:pPr>
                </w:p>
                <w:p w14:paraId="46BF8D18" w14:textId="77777777" w:rsidR="00000000" w:rsidRDefault="005928FA">
                  <w:pPr>
                    <w:spacing w:before="15" w:after="15"/>
                    <w:ind w:left="15" w:right="15"/>
                    <w:divId w:val="938678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06CBF04B" w14:textId="77777777">
                    <w:trPr>
                      <w:divId w:val="45372624"/>
                    </w:trPr>
                    <w:tc>
                      <w:tcPr>
                        <w:tcW w:w="1000" w:type="pct"/>
                        <w:tcBorders>
                          <w:top w:val="nil"/>
                          <w:left w:val="nil"/>
                          <w:bottom w:val="nil"/>
                          <w:right w:val="nil"/>
                        </w:tcBorders>
                        <w:vAlign w:val="center"/>
                        <w:hideMark/>
                      </w:tcPr>
                      <w:p w14:paraId="3D94BE5E"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0E57DE2A"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E0A0BBC" wp14:editId="227104D7">
                              <wp:extent cx="27622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5BF2A5B5"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58CE1110" w14:textId="77777777" w:rsidR="00000000" w:rsidRDefault="005928FA">
                  <w:pPr>
                    <w:pStyle w:val="NormalWeb"/>
                    <w:ind w:left="30" w:right="30"/>
                  </w:pPr>
                  <w:r>
                    <w:t> </w:t>
                  </w:r>
                </w:p>
              </w:tc>
            </w:tr>
          </w:tbl>
          <w:p w14:paraId="3D5F5FFB" w14:textId="77777777" w:rsidR="00000000" w:rsidRDefault="005928FA">
            <w:pPr>
              <w:spacing w:after="15"/>
              <w:ind w:left="15" w:right="15"/>
              <w:rPr>
                <w:rFonts w:ascii="Helvetica" w:eastAsia="Times New Roman" w:hAnsi="Helvetica" w:cs="Helvetica"/>
                <w:sz w:val="18"/>
                <w:szCs w:val="18"/>
              </w:rPr>
            </w:pPr>
          </w:p>
        </w:tc>
      </w:tr>
    </w:tbl>
    <w:p w14:paraId="7217A09C" w14:textId="77777777" w:rsidR="00000000" w:rsidRDefault="005928FA">
      <w:pPr>
        <w:divId w:val="1699701941"/>
        <w:rPr>
          <w:rFonts w:ascii="Helvetica" w:eastAsia="Times New Roman" w:hAnsi="Helvetica" w:cs="Helvetica"/>
          <w:sz w:val="18"/>
          <w:szCs w:val="18"/>
        </w:rPr>
      </w:pPr>
    </w:p>
    <w:p w14:paraId="0F797CD5" w14:textId="77777777" w:rsidR="00000000" w:rsidRDefault="005928FA">
      <w:pPr>
        <w:divId w:val="18425306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6ED836F" w14:textId="77777777">
        <w:trPr>
          <w:divId w:val="1699701941"/>
        </w:trPr>
        <w:tc>
          <w:tcPr>
            <w:tcW w:w="450" w:type="dxa"/>
            <w:tcBorders>
              <w:top w:val="nil"/>
              <w:left w:val="nil"/>
              <w:bottom w:val="nil"/>
              <w:right w:val="nil"/>
            </w:tcBorders>
            <w:hideMark/>
          </w:tcPr>
          <w:p w14:paraId="42B6AA1B"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4A8A685" w14:textId="77777777" w:rsidR="00000000" w:rsidRDefault="005928FA">
            <w:pPr>
              <w:spacing w:after="15"/>
              <w:ind w:left="15" w:right="15"/>
              <w:divId w:val="22664857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4CE5EAC" w14:textId="77777777">
              <w:trPr>
                <w:trHeight w:val="150"/>
              </w:trPr>
              <w:tc>
                <w:tcPr>
                  <w:tcW w:w="350" w:type="pct"/>
                  <w:noWrap/>
                  <w:vAlign w:val="center"/>
                  <w:hideMark/>
                </w:tcPr>
                <w:p w14:paraId="05093EEC"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4EBF87ED" w14:textId="77777777" w:rsidR="00000000" w:rsidRDefault="005928FA">
                  <w:pPr>
                    <w:spacing w:before="15" w:after="15"/>
                    <w:ind w:left="15" w:right="15"/>
                    <w:rPr>
                      <w:rFonts w:eastAsia="Times New Roman"/>
                      <w:sz w:val="20"/>
                      <w:szCs w:val="20"/>
                    </w:rPr>
                  </w:pPr>
                </w:p>
              </w:tc>
            </w:tr>
            <w:tr w:rsidR="00000000" w14:paraId="3E1E490F" w14:textId="77777777">
              <w:tc>
                <w:tcPr>
                  <w:tcW w:w="0" w:type="auto"/>
                  <w:hideMark/>
                </w:tcPr>
                <w:p w14:paraId="1C12C294"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5(a).</w:t>
                  </w:r>
                </w:p>
              </w:tc>
              <w:tc>
                <w:tcPr>
                  <w:tcW w:w="0" w:type="auto"/>
                  <w:tcMar>
                    <w:top w:w="0" w:type="dxa"/>
                    <w:left w:w="0" w:type="dxa"/>
                    <w:bottom w:w="0" w:type="dxa"/>
                    <w:right w:w="150" w:type="dxa"/>
                  </w:tcMar>
                  <w:hideMark/>
                </w:tcPr>
                <w:p w14:paraId="16BF764B" w14:textId="77777777" w:rsidR="00000000" w:rsidRDefault="005928FA">
                  <w:pPr>
                    <w:pStyle w:val="NormalWeb"/>
                    <w:spacing w:after="240"/>
                    <w:ind w:left="30" w:right="30"/>
                  </w:pPr>
                  <w:r>
                    <w:t> </w:t>
                  </w:r>
                  <w:r>
                    <w:br/>
                  </w:r>
                  <w:r>
                    <w:br/>
                  </w:r>
                  <w:r>
                    <w:t>A capacitor of capacitance 7.2 pF consists of two parallel metal plates separated by an insulator of thickness</w:t>
                  </w:r>
                  <w:r>
                    <w:br/>
                    <w:t>1.2 mm. The area of overlap between the plates is 4.0 × 10</w:t>
                  </w:r>
                  <w:r>
                    <w:rPr>
                      <w:vertAlign w:val="superscript"/>
                    </w:rPr>
                    <w:t>−</w:t>
                  </w:r>
                  <w:r>
                    <w:rPr>
                      <w:vertAlign w:val="superscript"/>
                    </w:rPr>
                    <w:t>4</w:t>
                  </w:r>
                  <w:r>
                    <w:t xml:space="preserve"> m</w:t>
                  </w:r>
                  <w:r>
                    <w:rPr>
                      <w:vertAlign w:val="superscript"/>
                    </w:rPr>
                    <w:t>2</w:t>
                  </w:r>
                  <w:r>
                    <w:t>. Calculate the permittivity of the insulator between the capacitor plates.</w:t>
                  </w:r>
                  <w:r>
                    <w:br/>
                  </w:r>
                  <w:r>
                    <w:br/>
                  </w:r>
                  <w:r>
                    <w:br/>
                  </w:r>
                  <w:r>
                    <w:br/>
                  </w:r>
                  <w:r>
                    <w:br/>
                  </w:r>
                  <w:r>
                    <w:br/>
                  </w:r>
                </w:p>
                <w:p w14:paraId="4A29DC82" w14:textId="77777777" w:rsidR="00000000" w:rsidRDefault="005928FA">
                  <w:pPr>
                    <w:ind w:left="15" w:right="15"/>
                    <w:divId w:val="691302245"/>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15" w:type="dxa"/>
                    <w:tblCellMar>
                      <w:left w:w="0" w:type="dxa"/>
                      <w:right w:w="0" w:type="dxa"/>
                    </w:tblCellMar>
                    <w:tblLook w:val="04A0" w:firstRow="1" w:lastRow="0" w:firstColumn="1" w:lastColumn="0" w:noHBand="0" w:noVBand="1"/>
                  </w:tblPr>
                  <w:tblGrid>
                    <w:gridCol w:w="437"/>
                    <w:gridCol w:w="8307"/>
                  </w:tblGrid>
                  <w:tr w:rsidR="00000000" w14:paraId="5FD37285" w14:textId="77777777">
                    <w:tc>
                      <w:tcPr>
                        <w:tcW w:w="250" w:type="pct"/>
                        <w:tcBorders>
                          <w:top w:val="nil"/>
                          <w:left w:val="nil"/>
                          <w:bottom w:val="nil"/>
                          <w:right w:val="nil"/>
                        </w:tcBorders>
                        <w:vAlign w:val="center"/>
                        <w:hideMark/>
                      </w:tcPr>
                      <w:p w14:paraId="42FD4915"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09E98D03" w14:textId="77777777" w:rsidR="00000000" w:rsidRDefault="005928FA">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permittivity = </w:t>
                        </w:r>
                        <w:r>
                          <w:rPr>
                            <w:rStyle w:val="dotrow1"/>
                            <w:rFonts w:eastAsia="Times New Roman"/>
                          </w:rPr>
                          <w:t>.........................................</w:t>
                        </w:r>
                        <w:r>
                          <w:rPr>
                            <w:rFonts w:ascii="Helvetica" w:eastAsia="Times New Roman" w:hAnsi="Helvetica" w:cs="Helvetica"/>
                            <w:sz w:val="18"/>
                            <w:szCs w:val="18"/>
                          </w:rPr>
                          <w:t xml:space="preserve"> F m</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4DDD4EA1" w14:textId="77777777" w:rsidR="00000000" w:rsidRDefault="005928FA">
                  <w:pPr>
                    <w:pStyle w:val="NormalWeb"/>
                    <w:ind w:left="30" w:right="30"/>
                  </w:pPr>
                  <w:r>
                    <w:t> </w:t>
                  </w:r>
                </w:p>
              </w:tc>
            </w:tr>
          </w:tbl>
          <w:p w14:paraId="2AE5A4BC" w14:textId="77777777" w:rsidR="00000000" w:rsidRDefault="005928FA">
            <w:pPr>
              <w:spacing w:after="15"/>
              <w:ind w:left="15" w:right="15"/>
              <w:rPr>
                <w:rFonts w:ascii="Helvetica" w:eastAsia="Times New Roman" w:hAnsi="Helvetica" w:cs="Helvetica"/>
                <w:sz w:val="18"/>
                <w:szCs w:val="18"/>
              </w:rPr>
            </w:pPr>
          </w:p>
        </w:tc>
      </w:tr>
    </w:tbl>
    <w:p w14:paraId="20D80993" w14:textId="77777777" w:rsidR="00000000" w:rsidRDefault="005928FA">
      <w:pPr>
        <w:divId w:val="1699701941"/>
        <w:rPr>
          <w:rFonts w:ascii="Helvetica" w:eastAsia="Times New Roman" w:hAnsi="Helvetica" w:cs="Helvetica"/>
          <w:sz w:val="18"/>
          <w:szCs w:val="18"/>
        </w:rPr>
      </w:pPr>
    </w:p>
    <w:p w14:paraId="1AF4147C" w14:textId="77777777" w:rsidR="00000000" w:rsidRDefault="005928FA">
      <w:pPr>
        <w:divId w:val="3293300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18326B2" w14:textId="77777777">
        <w:trPr>
          <w:divId w:val="1699701941"/>
        </w:trPr>
        <w:tc>
          <w:tcPr>
            <w:tcW w:w="450" w:type="dxa"/>
            <w:tcBorders>
              <w:top w:val="nil"/>
              <w:left w:val="nil"/>
              <w:bottom w:val="nil"/>
              <w:right w:val="nil"/>
            </w:tcBorders>
            <w:hideMark/>
          </w:tcPr>
          <w:p w14:paraId="20C2A8D9"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6D45177" w14:textId="77777777" w:rsidR="00000000" w:rsidRDefault="005928FA">
            <w:pPr>
              <w:spacing w:after="15"/>
              <w:ind w:left="15" w:right="15"/>
              <w:divId w:val="177806556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2F0F3BA" w14:textId="77777777">
              <w:trPr>
                <w:trHeight w:val="150"/>
              </w:trPr>
              <w:tc>
                <w:tcPr>
                  <w:tcW w:w="350" w:type="pct"/>
                  <w:noWrap/>
                  <w:vAlign w:val="center"/>
                  <w:hideMark/>
                </w:tcPr>
                <w:p w14:paraId="7A462AC1"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70E316DC" w14:textId="77777777" w:rsidR="00000000" w:rsidRDefault="005928FA">
                  <w:pPr>
                    <w:spacing w:before="15" w:after="15"/>
                    <w:ind w:left="15" w:right="15"/>
                    <w:rPr>
                      <w:rFonts w:eastAsia="Times New Roman"/>
                      <w:sz w:val="20"/>
                      <w:szCs w:val="20"/>
                    </w:rPr>
                  </w:pPr>
                </w:p>
              </w:tc>
            </w:tr>
            <w:tr w:rsidR="00000000" w14:paraId="01D2F4A6" w14:textId="77777777">
              <w:tc>
                <w:tcPr>
                  <w:tcW w:w="0" w:type="auto"/>
                  <w:hideMark/>
                </w:tcPr>
                <w:p w14:paraId="00C2FF84"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53D10F5E" w14:textId="77777777" w:rsidR="00000000" w:rsidRDefault="005928FA">
                  <w:pPr>
                    <w:pStyle w:val="NormalWeb"/>
                    <w:ind w:left="30" w:right="30"/>
                  </w:pPr>
                  <w:r>
                    <w:t>Fig. 21 shows a circuit.</w:t>
                  </w:r>
                </w:p>
                <w:p w14:paraId="16476DA2" w14:textId="77777777" w:rsidR="00000000" w:rsidRDefault="005928FA">
                  <w:pPr>
                    <w:spacing w:after="240"/>
                    <w:ind w:left="15" w:right="15"/>
                    <w:jc w:val="center"/>
                    <w:divId w:val="142607293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4D361E7" wp14:editId="1C5FC4CB">
                        <wp:extent cx="1466850" cy="111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1144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21</w:t>
                  </w:r>
                </w:p>
                <w:p w14:paraId="4D458EAE"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t xml:space="preserve">The capacitance of each capacitor is 1000 </w:t>
                  </w:r>
                  <w:proofErr w:type="spellStart"/>
                  <w:r>
                    <w:rPr>
                      <w:rFonts w:ascii="Helvetica" w:eastAsia="Times New Roman" w:hAnsi="Helvetica" w:cs="Helvetica"/>
                      <w:sz w:val="18"/>
                      <w:szCs w:val="18"/>
                    </w:rPr>
                    <w:t>μ</w:t>
                  </w:r>
                  <w:r>
                    <w:rPr>
                      <w:rFonts w:ascii="Helvetica" w:eastAsia="Times New Roman" w:hAnsi="Helvetica" w:cs="Helvetica"/>
                      <w:sz w:val="18"/>
                      <w:szCs w:val="18"/>
                    </w:rPr>
                    <w:t>F</w:t>
                  </w:r>
                  <w:proofErr w:type="spellEnd"/>
                  <w:r>
                    <w:rPr>
                      <w:rFonts w:ascii="Helvetica" w:eastAsia="Times New Roman" w:hAnsi="Helvetica" w:cs="Helvetica"/>
                      <w:sz w:val="18"/>
                      <w:szCs w:val="18"/>
                    </w:rPr>
                    <w:t xml:space="preserve">. The resistance of the resistor is 10 </w:t>
                  </w:r>
                  <w:proofErr w:type="spellStart"/>
                  <w:r>
                    <w:rPr>
                      <w:rFonts w:ascii="Helvetica" w:eastAsia="Times New Roman" w:hAnsi="Helvetica" w:cs="Helvetica"/>
                      <w:sz w:val="18"/>
                      <w:szCs w:val="18"/>
                    </w:rPr>
                    <w:t>kΩ</w:t>
                  </w:r>
                  <w:proofErr w:type="spellEnd"/>
                  <w:r>
                    <w:rPr>
                      <w:rFonts w:ascii="Helvetica" w:eastAsia="Times New Roman" w:hAnsi="Helvetica" w:cs="Helvetica"/>
                      <w:sz w:val="18"/>
                      <w:szCs w:val="18"/>
                    </w:rPr>
                    <w:t xml:space="preserve">. The cell has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1.5 V and negligible internal resistance. </w:t>
                  </w:r>
                </w:p>
                <w:p w14:paraId="007F9736" w14:textId="77777777" w:rsidR="00000000" w:rsidRDefault="005928FA">
                  <w:pPr>
                    <w:numPr>
                      <w:ilvl w:val="0"/>
                      <w:numId w:val="4"/>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total capacitance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in the circuit.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9D8989B" w14:textId="77777777" w:rsidR="00000000" w:rsidRDefault="005928FA">
                  <w:pPr>
                    <w:spacing w:before="100" w:beforeAutospacing="1" w:after="100" w:afterAutospacing="1"/>
                    <w:ind w:left="735" w:right="15"/>
                    <w:divId w:val="907181853"/>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735" w:type="dxa"/>
                    <w:tblCellMar>
                      <w:left w:w="0" w:type="dxa"/>
                      <w:right w:w="0" w:type="dxa"/>
                    </w:tblCellMar>
                    <w:tblLook w:val="04A0" w:firstRow="1" w:lastRow="0" w:firstColumn="1" w:lastColumn="0" w:noHBand="0" w:noVBand="1"/>
                  </w:tblPr>
                  <w:tblGrid>
                    <w:gridCol w:w="437"/>
                    <w:gridCol w:w="8307"/>
                  </w:tblGrid>
                  <w:tr w:rsidR="00000000" w14:paraId="6F02A1C8" w14:textId="77777777">
                    <w:tc>
                      <w:tcPr>
                        <w:tcW w:w="250" w:type="pct"/>
                        <w:tcBorders>
                          <w:top w:val="nil"/>
                          <w:left w:val="nil"/>
                          <w:bottom w:val="nil"/>
                          <w:right w:val="nil"/>
                        </w:tcBorders>
                        <w:vAlign w:val="center"/>
                        <w:hideMark/>
                      </w:tcPr>
                      <w:p w14:paraId="45634FAC"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0DF444DE" w14:textId="77777777" w:rsidR="00000000" w:rsidRDefault="005928FA">
                        <w:pPr>
                          <w:spacing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53056B25" w14:textId="77777777" w:rsidR="00000000" w:rsidRDefault="005928FA">
                  <w:pPr>
                    <w:numPr>
                      <w:ilvl w:val="0"/>
                      <w:numId w:val="4"/>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switch </w:t>
                  </w:r>
                  <w:r>
                    <w:rPr>
                      <w:rStyle w:val="Strong"/>
                      <w:rFonts w:ascii="Helvetica" w:eastAsia="Times New Roman" w:hAnsi="Helvetica" w:cs="Helvetica"/>
                      <w:sz w:val="18"/>
                      <w:szCs w:val="18"/>
                    </w:rPr>
                    <w:t>S</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is closed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There is zero potential difference across the capacitors 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w:t>
                  </w:r>
                  <w:r>
                    <w:rPr>
                      <w:rFonts w:ascii="Helvetica" w:eastAsia="Times New Roman" w:hAnsi="Helvetica" w:cs="Helvetica"/>
                      <w:sz w:val="18"/>
                      <w:szCs w:val="18"/>
                    </w:rPr>
                    <w:br/>
                    <w:t xml:space="preserve">Calculate the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across the resistor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12 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1EC3D17" w14:textId="77777777" w:rsidR="00000000" w:rsidRDefault="005928FA">
                  <w:pPr>
                    <w:spacing w:before="100" w:beforeAutospacing="1" w:after="100" w:afterAutospacing="1"/>
                    <w:ind w:left="735" w:right="15"/>
                    <w:divId w:val="1072972166"/>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735" w:type="dxa"/>
                    <w:tblCellMar>
                      <w:left w:w="0" w:type="dxa"/>
                      <w:right w:w="0" w:type="dxa"/>
                    </w:tblCellMar>
                    <w:tblLook w:val="04A0" w:firstRow="1" w:lastRow="0" w:firstColumn="1" w:lastColumn="0" w:noHBand="0" w:noVBand="1"/>
                  </w:tblPr>
                  <w:tblGrid>
                    <w:gridCol w:w="437"/>
                    <w:gridCol w:w="8307"/>
                  </w:tblGrid>
                  <w:tr w:rsidR="00000000" w14:paraId="2FDCBD8B" w14:textId="77777777">
                    <w:tc>
                      <w:tcPr>
                        <w:tcW w:w="250" w:type="pct"/>
                        <w:tcBorders>
                          <w:top w:val="nil"/>
                          <w:left w:val="nil"/>
                          <w:bottom w:val="nil"/>
                          <w:right w:val="nil"/>
                        </w:tcBorders>
                        <w:vAlign w:val="center"/>
                        <w:hideMark/>
                      </w:tcPr>
                      <w:p w14:paraId="2EF05C3F"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560F9BE7" w14:textId="77777777" w:rsidR="00000000" w:rsidRDefault="005928FA">
                        <w:pPr>
                          <w:spacing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V</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4260420E" w14:textId="77777777" w:rsidR="00000000" w:rsidRDefault="005928FA">
                  <w:pPr>
                    <w:pStyle w:val="NormalWeb"/>
                    <w:ind w:left="30" w:right="30"/>
                  </w:pPr>
                  <w:r>
                    <w:t> </w:t>
                  </w:r>
                </w:p>
              </w:tc>
            </w:tr>
          </w:tbl>
          <w:p w14:paraId="15002474" w14:textId="77777777" w:rsidR="00000000" w:rsidRDefault="005928FA">
            <w:pPr>
              <w:spacing w:after="15"/>
              <w:ind w:left="15" w:right="15"/>
              <w:rPr>
                <w:rFonts w:ascii="Helvetica" w:eastAsia="Times New Roman" w:hAnsi="Helvetica" w:cs="Helvetica"/>
                <w:sz w:val="18"/>
                <w:szCs w:val="18"/>
              </w:rPr>
            </w:pPr>
          </w:p>
        </w:tc>
      </w:tr>
    </w:tbl>
    <w:p w14:paraId="5F70601E" w14:textId="77777777" w:rsidR="00000000" w:rsidRDefault="005928FA">
      <w:pPr>
        <w:divId w:val="1699701941"/>
        <w:rPr>
          <w:rFonts w:ascii="Helvetica" w:eastAsia="Times New Roman" w:hAnsi="Helvetica" w:cs="Helvetica"/>
          <w:sz w:val="18"/>
          <w:szCs w:val="18"/>
        </w:rPr>
      </w:pPr>
    </w:p>
    <w:p w14:paraId="7524367D" w14:textId="77777777" w:rsidR="00000000" w:rsidRDefault="005928FA">
      <w:pPr>
        <w:divId w:val="17890844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20E022A" w14:textId="77777777">
        <w:trPr>
          <w:divId w:val="1699701941"/>
        </w:trPr>
        <w:tc>
          <w:tcPr>
            <w:tcW w:w="450" w:type="dxa"/>
            <w:tcBorders>
              <w:top w:val="nil"/>
              <w:left w:val="nil"/>
              <w:bottom w:val="nil"/>
              <w:right w:val="nil"/>
            </w:tcBorders>
            <w:hideMark/>
          </w:tcPr>
          <w:p w14:paraId="094B4037"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6EB398D" w14:textId="77777777" w:rsidR="00000000" w:rsidRDefault="005928FA">
            <w:pPr>
              <w:spacing w:after="15"/>
              <w:ind w:left="15" w:right="15"/>
              <w:divId w:val="112180483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B0970C8" w14:textId="77777777">
              <w:trPr>
                <w:trHeight w:val="150"/>
              </w:trPr>
              <w:tc>
                <w:tcPr>
                  <w:tcW w:w="350" w:type="pct"/>
                  <w:noWrap/>
                  <w:vAlign w:val="center"/>
                  <w:hideMark/>
                </w:tcPr>
                <w:p w14:paraId="290B9936"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3D016EEE" w14:textId="77777777" w:rsidR="00000000" w:rsidRDefault="005928FA">
                  <w:pPr>
                    <w:spacing w:before="15" w:after="15"/>
                    <w:ind w:left="15" w:right="15"/>
                    <w:rPr>
                      <w:rFonts w:eastAsia="Times New Roman"/>
                      <w:sz w:val="20"/>
                      <w:szCs w:val="20"/>
                    </w:rPr>
                  </w:pPr>
                </w:p>
              </w:tc>
            </w:tr>
            <w:tr w:rsidR="00000000" w14:paraId="56EAA094" w14:textId="77777777">
              <w:tc>
                <w:tcPr>
                  <w:tcW w:w="0" w:type="auto"/>
                  <w:hideMark/>
                </w:tcPr>
                <w:p w14:paraId="34389E12"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6(a).</w:t>
                  </w:r>
                </w:p>
              </w:tc>
              <w:tc>
                <w:tcPr>
                  <w:tcW w:w="0" w:type="auto"/>
                  <w:tcMar>
                    <w:top w:w="0" w:type="dxa"/>
                    <w:left w:w="0" w:type="dxa"/>
                    <w:bottom w:w="0" w:type="dxa"/>
                    <w:right w:w="150" w:type="dxa"/>
                  </w:tcMar>
                  <w:hideMark/>
                </w:tcPr>
                <w:p w14:paraId="7B14E44A" w14:textId="77777777" w:rsidR="00000000" w:rsidRDefault="005928FA">
                  <w:pPr>
                    <w:pStyle w:val="NormalWeb"/>
                    <w:spacing w:after="240"/>
                    <w:ind w:left="30" w:right="30"/>
                  </w:pPr>
                  <w:r>
                    <w:t>This question is about investigating the charging and discharging of capacitors.</w:t>
                  </w:r>
                  <w:r>
                    <w:br/>
                  </w:r>
                  <w:r>
                    <w:br/>
                    <w:t xml:space="preserve">Two students are given the circuit shown in Fig. 6.1. It consists of two resistors and two uncharged capacitors, a 10 V </w:t>
                  </w:r>
                  <w:proofErr w:type="gramStart"/>
                  <w:r>
                    <w:t>supply</w:t>
                  </w:r>
                  <w:proofErr w:type="gramEnd"/>
                  <w:r>
                    <w:t xml:space="preserve"> and a two-way switch </w:t>
                  </w:r>
                  <w:r>
                    <w:rPr>
                      <w:b/>
                      <w:bCs/>
                    </w:rPr>
                    <w:t>S</w:t>
                  </w:r>
                  <w:r>
                    <w:t>.</w:t>
                  </w:r>
                </w:p>
                <w:p w14:paraId="6B86DD39" w14:textId="77777777" w:rsidR="00000000" w:rsidRDefault="005928FA">
                  <w:pPr>
                    <w:ind w:left="15" w:right="15"/>
                    <w:jc w:val="center"/>
                    <w:divId w:val="790129328"/>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10D6C7A" wp14:editId="1B0737CC">
                        <wp:extent cx="3124200" cy="156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1562100"/>
                                </a:xfrm>
                                <a:prstGeom prst="rect">
                                  <a:avLst/>
                                </a:prstGeom>
                                <a:noFill/>
                                <a:ln>
                                  <a:noFill/>
                                </a:ln>
                              </pic:spPr>
                            </pic:pic>
                          </a:graphicData>
                        </a:graphic>
                      </wp:inline>
                    </w:drawing>
                  </w:r>
                </w:p>
                <w:p w14:paraId="2FE1B4BE"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first student is asked to investigate the charging of the capacitor C</w:t>
                  </w:r>
                  <w:r>
                    <w:rPr>
                      <w:rFonts w:ascii="Helvetica" w:eastAsia="Times New Roman" w:hAnsi="Helvetica" w:cs="Helvetica"/>
                      <w:sz w:val="18"/>
                      <w:szCs w:val="18"/>
                      <w:vertAlign w:val="subscript"/>
                    </w:rPr>
                    <w:t>1</w:t>
                  </w:r>
                  <w:r>
                    <w:rPr>
                      <w:rFonts w:ascii="Helvetica" w:eastAsia="Times New Roman" w:hAnsi="Helvetica" w:cs="Helvetica"/>
                      <w:sz w:val="18"/>
                      <w:szCs w:val="18"/>
                    </w:rPr>
                    <w:t xml:space="preserve"> when </w:t>
                  </w:r>
                  <w:r>
                    <w:rPr>
                      <w:rFonts w:ascii="Helvetica" w:eastAsia="Times New Roman" w:hAnsi="Helvetica" w:cs="Helvetica"/>
                      <w:b/>
                      <w:bCs/>
                      <w:sz w:val="18"/>
                      <w:szCs w:val="18"/>
                    </w:rPr>
                    <w:t>S</w:t>
                  </w:r>
                  <w:r>
                    <w:rPr>
                      <w:rFonts w:ascii="Helvetica" w:eastAsia="Times New Roman" w:hAnsi="Helvetica" w:cs="Helvetica"/>
                      <w:sz w:val="18"/>
                      <w:szCs w:val="18"/>
                    </w:rPr>
                    <w:t xml:space="preserve"> is </w:t>
                  </w:r>
                  <w:r>
                    <w:rPr>
                      <w:rFonts w:ascii="Helvetica" w:eastAsia="Times New Roman" w:hAnsi="Helvetica" w:cs="Helvetica"/>
                      <w:sz w:val="18"/>
                      <w:szCs w:val="18"/>
                    </w:rPr>
                    <w:t xml:space="preserve">connected to </w:t>
                  </w:r>
                  <w:r>
                    <w:rPr>
                      <w:rFonts w:ascii="Helvetica" w:eastAsia="Times New Roman" w:hAnsi="Helvetica" w:cs="Helvetica"/>
                      <w:b/>
                      <w:bCs/>
                      <w:sz w:val="18"/>
                      <w:szCs w:val="18"/>
                    </w:rPr>
                    <w:t>A</w:t>
                  </w:r>
                  <w:r>
                    <w:rPr>
                      <w:rFonts w:ascii="Helvetica" w:eastAsia="Times New Roman" w:hAnsi="Helvetica" w:cs="Helvetica"/>
                      <w:sz w:val="18"/>
                      <w:szCs w:val="18"/>
                    </w:rPr>
                    <w:t xml:space="preserve">. She selects an ammeter of range 0 to 100 </w:t>
                  </w:r>
                  <w:proofErr w:type="spellStart"/>
                  <w:r>
                    <w:rPr>
                      <w:rFonts w:ascii="Helvetica" w:eastAsia="Times New Roman" w:hAnsi="Helvetica" w:cs="Helvetica"/>
                      <w:sz w:val="18"/>
                      <w:szCs w:val="18"/>
                    </w:rPr>
                    <w:t>μA</w:t>
                  </w:r>
                  <w:proofErr w:type="spellEnd"/>
                  <w:r>
                    <w:rPr>
                      <w:rFonts w:ascii="Helvetica" w:eastAsia="Times New Roman" w:hAnsi="Helvetica" w:cs="Helvetica"/>
                      <w:sz w:val="18"/>
                      <w:szCs w:val="18"/>
                    </w:rPr>
                    <w:t xml:space="preserve"> reading to 2 </w:t>
                  </w:r>
                  <w:proofErr w:type="spellStart"/>
                  <w:r>
                    <w:rPr>
                      <w:rFonts w:ascii="Helvetica" w:eastAsia="Times New Roman" w:hAnsi="Helvetica" w:cs="Helvetica"/>
                      <w:sz w:val="18"/>
                      <w:szCs w:val="18"/>
                    </w:rPr>
                    <w:t>μA</w:t>
                  </w:r>
                  <w:proofErr w:type="spellEnd"/>
                  <w:r>
                    <w:rPr>
                      <w:rFonts w:ascii="Helvetica" w:eastAsia="Times New Roman" w:hAnsi="Helvetica" w:cs="Helvetica"/>
                      <w:sz w:val="18"/>
                      <w:szCs w:val="18"/>
                    </w:rPr>
                    <w:t xml:space="preserve"> and a stopwatch reading to 0.1 s.</w:t>
                  </w:r>
                  <w:r>
                    <w:rPr>
                      <w:rFonts w:ascii="Helvetica" w:eastAsia="Times New Roman" w:hAnsi="Helvetica" w:cs="Helvetica"/>
                      <w:sz w:val="18"/>
                      <w:szCs w:val="18"/>
                    </w:rPr>
                    <w:br/>
                  </w:r>
                  <w:r>
                    <w:rPr>
                      <w:rFonts w:ascii="Helvetica" w:eastAsia="Times New Roman" w:hAnsi="Helvetica" w:cs="Helvetica"/>
                      <w:sz w:val="18"/>
                      <w:szCs w:val="18"/>
                    </w:rPr>
                    <w:br/>
                    <w:t>Discuss whether she has made a sensible choice of equipment for this experiment.</w:t>
                  </w:r>
                </w:p>
                <w:p w14:paraId="00DF9932" w14:textId="77777777" w:rsidR="00000000" w:rsidRDefault="005928FA">
                  <w:pPr>
                    <w:spacing w:line="180" w:lineRule="atLeast"/>
                    <w:ind w:left="15" w:right="15"/>
                    <w:jc w:val="right"/>
                    <w:divId w:val="51850127"/>
                    <w:rPr>
                      <w:rFonts w:ascii="Helvetica" w:eastAsia="Times New Roman" w:hAnsi="Helvetica" w:cs="Helvetica"/>
                      <w:sz w:val="18"/>
                      <w:szCs w:val="18"/>
                    </w:rPr>
                  </w:pPr>
                  <w:r>
                    <w:rPr>
                      <w:rFonts w:ascii="Helvetica" w:eastAsia="Times New Roman" w:hAnsi="Helvetica" w:cs="Helvetica"/>
                      <w:sz w:val="18"/>
                      <w:szCs w:val="18"/>
                    </w:rPr>
                    <w:t> </w:t>
                  </w:r>
                </w:p>
                <w:p w14:paraId="1D04C12C" w14:textId="77777777" w:rsidR="00000000" w:rsidRDefault="005928FA">
                  <w:pPr>
                    <w:spacing w:line="180" w:lineRule="atLeast"/>
                    <w:ind w:left="15" w:right="15"/>
                    <w:jc w:val="right"/>
                    <w:divId w:val="533617644"/>
                    <w:rPr>
                      <w:rFonts w:ascii="Helvetica" w:eastAsia="Times New Roman" w:hAnsi="Helvetica" w:cs="Helvetica"/>
                      <w:sz w:val="18"/>
                      <w:szCs w:val="18"/>
                    </w:rPr>
                  </w:pPr>
                  <w:r>
                    <w:rPr>
                      <w:rFonts w:ascii="Helvetica" w:eastAsia="Times New Roman" w:hAnsi="Helvetica" w:cs="Helvetica"/>
                      <w:sz w:val="18"/>
                      <w:szCs w:val="18"/>
                    </w:rPr>
                    <w:t> </w:t>
                  </w:r>
                </w:p>
                <w:p w14:paraId="5A737CB1" w14:textId="77777777" w:rsidR="00000000" w:rsidRDefault="005928FA">
                  <w:pPr>
                    <w:spacing w:line="180" w:lineRule="atLeast"/>
                    <w:ind w:left="15" w:right="15"/>
                    <w:jc w:val="right"/>
                    <w:divId w:val="577596534"/>
                    <w:rPr>
                      <w:rFonts w:ascii="Helvetica" w:eastAsia="Times New Roman" w:hAnsi="Helvetica" w:cs="Helvetica"/>
                      <w:sz w:val="18"/>
                      <w:szCs w:val="18"/>
                    </w:rPr>
                  </w:pPr>
                  <w:r>
                    <w:rPr>
                      <w:rFonts w:ascii="Helvetica" w:eastAsia="Times New Roman" w:hAnsi="Helvetica" w:cs="Helvetica"/>
                      <w:sz w:val="18"/>
                      <w:szCs w:val="18"/>
                    </w:rPr>
                    <w:t> </w:t>
                  </w:r>
                </w:p>
                <w:p w14:paraId="1B837120" w14:textId="77777777" w:rsidR="00000000" w:rsidRDefault="005928FA">
                  <w:pPr>
                    <w:spacing w:line="180" w:lineRule="atLeast"/>
                    <w:ind w:left="15" w:right="15"/>
                    <w:jc w:val="right"/>
                    <w:divId w:val="53284343"/>
                    <w:rPr>
                      <w:rFonts w:ascii="Helvetica" w:eastAsia="Times New Roman" w:hAnsi="Helvetica" w:cs="Helvetica"/>
                      <w:sz w:val="18"/>
                      <w:szCs w:val="18"/>
                    </w:rPr>
                  </w:pPr>
                  <w:r>
                    <w:rPr>
                      <w:rFonts w:ascii="Helvetica" w:eastAsia="Times New Roman" w:hAnsi="Helvetica" w:cs="Helvetica"/>
                      <w:sz w:val="18"/>
                      <w:szCs w:val="18"/>
                    </w:rPr>
                    <w:t> </w:t>
                  </w:r>
                </w:p>
                <w:p w14:paraId="1C979A1D" w14:textId="77777777" w:rsidR="00000000" w:rsidRDefault="005928FA">
                  <w:pPr>
                    <w:spacing w:line="180" w:lineRule="atLeast"/>
                    <w:ind w:left="15" w:right="15"/>
                    <w:jc w:val="right"/>
                    <w:divId w:val="1348094421"/>
                    <w:rPr>
                      <w:rFonts w:ascii="Helvetica" w:eastAsia="Times New Roman" w:hAnsi="Helvetica" w:cs="Helvetica"/>
                      <w:sz w:val="18"/>
                      <w:szCs w:val="18"/>
                    </w:rPr>
                  </w:pPr>
                  <w:r>
                    <w:rPr>
                      <w:rFonts w:ascii="Helvetica" w:eastAsia="Times New Roman" w:hAnsi="Helvetica" w:cs="Helvetica"/>
                      <w:sz w:val="18"/>
                      <w:szCs w:val="18"/>
                    </w:rPr>
                    <w:t> </w:t>
                  </w:r>
                </w:p>
                <w:p w14:paraId="7F001AEE" w14:textId="77777777" w:rsidR="00000000" w:rsidRDefault="005928FA">
                  <w:pPr>
                    <w:spacing w:line="180" w:lineRule="atLeast"/>
                    <w:ind w:left="15" w:right="15"/>
                    <w:jc w:val="right"/>
                    <w:divId w:val="2105762356"/>
                    <w:rPr>
                      <w:rFonts w:ascii="Helvetica" w:eastAsia="Times New Roman" w:hAnsi="Helvetica" w:cs="Helvetica"/>
                      <w:sz w:val="18"/>
                      <w:szCs w:val="18"/>
                    </w:rPr>
                  </w:pPr>
                  <w:r>
                    <w:rPr>
                      <w:rFonts w:ascii="Helvetica" w:eastAsia="Times New Roman" w:hAnsi="Helvetica" w:cs="Helvetica"/>
                      <w:sz w:val="18"/>
                      <w:szCs w:val="18"/>
                    </w:rPr>
                    <w:t> </w:t>
                  </w:r>
                </w:p>
                <w:p w14:paraId="421618D8" w14:textId="77777777" w:rsidR="00000000" w:rsidRDefault="005928FA">
                  <w:pPr>
                    <w:spacing w:line="180" w:lineRule="atLeast"/>
                    <w:ind w:left="15" w:right="15"/>
                    <w:jc w:val="right"/>
                    <w:divId w:val="69429585"/>
                    <w:rPr>
                      <w:rFonts w:ascii="Helvetica" w:eastAsia="Times New Roman" w:hAnsi="Helvetica" w:cs="Helvetica"/>
                      <w:sz w:val="18"/>
                      <w:szCs w:val="18"/>
                    </w:rPr>
                  </w:pPr>
                  <w:r>
                    <w:rPr>
                      <w:rFonts w:ascii="Helvetica" w:eastAsia="Times New Roman" w:hAnsi="Helvetica" w:cs="Helvetica"/>
                      <w:sz w:val="18"/>
                      <w:szCs w:val="18"/>
                    </w:rPr>
                    <w:t> </w:t>
                  </w:r>
                </w:p>
                <w:p w14:paraId="64C3DE06" w14:textId="77777777" w:rsidR="00000000" w:rsidRDefault="005928FA">
                  <w:pPr>
                    <w:spacing w:line="180" w:lineRule="atLeast"/>
                    <w:ind w:left="15" w:right="15"/>
                    <w:jc w:val="right"/>
                    <w:divId w:val="2089961450"/>
                    <w:rPr>
                      <w:rFonts w:ascii="Helvetica" w:eastAsia="Times New Roman" w:hAnsi="Helvetica" w:cs="Helvetica"/>
                      <w:sz w:val="18"/>
                      <w:szCs w:val="18"/>
                    </w:rPr>
                  </w:pPr>
                  <w:r>
                    <w:rPr>
                      <w:rFonts w:ascii="Helvetica" w:eastAsia="Times New Roman" w:hAnsi="Helvetica" w:cs="Helvetica"/>
                      <w:b/>
                      <w:bCs/>
                      <w:sz w:val="18"/>
                      <w:szCs w:val="18"/>
                    </w:rPr>
                    <w:t>[4]</w:t>
                  </w:r>
                </w:p>
                <w:p w14:paraId="492977ED" w14:textId="77777777" w:rsidR="00000000" w:rsidRDefault="005928FA">
                  <w:pPr>
                    <w:pStyle w:val="NormalWeb"/>
                    <w:ind w:left="30" w:right="30"/>
                  </w:pPr>
                  <w:r>
                    <w:t> </w:t>
                  </w:r>
                </w:p>
              </w:tc>
            </w:tr>
          </w:tbl>
          <w:p w14:paraId="021F33AC" w14:textId="77777777" w:rsidR="00000000" w:rsidRDefault="005928FA">
            <w:pPr>
              <w:spacing w:after="15"/>
              <w:ind w:left="15" w:right="15"/>
              <w:rPr>
                <w:rFonts w:ascii="Helvetica" w:eastAsia="Times New Roman" w:hAnsi="Helvetica" w:cs="Helvetica"/>
                <w:sz w:val="18"/>
                <w:szCs w:val="18"/>
              </w:rPr>
            </w:pPr>
          </w:p>
        </w:tc>
      </w:tr>
    </w:tbl>
    <w:p w14:paraId="6E75ACF8" w14:textId="77777777" w:rsidR="00000000" w:rsidRDefault="005928FA">
      <w:pPr>
        <w:divId w:val="1699701941"/>
        <w:rPr>
          <w:rFonts w:ascii="Helvetica" w:eastAsia="Times New Roman" w:hAnsi="Helvetica" w:cs="Helvetica"/>
          <w:sz w:val="18"/>
          <w:szCs w:val="18"/>
        </w:rPr>
      </w:pPr>
    </w:p>
    <w:p w14:paraId="3379A146" w14:textId="77777777" w:rsidR="00000000" w:rsidRDefault="005928FA">
      <w:pPr>
        <w:divId w:val="607601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5E1CB8C" w14:textId="77777777">
        <w:trPr>
          <w:divId w:val="1699701941"/>
        </w:trPr>
        <w:tc>
          <w:tcPr>
            <w:tcW w:w="450" w:type="dxa"/>
            <w:tcBorders>
              <w:top w:val="nil"/>
              <w:left w:val="nil"/>
              <w:bottom w:val="nil"/>
              <w:right w:val="nil"/>
            </w:tcBorders>
            <w:hideMark/>
          </w:tcPr>
          <w:p w14:paraId="5C2CBE17"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B855305" w14:textId="77777777" w:rsidR="00000000" w:rsidRDefault="005928FA">
            <w:pPr>
              <w:spacing w:after="15"/>
              <w:ind w:left="15" w:right="15"/>
              <w:divId w:val="114172603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37C58CE" w14:textId="77777777">
              <w:trPr>
                <w:trHeight w:val="150"/>
              </w:trPr>
              <w:tc>
                <w:tcPr>
                  <w:tcW w:w="350" w:type="pct"/>
                  <w:noWrap/>
                  <w:vAlign w:val="center"/>
                  <w:hideMark/>
                </w:tcPr>
                <w:p w14:paraId="04CEB86B"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09858CEF" w14:textId="77777777" w:rsidR="00000000" w:rsidRDefault="005928FA">
                  <w:pPr>
                    <w:spacing w:before="15" w:after="15"/>
                    <w:ind w:left="15" w:right="15"/>
                    <w:rPr>
                      <w:rFonts w:eastAsia="Times New Roman"/>
                      <w:sz w:val="20"/>
                      <w:szCs w:val="20"/>
                    </w:rPr>
                  </w:pPr>
                </w:p>
              </w:tc>
            </w:tr>
            <w:tr w:rsidR="00000000" w14:paraId="2F56AFF9" w14:textId="77777777">
              <w:tc>
                <w:tcPr>
                  <w:tcW w:w="0" w:type="auto"/>
                  <w:hideMark/>
                </w:tcPr>
                <w:p w14:paraId="3467C894"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C86A545" w14:textId="77777777" w:rsidR="00000000" w:rsidRDefault="005928FA">
                  <w:pPr>
                    <w:spacing w:before="15" w:after="15"/>
                    <w:ind w:left="15" w:right="15"/>
                    <w:rPr>
                      <w:rFonts w:ascii="Helvetica" w:eastAsia="Times New Roman" w:hAnsi="Helvetica" w:cs="Helvetica"/>
                      <w:sz w:val="18"/>
                      <w:szCs w:val="18"/>
                    </w:rPr>
                  </w:pPr>
                  <w:r>
                    <w:rPr>
                      <w:rStyle w:val="ifseparated"/>
                      <w:rFonts w:eastAsia="Times New Roman"/>
                      <w:sz w:val="18"/>
                      <w:szCs w:val="18"/>
                    </w:rPr>
                    <w:t>A</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student is asked to investigate the change of potential difference (voltage) </w:t>
                  </w:r>
                  <w:r>
                    <w:rPr>
                      <w:rFonts w:ascii="Helvetica" w:eastAsia="Times New Roman" w:hAnsi="Helvetica" w:cs="Helvetica"/>
                      <w:i/>
                      <w:iCs/>
                      <w:sz w:val="18"/>
                      <w:szCs w:val="18"/>
                    </w:rPr>
                    <w:t>V</w:t>
                  </w:r>
                  <w:r>
                    <w:rPr>
                      <w:rFonts w:ascii="Helvetica" w:eastAsia="Times New Roman" w:hAnsi="Helvetica" w:cs="Helvetica"/>
                      <w:sz w:val="18"/>
                      <w:szCs w:val="18"/>
                    </w:rPr>
                    <w:t xml:space="preserve"> with time </w:t>
                  </w:r>
                  <w:r>
                    <w:rPr>
                      <w:rFonts w:ascii="Helvetica" w:eastAsia="Times New Roman" w:hAnsi="Helvetica" w:cs="Helvetica"/>
                      <w:i/>
                      <w:iCs/>
                      <w:sz w:val="18"/>
                      <w:szCs w:val="18"/>
                    </w:rPr>
                    <w:t>t</w:t>
                  </w:r>
                  <w:r>
                    <w:rPr>
                      <w:rFonts w:ascii="Helvetica" w:eastAsia="Times New Roman" w:hAnsi="Helvetica" w:cs="Helvetica"/>
                      <w:sz w:val="18"/>
                      <w:szCs w:val="18"/>
                    </w:rPr>
                    <w:t xml:space="preserve"> across each capacitor from the instant that </w:t>
                  </w:r>
                  <w:r>
                    <w:rPr>
                      <w:rFonts w:ascii="Helvetica" w:eastAsia="Times New Roman" w:hAnsi="Helvetica" w:cs="Helvetica"/>
                      <w:b/>
                      <w:bCs/>
                      <w:sz w:val="18"/>
                      <w:szCs w:val="18"/>
                    </w:rPr>
                    <w:t>S</w:t>
                  </w:r>
                  <w:r>
                    <w:rPr>
                      <w:rFonts w:ascii="Helvetica" w:eastAsia="Times New Roman" w:hAnsi="Helvetica" w:cs="Helvetica"/>
                      <w:sz w:val="18"/>
                      <w:szCs w:val="18"/>
                    </w:rPr>
                    <w:t xml:space="preserve"> is moved from </w:t>
                  </w:r>
                  <w:r>
                    <w:rPr>
                      <w:rFonts w:ascii="Helvetica" w:eastAsia="Times New Roman" w:hAnsi="Helvetica" w:cs="Helvetica"/>
                      <w:b/>
                      <w:bCs/>
                      <w:sz w:val="18"/>
                      <w:szCs w:val="18"/>
                    </w:rPr>
                    <w:t>A</w:t>
                  </w:r>
                  <w:r>
                    <w:rPr>
                      <w:rFonts w:ascii="Helvetica" w:eastAsia="Times New Roman" w:hAnsi="Helvetica" w:cs="Helvetica"/>
                      <w:sz w:val="18"/>
                      <w:szCs w:val="18"/>
                    </w:rPr>
                    <w:t xml:space="preserve"> to </w:t>
                  </w:r>
                  <w:r>
                    <w:rPr>
                      <w:rFonts w:ascii="Helvetica" w:eastAsia="Times New Roman" w:hAnsi="Helvetica" w:cs="Helvetica"/>
                      <w:b/>
                      <w:bCs/>
                      <w:sz w:val="18"/>
                      <w:szCs w:val="18"/>
                    </w:rPr>
                    <w:t>B</w:t>
                  </w:r>
                  <w:r>
                    <w:rPr>
                      <w:rFonts w:ascii="Helvetica" w:eastAsia="Times New Roman" w:hAnsi="Helvetica" w:cs="Helvetica"/>
                      <w:sz w:val="18"/>
                      <w:szCs w:val="18"/>
                    </w:rPr>
                    <w:t>.</w:t>
                  </w:r>
                </w:p>
                <w:p w14:paraId="247EF0D4" w14:textId="77777777" w:rsidR="00000000" w:rsidRDefault="005928FA">
                  <w:pPr>
                    <w:numPr>
                      <w:ilvl w:val="0"/>
                      <w:numId w:val="5"/>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Explain why the final potential difference across each capacitor </w:t>
                  </w:r>
                  <w:proofErr w:type="gramStart"/>
                  <w:r>
                    <w:rPr>
                      <w:rFonts w:ascii="Helvetica" w:eastAsia="Times New Roman" w:hAnsi="Helvetica" w:cs="Helvetica"/>
                      <w:sz w:val="18"/>
                      <w:szCs w:val="18"/>
                    </w:rPr>
                    <w:t>is 5.0 V.</w:t>
                  </w:r>
                  <w:proofErr w:type="gramEnd"/>
                </w:p>
                <w:p w14:paraId="34E9C7AA" w14:textId="77777777" w:rsidR="00000000" w:rsidRDefault="005928FA">
                  <w:pPr>
                    <w:spacing w:before="100" w:beforeAutospacing="1" w:after="100" w:afterAutospacing="1" w:line="180" w:lineRule="atLeast"/>
                    <w:ind w:left="735" w:right="15"/>
                    <w:jc w:val="right"/>
                    <w:divId w:val="941643629"/>
                    <w:rPr>
                      <w:rFonts w:ascii="Helvetica" w:eastAsia="Times New Roman" w:hAnsi="Helvetica" w:cs="Helvetica"/>
                      <w:sz w:val="18"/>
                      <w:szCs w:val="18"/>
                    </w:rPr>
                  </w:pPr>
                  <w:r>
                    <w:rPr>
                      <w:rFonts w:ascii="Helvetica" w:eastAsia="Times New Roman" w:hAnsi="Helvetica" w:cs="Helvetica"/>
                      <w:sz w:val="18"/>
                      <w:szCs w:val="18"/>
                    </w:rPr>
                    <w:t> </w:t>
                  </w:r>
                </w:p>
                <w:p w14:paraId="079D85A6" w14:textId="77777777" w:rsidR="00000000" w:rsidRDefault="005928FA">
                  <w:pPr>
                    <w:spacing w:before="100" w:beforeAutospacing="1" w:after="100" w:afterAutospacing="1" w:line="180" w:lineRule="atLeast"/>
                    <w:ind w:left="735" w:right="15"/>
                    <w:jc w:val="right"/>
                    <w:divId w:val="569342537"/>
                    <w:rPr>
                      <w:rFonts w:ascii="Helvetica" w:eastAsia="Times New Roman" w:hAnsi="Helvetica" w:cs="Helvetica"/>
                      <w:sz w:val="18"/>
                      <w:szCs w:val="18"/>
                    </w:rPr>
                  </w:pPr>
                  <w:r>
                    <w:rPr>
                      <w:rFonts w:ascii="Helvetica" w:eastAsia="Times New Roman" w:hAnsi="Helvetica" w:cs="Helvetica"/>
                      <w:sz w:val="18"/>
                      <w:szCs w:val="18"/>
                    </w:rPr>
                    <w:t> </w:t>
                  </w:r>
                </w:p>
                <w:p w14:paraId="411CF052" w14:textId="77777777" w:rsidR="00000000" w:rsidRDefault="005928FA">
                  <w:pPr>
                    <w:spacing w:before="100" w:beforeAutospacing="1" w:after="100" w:afterAutospacing="1" w:line="180" w:lineRule="atLeast"/>
                    <w:ind w:left="735" w:right="15"/>
                    <w:jc w:val="right"/>
                    <w:divId w:val="1828015541"/>
                    <w:rPr>
                      <w:rFonts w:ascii="Helvetica" w:eastAsia="Times New Roman" w:hAnsi="Helvetica" w:cs="Helvetica"/>
                      <w:sz w:val="18"/>
                      <w:szCs w:val="18"/>
                    </w:rPr>
                  </w:pPr>
                  <w:r>
                    <w:rPr>
                      <w:rFonts w:ascii="Helvetica" w:eastAsia="Times New Roman" w:hAnsi="Helvetica" w:cs="Helvetica"/>
                      <w:sz w:val="18"/>
                      <w:szCs w:val="18"/>
                    </w:rPr>
                    <w:t> </w:t>
                  </w:r>
                </w:p>
                <w:p w14:paraId="0E3C4A6A" w14:textId="77777777" w:rsidR="00000000" w:rsidRDefault="005928FA">
                  <w:pPr>
                    <w:spacing w:before="100" w:beforeAutospacing="1" w:after="100" w:afterAutospacing="1" w:line="180" w:lineRule="atLeast"/>
                    <w:ind w:left="735" w:right="15"/>
                    <w:jc w:val="right"/>
                    <w:divId w:val="984359416"/>
                    <w:rPr>
                      <w:rFonts w:ascii="Helvetica" w:eastAsia="Times New Roman" w:hAnsi="Helvetica" w:cs="Helvetica"/>
                      <w:sz w:val="18"/>
                      <w:szCs w:val="18"/>
                    </w:rPr>
                  </w:pPr>
                  <w:r>
                    <w:rPr>
                      <w:rFonts w:ascii="Helvetica" w:eastAsia="Times New Roman" w:hAnsi="Helvetica" w:cs="Helvetica"/>
                      <w:b/>
                      <w:bCs/>
                      <w:sz w:val="18"/>
                      <w:szCs w:val="18"/>
                    </w:rPr>
                    <w:t>[2]</w:t>
                  </w:r>
                </w:p>
                <w:p w14:paraId="39FF8911" w14:textId="77777777" w:rsidR="00000000" w:rsidRDefault="005928FA">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Predict the outcome of the experiment by sketching </w:t>
                  </w:r>
                  <w:r>
                    <w:rPr>
                      <w:rFonts w:ascii="Helvetica" w:eastAsia="Times New Roman" w:hAnsi="Helvetica" w:cs="Helvetica"/>
                      <w:b/>
                      <w:bCs/>
                      <w:sz w:val="18"/>
                      <w:szCs w:val="18"/>
                    </w:rPr>
                    <w:t>two</w:t>
                  </w:r>
                  <w:r>
                    <w:rPr>
                      <w:rFonts w:ascii="Helvetica" w:eastAsia="Times New Roman" w:hAnsi="Helvetica" w:cs="Helvetica"/>
                      <w:sz w:val="18"/>
                      <w:szCs w:val="18"/>
                    </w:rPr>
                    <w:t xml:space="preserve"> graphs on Fig. 6.2 to display the results that the student should obtain for each capacitor. Label them C</w:t>
                  </w:r>
                  <w:r>
                    <w:rPr>
                      <w:rFonts w:ascii="Helvetica" w:eastAsia="Times New Roman" w:hAnsi="Helvetica" w:cs="Helvetica"/>
                      <w:sz w:val="18"/>
                      <w:szCs w:val="18"/>
                      <w:vertAlign w:val="subscript"/>
                    </w:rPr>
                    <w:t>1</w:t>
                  </w:r>
                  <w:r>
                    <w:rPr>
                      <w:rFonts w:ascii="Helvetica" w:eastAsia="Times New Roman" w:hAnsi="Helvetica" w:cs="Helvetica"/>
                      <w:sz w:val="18"/>
                      <w:szCs w:val="18"/>
                    </w:rPr>
                    <w:t xml:space="preserve"> and C</w:t>
                  </w:r>
                  <w:r>
                    <w:rPr>
                      <w:rFonts w:ascii="Helvetica" w:eastAsia="Times New Roman" w:hAnsi="Helvetica" w:cs="Helvetica"/>
                      <w:sz w:val="18"/>
                      <w:szCs w:val="18"/>
                      <w:vertAlign w:val="subscript"/>
                    </w:rPr>
                    <w:t>2</w:t>
                  </w:r>
                  <w:r>
                    <w:rPr>
                      <w:rFonts w:ascii="Helvetica" w:eastAsia="Times New Roman" w:hAnsi="Helvetica" w:cs="Helvetica"/>
                      <w:sz w:val="18"/>
                      <w:szCs w:val="18"/>
                    </w:rPr>
                    <w:t>.</w:t>
                  </w:r>
                </w:p>
                <w:p w14:paraId="1B3A32BC" w14:textId="77777777" w:rsidR="00000000" w:rsidRDefault="005928FA">
                  <w:pPr>
                    <w:spacing w:before="100" w:beforeAutospacing="1" w:after="100" w:afterAutospacing="1"/>
                    <w:ind w:left="735" w:right="15"/>
                    <w:jc w:val="center"/>
                    <w:divId w:val="932057039"/>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7EF45EC7" wp14:editId="7FE4F80B">
                        <wp:extent cx="2266950" cy="1990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22B91CCE" w14:textId="77777777" w:rsidR="00000000" w:rsidRDefault="005928FA">
                  <w:pPr>
                    <w:spacing w:before="100" w:beforeAutospacing="1" w:after="100" w:afterAutospacing="1"/>
                    <w:ind w:left="735" w:right="15"/>
                    <w:rPr>
                      <w:rFonts w:ascii="Helvetica" w:eastAsia="Times New Roman" w:hAnsi="Helvetica" w:cs="Helvetica"/>
                      <w:sz w:val="18"/>
                      <w:szCs w:val="18"/>
                    </w:rPr>
                  </w:pPr>
                </w:p>
                <w:p w14:paraId="3292E1C1" w14:textId="77777777" w:rsidR="00000000" w:rsidRDefault="005928FA">
                  <w:pPr>
                    <w:spacing w:before="100" w:beforeAutospacing="1" w:after="100" w:afterAutospacing="1" w:line="180" w:lineRule="atLeast"/>
                    <w:ind w:left="735" w:right="15"/>
                    <w:jc w:val="right"/>
                    <w:divId w:val="180701628"/>
                    <w:rPr>
                      <w:rFonts w:ascii="Helvetica" w:eastAsia="Times New Roman" w:hAnsi="Helvetica" w:cs="Helvetica"/>
                      <w:b/>
                      <w:bCs/>
                    </w:rPr>
                  </w:pPr>
                  <w:r>
                    <w:rPr>
                      <w:rFonts w:ascii="Helvetica" w:eastAsia="Times New Roman" w:hAnsi="Helvetica" w:cs="Helvetica"/>
                      <w:b/>
                      <w:bCs/>
                    </w:rPr>
                    <w:t>[3</w:t>
                  </w:r>
                  <w:r>
                    <w:rPr>
                      <w:rFonts w:ascii="Helvetica" w:eastAsia="Times New Roman" w:hAnsi="Helvetica" w:cs="Helvetica"/>
                      <w:b/>
                      <w:bCs/>
                    </w:rPr>
                    <w:t>]</w:t>
                  </w:r>
                </w:p>
                <w:p w14:paraId="47EB7790" w14:textId="77777777" w:rsidR="00000000" w:rsidRDefault="005928FA">
                  <w:pPr>
                    <w:pStyle w:val="NormalWeb"/>
                    <w:ind w:left="30" w:right="30"/>
                  </w:pPr>
                  <w:r>
                    <w:t> </w:t>
                  </w:r>
                </w:p>
              </w:tc>
            </w:tr>
          </w:tbl>
          <w:p w14:paraId="2BA9A313" w14:textId="77777777" w:rsidR="00000000" w:rsidRDefault="005928FA">
            <w:pPr>
              <w:spacing w:after="15"/>
              <w:ind w:left="15" w:right="15"/>
              <w:rPr>
                <w:rFonts w:ascii="Helvetica" w:eastAsia="Times New Roman" w:hAnsi="Helvetica" w:cs="Helvetica"/>
                <w:sz w:val="18"/>
                <w:szCs w:val="18"/>
              </w:rPr>
            </w:pPr>
          </w:p>
        </w:tc>
      </w:tr>
    </w:tbl>
    <w:p w14:paraId="624A83D0" w14:textId="77777777" w:rsidR="00000000" w:rsidRDefault="005928FA">
      <w:pPr>
        <w:divId w:val="1699701941"/>
        <w:rPr>
          <w:rFonts w:ascii="Helvetica" w:eastAsia="Times New Roman" w:hAnsi="Helvetica" w:cs="Helvetica"/>
          <w:sz w:val="18"/>
          <w:szCs w:val="18"/>
        </w:rPr>
      </w:pPr>
    </w:p>
    <w:p w14:paraId="5FAFA71D" w14:textId="77777777" w:rsidR="00000000" w:rsidRDefault="005928FA">
      <w:pPr>
        <w:divId w:val="8851455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3BCD395" w14:textId="77777777">
        <w:trPr>
          <w:divId w:val="1699701941"/>
        </w:trPr>
        <w:tc>
          <w:tcPr>
            <w:tcW w:w="450" w:type="dxa"/>
            <w:tcBorders>
              <w:top w:val="nil"/>
              <w:left w:val="nil"/>
              <w:bottom w:val="nil"/>
              <w:right w:val="nil"/>
            </w:tcBorders>
            <w:hideMark/>
          </w:tcPr>
          <w:p w14:paraId="70AAFA98"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A5C8B1C" w14:textId="77777777" w:rsidR="00000000" w:rsidRDefault="005928FA">
            <w:pPr>
              <w:spacing w:after="15"/>
              <w:ind w:left="15" w:right="15"/>
              <w:divId w:val="53164731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FECC421" w14:textId="77777777">
              <w:trPr>
                <w:trHeight w:val="150"/>
              </w:trPr>
              <w:tc>
                <w:tcPr>
                  <w:tcW w:w="350" w:type="pct"/>
                  <w:noWrap/>
                  <w:vAlign w:val="center"/>
                  <w:hideMark/>
                </w:tcPr>
                <w:p w14:paraId="7B518E9B"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02D8BD8F" w14:textId="77777777" w:rsidR="00000000" w:rsidRDefault="005928FA">
                  <w:pPr>
                    <w:spacing w:before="15" w:after="15"/>
                    <w:ind w:left="15" w:right="15"/>
                    <w:rPr>
                      <w:rFonts w:eastAsia="Times New Roman"/>
                      <w:sz w:val="20"/>
                      <w:szCs w:val="20"/>
                    </w:rPr>
                  </w:pPr>
                </w:p>
              </w:tc>
            </w:tr>
            <w:tr w:rsidR="00000000" w14:paraId="2576F7AE" w14:textId="77777777">
              <w:tc>
                <w:tcPr>
                  <w:tcW w:w="0" w:type="auto"/>
                  <w:hideMark/>
                </w:tcPr>
                <w:p w14:paraId="492D1423"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7(a).</w:t>
                  </w:r>
                </w:p>
              </w:tc>
              <w:tc>
                <w:tcPr>
                  <w:tcW w:w="0" w:type="auto"/>
                  <w:tcMar>
                    <w:top w:w="0" w:type="dxa"/>
                    <w:left w:w="0" w:type="dxa"/>
                    <w:bottom w:w="0" w:type="dxa"/>
                    <w:right w:w="150" w:type="dxa"/>
                  </w:tcMar>
                  <w:hideMark/>
                </w:tcPr>
                <w:p w14:paraId="616A4DA4" w14:textId="77777777" w:rsidR="00000000" w:rsidRDefault="005928FA">
                  <w:pPr>
                    <w:pStyle w:val="NormalWeb"/>
                    <w:spacing w:after="240"/>
                    <w:ind w:left="30" w:right="30"/>
                  </w:pPr>
                  <w:r>
                    <w:t xml:space="preserve">A student designs an investigation to learn more about an old instrument called a hot wire ammeter. </w:t>
                  </w:r>
                  <w:r>
                    <w:br/>
                  </w:r>
                  <w:r>
                    <w:t>A fine resistance wire stretched between two retort stands sags when heated by the current being measured. This sag is converted into a reading on a non-linear scale.</w:t>
                  </w:r>
                  <w:r>
                    <w:br/>
                  </w:r>
                  <w:r>
                    <w:br/>
                    <w:t>A current-carrying wire is clamped at each end as shown in Fig. 2.1.</w:t>
                  </w:r>
                </w:p>
                <w:p w14:paraId="46317EFE" w14:textId="77777777" w:rsidR="00000000" w:rsidRDefault="005928FA">
                  <w:pPr>
                    <w:ind w:left="15" w:right="15"/>
                    <w:jc w:val="center"/>
                    <w:divId w:val="115221296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E0CB2AA" wp14:editId="182ED031">
                        <wp:extent cx="3114675" cy="128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1285875"/>
                                </a:xfrm>
                                <a:prstGeom prst="rect">
                                  <a:avLst/>
                                </a:prstGeom>
                                <a:noFill/>
                                <a:ln>
                                  <a:noFill/>
                                </a:ln>
                              </pic:spPr>
                            </pic:pic>
                          </a:graphicData>
                        </a:graphic>
                      </wp:inline>
                    </w:drawing>
                  </w:r>
                </w:p>
                <w:p w14:paraId="73E1BE1F"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deflection </w:t>
                  </w:r>
                  <w:r>
                    <w:rPr>
                      <w:rFonts w:ascii="Helvetica" w:eastAsia="Times New Roman" w:hAnsi="Helvetica" w:cs="Helvetica"/>
                      <w:i/>
                      <w:iCs/>
                      <w:sz w:val="18"/>
                      <w:szCs w:val="18"/>
                    </w:rPr>
                    <w:t>y</w:t>
                  </w:r>
                  <w:r>
                    <w:rPr>
                      <w:rFonts w:ascii="Helvetica" w:eastAsia="Times New Roman" w:hAnsi="Helvetica" w:cs="Helvetica"/>
                      <w:sz w:val="18"/>
                      <w:szCs w:val="18"/>
                    </w:rPr>
                    <w:t xml:space="preserve"> at the centre of the wire is measured for various currents </w:t>
                  </w:r>
                  <w:r>
                    <w:rPr>
                      <w:rFonts w:ascii="Helvetica" w:eastAsia="Times New Roman" w:hAnsi="Helvetica" w:cs="Helvetica"/>
                      <w:i/>
                      <w:iCs/>
                      <w:sz w:val="18"/>
                      <w:szCs w:val="18"/>
                    </w:rPr>
                    <w:t>I</w:t>
                  </w:r>
                  <w:r>
                    <w:rPr>
                      <w:rFonts w:ascii="Helvetica" w:eastAsia="Times New Roman" w:hAnsi="Helvetica" w:cs="Helvetica"/>
                      <w:sz w:val="18"/>
                      <w:szCs w:val="18"/>
                    </w:rPr>
                    <w:t xml:space="preserve"> in the wire.</w:t>
                  </w:r>
                  <w:r>
                    <w:rPr>
                      <w:rFonts w:ascii="Helvetica" w:eastAsia="Times New Roman" w:hAnsi="Helvetica" w:cs="Helvetica"/>
                      <w:sz w:val="18"/>
                      <w:szCs w:val="18"/>
                    </w:rPr>
                    <w:br/>
                    <w:t xml:space="preserve">It is suggested that </w:t>
                  </w:r>
                  <w:r>
                    <w:rPr>
                      <w:rFonts w:ascii="Helvetica" w:eastAsia="Times New Roman" w:hAnsi="Helvetica" w:cs="Helvetica"/>
                      <w:i/>
                      <w:iCs/>
                      <w:sz w:val="18"/>
                      <w:szCs w:val="18"/>
                    </w:rPr>
                    <w:t>y</w:t>
                  </w:r>
                  <w:r>
                    <w:rPr>
                      <w:rFonts w:ascii="Helvetica" w:eastAsia="Times New Roman" w:hAnsi="Helvetica" w:cs="Helvetica"/>
                      <w:sz w:val="18"/>
                      <w:szCs w:val="18"/>
                    </w:rPr>
                    <w:t xml:space="preserve"> and </w:t>
                  </w:r>
                  <w:r>
                    <w:rPr>
                      <w:rFonts w:ascii="Helvetica" w:eastAsia="Times New Roman" w:hAnsi="Helvetica" w:cs="Helvetica"/>
                      <w:i/>
                      <w:iCs/>
                      <w:sz w:val="18"/>
                      <w:szCs w:val="18"/>
                    </w:rPr>
                    <w:t>I</w:t>
                  </w:r>
                  <w:r>
                    <w:rPr>
                      <w:rFonts w:ascii="Helvetica" w:eastAsia="Times New Roman" w:hAnsi="Helvetica" w:cs="Helvetica"/>
                      <w:sz w:val="18"/>
                      <w:szCs w:val="18"/>
                    </w:rPr>
                    <w:t xml:space="preserve"> are related by the </w:t>
                  </w:r>
                  <w:proofErr w:type="gramStart"/>
                  <w:r>
                    <w:rPr>
                      <w:rFonts w:ascii="Helvetica" w:eastAsia="Times New Roman" w:hAnsi="Helvetica" w:cs="Helvetica"/>
                      <w:sz w:val="18"/>
                      <w:szCs w:val="18"/>
                    </w:rPr>
                    <w:t>equation</w:t>
                  </w:r>
                  <w:proofErr w:type="gramEnd"/>
                </w:p>
                <w:p w14:paraId="3647A206" w14:textId="77777777" w:rsidR="00000000" w:rsidRDefault="005928FA">
                  <w:pPr>
                    <w:ind w:left="15" w:right="15"/>
                    <w:jc w:val="center"/>
                    <w:divId w:val="379525547"/>
                    <w:rPr>
                      <w:rFonts w:ascii="Helvetica" w:eastAsia="Times New Roman" w:hAnsi="Helvetica" w:cs="Helvetica"/>
                      <w:sz w:val="18"/>
                      <w:szCs w:val="18"/>
                    </w:rPr>
                  </w:pPr>
                  <w:r>
                    <w:rPr>
                      <w:rFonts w:ascii="Helvetica" w:eastAsia="Times New Roman" w:hAnsi="Helvetica" w:cs="Helvetica"/>
                      <w:i/>
                      <w:iCs/>
                      <w:sz w:val="18"/>
                      <w:szCs w:val="18"/>
                    </w:rPr>
                    <w:t>y</w:t>
                  </w:r>
                  <w:r>
                    <w:rPr>
                      <w:rFonts w:ascii="Helvetica" w:eastAsia="Times New Roman" w:hAnsi="Helvetica" w:cs="Helvetica"/>
                      <w:sz w:val="18"/>
                      <w:szCs w:val="18"/>
                    </w:rPr>
                    <w:t xml:space="preserve"> = </w:t>
                  </w:r>
                  <w:proofErr w:type="spellStart"/>
                  <w:r>
                    <w:rPr>
                      <w:rFonts w:ascii="Helvetica" w:eastAsia="Times New Roman" w:hAnsi="Helvetica" w:cs="Helvetica"/>
                      <w:i/>
                      <w:iCs/>
                      <w:sz w:val="18"/>
                      <w:szCs w:val="18"/>
                    </w:rPr>
                    <w:t>aI</w:t>
                  </w:r>
                  <w:r>
                    <w:rPr>
                      <w:rFonts w:ascii="Helvetica" w:eastAsia="Times New Roman" w:hAnsi="Helvetica" w:cs="Helvetica"/>
                      <w:i/>
                      <w:iCs/>
                      <w:sz w:val="18"/>
                      <w:szCs w:val="18"/>
                      <w:vertAlign w:val="superscript"/>
                    </w:rPr>
                    <w:t>b</w:t>
                  </w:r>
                  <w:proofErr w:type="spellEnd"/>
                </w:p>
                <w:p w14:paraId="751F9645"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where </w:t>
                  </w:r>
                  <w:r>
                    <w:rPr>
                      <w:rFonts w:ascii="Helvetica" w:eastAsia="Times New Roman" w:hAnsi="Helvetica" w:cs="Helvetica"/>
                      <w:i/>
                      <w:iCs/>
                      <w:sz w:val="18"/>
                      <w:szCs w:val="18"/>
                    </w:rPr>
                    <w:t>a</w:t>
                  </w:r>
                  <w:r>
                    <w:rPr>
                      <w:rFonts w:ascii="Helvetica" w:eastAsia="Times New Roman" w:hAnsi="Helvetica" w:cs="Helvetica"/>
                      <w:sz w:val="18"/>
                      <w:szCs w:val="18"/>
                    </w:rPr>
                    <w:t xml:space="preserve"> and </w:t>
                  </w:r>
                  <w:r>
                    <w:rPr>
                      <w:rFonts w:ascii="Helvetica" w:eastAsia="Times New Roman" w:hAnsi="Helvetica" w:cs="Helvetica"/>
                      <w:i/>
                      <w:iCs/>
                      <w:sz w:val="18"/>
                      <w:szCs w:val="18"/>
                    </w:rPr>
                    <w:t>b</w:t>
                  </w:r>
                  <w:r>
                    <w:rPr>
                      <w:rFonts w:ascii="Helvetica" w:eastAsia="Times New Roman" w:hAnsi="Helvetica" w:cs="Helvetica"/>
                      <w:sz w:val="18"/>
                      <w:szCs w:val="18"/>
                    </w:rPr>
                    <w:t xml:space="preserve"> </w:t>
                  </w:r>
                  <w:r>
                    <w:rPr>
                      <w:rFonts w:ascii="Helvetica" w:eastAsia="Times New Roman" w:hAnsi="Helvetica" w:cs="Helvetica"/>
                      <w:sz w:val="18"/>
                      <w:szCs w:val="18"/>
                    </w:rPr>
                    <w:t>are constants. This equation can also be written as</w:t>
                  </w:r>
                </w:p>
                <w:p w14:paraId="57D4C9F4" w14:textId="77777777" w:rsidR="00000000" w:rsidRDefault="005928FA">
                  <w:pPr>
                    <w:ind w:left="15" w:right="15"/>
                    <w:jc w:val="center"/>
                    <w:divId w:val="917716266"/>
                    <w:rPr>
                      <w:rFonts w:ascii="Helvetica" w:eastAsia="Times New Roman" w:hAnsi="Helvetica" w:cs="Helvetica"/>
                      <w:sz w:val="18"/>
                      <w:szCs w:val="18"/>
                    </w:rPr>
                  </w:pP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y</w:t>
                  </w:r>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a</w:t>
                  </w:r>
                  <w:r>
                    <w:rPr>
                      <w:rFonts w:ascii="Helvetica" w:eastAsia="Times New Roman" w:hAnsi="Helvetica" w:cs="Helvetica"/>
                      <w:sz w:val="18"/>
                      <w:szCs w:val="18"/>
                    </w:rPr>
                    <w:t xml:space="preserve"> + </w:t>
                  </w:r>
                  <w:r>
                    <w:rPr>
                      <w:rFonts w:ascii="Helvetica" w:eastAsia="Times New Roman" w:hAnsi="Helvetica" w:cs="Helvetica"/>
                      <w:i/>
                      <w:iCs/>
                      <w:sz w:val="18"/>
                      <w:szCs w:val="18"/>
                    </w:rPr>
                    <w:t>b</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I</w:t>
                  </w:r>
                  <w:r>
                    <w:rPr>
                      <w:rFonts w:ascii="Helvetica" w:eastAsia="Times New Roman" w:hAnsi="Helvetica" w:cs="Helvetica"/>
                      <w:sz w:val="18"/>
                      <w:szCs w:val="18"/>
                    </w:rPr>
                    <w:t>.</w:t>
                  </w:r>
                </w:p>
                <w:p w14:paraId="19547D45" w14:textId="77777777" w:rsidR="00000000" w:rsidRDefault="005928FA">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A graph is plotted of </w:t>
                  </w: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y</w:t>
                  </w:r>
                  <w:r>
                    <w:rPr>
                      <w:rFonts w:ascii="Helvetica" w:eastAsia="Times New Roman" w:hAnsi="Helvetica" w:cs="Helvetica"/>
                      <w:sz w:val="18"/>
                      <w:szCs w:val="18"/>
                    </w:rPr>
                    <w:t xml:space="preserve"> on the </w:t>
                  </w:r>
                  <w:r>
                    <w:rPr>
                      <w:rFonts w:ascii="Helvetica" w:eastAsia="Times New Roman" w:hAnsi="Helvetica" w:cs="Helvetica"/>
                      <w:i/>
                      <w:iCs/>
                      <w:sz w:val="18"/>
                      <w:szCs w:val="18"/>
                    </w:rPr>
                    <w:t>y</w:t>
                  </w:r>
                  <w:r>
                    <w:rPr>
                      <w:rFonts w:ascii="Helvetica" w:eastAsia="Times New Roman" w:hAnsi="Helvetica" w:cs="Helvetica"/>
                      <w:sz w:val="18"/>
                      <w:szCs w:val="18"/>
                    </w:rPr>
                    <w:t xml:space="preserve">-axis against </w:t>
                  </w: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I</w:t>
                  </w:r>
                  <w:r>
                    <w:rPr>
                      <w:rFonts w:ascii="Helvetica" w:eastAsia="Times New Roman" w:hAnsi="Helvetica" w:cs="Helvetica"/>
                      <w:sz w:val="18"/>
                      <w:szCs w:val="18"/>
                    </w:rPr>
                    <w:t xml:space="preserve"> on the </w:t>
                  </w:r>
                  <w:r>
                    <w:rPr>
                      <w:rFonts w:ascii="Helvetica" w:eastAsia="Times New Roman" w:hAnsi="Helvetica" w:cs="Helvetica"/>
                      <w:i/>
                      <w:iCs/>
                      <w:sz w:val="18"/>
                      <w:szCs w:val="18"/>
                    </w:rPr>
                    <w:t>x</w:t>
                  </w:r>
                  <w:r>
                    <w:rPr>
                      <w:rFonts w:ascii="Helvetica" w:eastAsia="Times New Roman" w:hAnsi="Helvetica" w:cs="Helvetica"/>
                      <w:sz w:val="18"/>
                      <w:szCs w:val="18"/>
                    </w:rPr>
                    <w:t xml:space="preserve">-axis. State expressions for the gradient and </w:t>
                  </w:r>
                  <w:r>
                    <w:rPr>
                      <w:rFonts w:ascii="Helvetica" w:eastAsia="Times New Roman" w:hAnsi="Helvetica" w:cs="Helvetica"/>
                      <w:i/>
                      <w:iCs/>
                      <w:sz w:val="18"/>
                      <w:szCs w:val="18"/>
                    </w:rPr>
                    <w:t>y</w:t>
                  </w:r>
                  <w:r>
                    <w:rPr>
                      <w:rFonts w:ascii="Helvetica" w:eastAsia="Times New Roman" w:hAnsi="Helvetica" w:cs="Helvetica"/>
                      <w:sz w:val="18"/>
                      <w:szCs w:val="18"/>
                    </w:rPr>
                    <w:t xml:space="preserve">-intercept in terms of </w:t>
                  </w:r>
                  <w:r>
                    <w:rPr>
                      <w:rFonts w:ascii="Helvetica" w:eastAsia="Times New Roman" w:hAnsi="Helvetica" w:cs="Helvetica"/>
                      <w:i/>
                      <w:iCs/>
                      <w:sz w:val="18"/>
                      <w:szCs w:val="18"/>
                    </w:rPr>
                    <w:t>a</w:t>
                  </w:r>
                  <w:r>
                    <w:rPr>
                      <w:rFonts w:ascii="Helvetica" w:eastAsia="Times New Roman" w:hAnsi="Helvetica" w:cs="Helvetica"/>
                      <w:sz w:val="18"/>
                      <w:szCs w:val="18"/>
                    </w:rPr>
                    <w:t xml:space="preserve"> and </w:t>
                  </w:r>
                  <w:r>
                    <w:rPr>
                      <w:rFonts w:ascii="Helvetica" w:eastAsia="Times New Roman" w:hAnsi="Helvetica" w:cs="Helvetica"/>
                      <w:i/>
                      <w:iCs/>
                      <w:sz w:val="18"/>
                      <w:szCs w:val="18"/>
                    </w:rPr>
                    <w:t>b</w:t>
                  </w:r>
                  <w:r>
                    <w:rPr>
                      <w:rFonts w:ascii="Helvetica" w:eastAsia="Times New Roman" w:hAnsi="Helvetica" w:cs="Helvetica"/>
                      <w:sz w:val="18"/>
                      <w:szCs w:val="18"/>
                    </w:rPr>
                    <w:t>.</w:t>
                  </w:r>
                  <w:r>
                    <w:rPr>
                      <w:rFonts w:ascii="Helvetica" w:eastAsia="Times New Roman" w:hAnsi="Helvetica" w:cs="Helvetica"/>
                      <w:sz w:val="18"/>
                      <w:szCs w:val="18"/>
                    </w:rPr>
                    <w:br/>
                  </w:r>
                </w:p>
                <w:p w14:paraId="59567B8F" w14:textId="77777777" w:rsidR="00000000" w:rsidRDefault="005928FA">
                  <w:pPr>
                    <w:ind w:left="15" w:right="15"/>
                    <w:jc w:val="right"/>
                    <w:divId w:val="173080905"/>
                    <w:rPr>
                      <w:rFonts w:ascii="Helvetica" w:eastAsia="Times New Roman" w:hAnsi="Helvetica" w:cs="Helvetica"/>
                      <w:sz w:val="18"/>
                      <w:szCs w:val="18"/>
                    </w:rPr>
                  </w:pPr>
                  <w:r>
                    <w:rPr>
                      <w:rFonts w:ascii="Helvetica" w:eastAsia="Times New Roman" w:hAnsi="Helvetica" w:cs="Helvetica"/>
                      <w:sz w:val="18"/>
                      <w:szCs w:val="18"/>
                    </w:rPr>
                    <w:t xml:space="preserve">gradient = </w:t>
                  </w:r>
                  <w:r>
                    <w:rPr>
                      <w:rStyle w:val="dotrow1"/>
                      <w:rFonts w:eastAsia="Times New Roman"/>
                    </w:rPr>
                    <w:t>...................................................................</w:t>
                  </w:r>
                </w:p>
                <w:p w14:paraId="65CEFF54" w14:textId="77777777" w:rsidR="00000000" w:rsidRDefault="005928FA">
                  <w:pPr>
                    <w:ind w:left="15" w:right="15"/>
                    <w:jc w:val="right"/>
                    <w:divId w:val="1727802580"/>
                    <w:rPr>
                      <w:rFonts w:ascii="Helvetica" w:eastAsia="Times New Roman" w:hAnsi="Helvetica" w:cs="Helvetica"/>
                      <w:sz w:val="18"/>
                      <w:szCs w:val="18"/>
                    </w:rPr>
                  </w:pPr>
                  <w:r>
                    <w:rPr>
                      <w:rFonts w:ascii="Helvetica" w:eastAsia="Times New Roman" w:hAnsi="Helvetica" w:cs="Helvetica"/>
                      <w:i/>
                      <w:iCs/>
                      <w:sz w:val="18"/>
                      <w:szCs w:val="18"/>
                    </w:rPr>
                    <w:t>y</w:t>
                  </w:r>
                  <w:r>
                    <w:rPr>
                      <w:rFonts w:ascii="Helvetica" w:eastAsia="Times New Roman" w:hAnsi="Helvetica" w:cs="Helvetica"/>
                      <w:sz w:val="18"/>
                      <w:szCs w:val="18"/>
                    </w:rPr>
                    <w:t xml:space="preserve">-intercept = </w:t>
                  </w:r>
                  <w:r>
                    <w:rPr>
                      <w:rStyle w:val="dotrow1"/>
                      <w:rFonts w:eastAsia="Times New Roman"/>
                    </w:rPr>
                    <w:t>...................................................................</w:t>
                  </w:r>
                </w:p>
                <w:p w14:paraId="51262650" w14:textId="77777777" w:rsidR="00000000" w:rsidRDefault="005928FA">
                  <w:pPr>
                    <w:ind w:left="15" w:right="15"/>
                    <w:rPr>
                      <w:rFonts w:ascii="Helvetica" w:eastAsia="Times New Roman" w:hAnsi="Helvetica" w:cs="Helvetica"/>
                      <w:sz w:val="18"/>
                      <w:szCs w:val="18"/>
                    </w:rPr>
                  </w:pPr>
                </w:p>
                <w:p w14:paraId="3F989B03" w14:textId="77777777" w:rsidR="00000000" w:rsidRDefault="005928FA">
                  <w:pPr>
                    <w:spacing w:line="180" w:lineRule="atLeast"/>
                    <w:ind w:left="15" w:right="15"/>
                    <w:jc w:val="right"/>
                    <w:divId w:val="1690790791"/>
                    <w:rPr>
                      <w:rFonts w:ascii="Helvetica" w:eastAsia="Times New Roman" w:hAnsi="Helvetica" w:cs="Helvetica"/>
                      <w:b/>
                      <w:bCs/>
                    </w:rPr>
                  </w:pPr>
                  <w:r>
                    <w:rPr>
                      <w:rFonts w:ascii="Helvetica" w:eastAsia="Times New Roman" w:hAnsi="Helvetica" w:cs="Helvetica"/>
                      <w:b/>
                      <w:bCs/>
                    </w:rPr>
                    <w:t>[1</w:t>
                  </w:r>
                  <w:r>
                    <w:rPr>
                      <w:rFonts w:ascii="Helvetica" w:eastAsia="Times New Roman" w:hAnsi="Helvetica" w:cs="Helvetica"/>
                      <w:b/>
                      <w:bCs/>
                    </w:rPr>
                    <w:t>]</w:t>
                  </w:r>
                </w:p>
                <w:p w14:paraId="5C7F94A9" w14:textId="77777777" w:rsidR="00000000" w:rsidRDefault="005928FA">
                  <w:pPr>
                    <w:pStyle w:val="NormalWeb"/>
                    <w:ind w:left="30" w:right="30"/>
                  </w:pPr>
                  <w:r>
                    <w:t> </w:t>
                  </w:r>
                </w:p>
              </w:tc>
            </w:tr>
          </w:tbl>
          <w:p w14:paraId="60089158" w14:textId="77777777" w:rsidR="00000000" w:rsidRDefault="005928FA">
            <w:pPr>
              <w:spacing w:after="15"/>
              <w:ind w:left="15" w:right="15"/>
              <w:rPr>
                <w:rFonts w:ascii="Helvetica" w:eastAsia="Times New Roman" w:hAnsi="Helvetica" w:cs="Helvetica"/>
                <w:sz w:val="18"/>
                <w:szCs w:val="18"/>
              </w:rPr>
            </w:pPr>
          </w:p>
        </w:tc>
      </w:tr>
    </w:tbl>
    <w:p w14:paraId="3E0DC336" w14:textId="77777777" w:rsidR="00000000" w:rsidRDefault="005928FA">
      <w:pPr>
        <w:divId w:val="1699701941"/>
        <w:rPr>
          <w:rFonts w:ascii="Helvetica" w:eastAsia="Times New Roman" w:hAnsi="Helvetica" w:cs="Helvetica"/>
          <w:sz w:val="18"/>
          <w:szCs w:val="18"/>
        </w:rPr>
      </w:pPr>
    </w:p>
    <w:p w14:paraId="3106BE6B" w14:textId="77777777" w:rsidR="00000000" w:rsidRDefault="005928FA">
      <w:pPr>
        <w:divId w:val="63637752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1EE0BDE" w14:textId="77777777">
        <w:trPr>
          <w:divId w:val="1699701941"/>
        </w:trPr>
        <w:tc>
          <w:tcPr>
            <w:tcW w:w="450" w:type="dxa"/>
            <w:tcBorders>
              <w:top w:val="nil"/>
              <w:left w:val="nil"/>
              <w:bottom w:val="nil"/>
              <w:right w:val="nil"/>
            </w:tcBorders>
            <w:hideMark/>
          </w:tcPr>
          <w:p w14:paraId="6AC3D381"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595E463" w14:textId="77777777" w:rsidR="00000000" w:rsidRDefault="005928FA">
            <w:pPr>
              <w:spacing w:after="15"/>
              <w:ind w:left="15" w:right="15"/>
              <w:divId w:val="82093020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ADE2F99" w14:textId="77777777">
              <w:trPr>
                <w:trHeight w:val="150"/>
              </w:trPr>
              <w:tc>
                <w:tcPr>
                  <w:tcW w:w="350" w:type="pct"/>
                  <w:noWrap/>
                  <w:vAlign w:val="center"/>
                  <w:hideMark/>
                </w:tcPr>
                <w:p w14:paraId="126792B8"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2A744DEC" w14:textId="77777777" w:rsidR="00000000" w:rsidRDefault="005928FA">
                  <w:pPr>
                    <w:spacing w:before="15" w:after="15"/>
                    <w:ind w:left="15" w:right="15"/>
                    <w:rPr>
                      <w:rFonts w:eastAsia="Times New Roman"/>
                      <w:sz w:val="20"/>
                      <w:szCs w:val="20"/>
                    </w:rPr>
                  </w:pPr>
                </w:p>
              </w:tc>
            </w:tr>
            <w:tr w:rsidR="00000000" w14:paraId="30233826" w14:textId="77777777">
              <w:tc>
                <w:tcPr>
                  <w:tcW w:w="0" w:type="auto"/>
                  <w:hideMark/>
                </w:tcPr>
                <w:p w14:paraId="48D4EAC1"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2B3ED6B7" w14:textId="77777777" w:rsidR="00000000" w:rsidRDefault="005928FA">
                  <w:pPr>
                    <w:pStyle w:val="NormalWeb"/>
                    <w:spacing w:after="240"/>
                    <w:ind w:left="30" w:right="30"/>
                  </w:pPr>
                  <w:r>
                    <w:t xml:space="preserve">For different values of the current </w:t>
                  </w:r>
                  <w:r>
                    <w:rPr>
                      <w:i/>
                      <w:iCs/>
                    </w:rPr>
                    <w:t>I</w:t>
                  </w:r>
                  <w:r>
                    <w:t xml:space="preserve">, the vertical deflection </w:t>
                  </w:r>
                  <w:r>
                    <w:rPr>
                      <w:i/>
                      <w:iCs/>
                    </w:rPr>
                    <w:t>y</w:t>
                  </w:r>
                  <w:r>
                    <w:t xml:space="preserve"> is recorded. A table of results is shown with further columns giving values of </w:t>
                  </w:r>
                  <w:proofErr w:type="spellStart"/>
                  <w:r>
                    <w:t>lg</w:t>
                  </w:r>
                  <w:proofErr w:type="spellEnd"/>
                  <w:r>
                    <w:t xml:space="preserve"> (</w:t>
                  </w:r>
                  <w:r>
                    <w:rPr>
                      <w:i/>
                      <w:iCs/>
                    </w:rPr>
                    <w:t>I</w:t>
                  </w:r>
                  <w:r>
                    <w:t xml:space="preserve"> / 10</w:t>
                  </w:r>
                  <w:r>
                    <w:rPr>
                      <w:vertAlign w:val="superscript"/>
                    </w:rPr>
                    <w:t>−</w:t>
                  </w:r>
                  <w:r>
                    <w:rPr>
                      <w:vertAlign w:val="superscript"/>
                    </w:rPr>
                    <w:t>2</w:t>
                  </w:r>
                  <w:r>
                    <w:t xml:space="preserve"> A) and </w:t>
                  </w:r>
                  <w:proofErr w:type="spellStart"/>
                  <w:r>
                    <w:t>lg</w:t>
                  </w:r>
                  <w:proofErr w:type="spellEnd"/>
                  <w:r>
                    <w:t xml:space="preserve"> (</w:t>
                  </w:r>
                  <w:r>
                    <w:rPr>
                      <w:i/>
                      <w:iCs/>
                    </w:rPr>
                    <w:t>y</w:t>
                  </w:r>
                  <w:r>
                    <w:t xml:space="preserve"> / mm), including the absolute uncertainties.</w:t>
                  </w:r>
                </w:p>
                <w:p w14:paraId="24BFF3D6" w14:textId="77777777" w:rsidR="00000000" w:rsidRDefault="005928FA">
                  <w:pPr>
                    <w:ind w:left="15" w:right="15"/>
                    <w:divId w:val="678391499"/>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03"/>
                    <w:gridCol w:w="2303"/>
                    <w:gridCol w:w="2304"/>
                    <w:gridCol w:w="2304"/>
                  </w:tblGrid>
                  <w:tr w:rsidR="00000000" w14:paraId="5E6D2E65" w14:textId="77777777">
                    <w:tc>
                      <w:tcPr>
                        <w:tcW w:w="1250" w:type="pct"/>
                        <w:tcBorders>
                          <w:top w:val="single" w:sz="6" w:space="0" w:color="000000"/>
                          <w:left w:val="single" w:sz="6" w:space="0" w:color="000000"/>
                          <w:bottom w:val="single" w:sz="6" w:space="0" w:color="000000"/>
                          <w:right w:val="single" w:sz="6" w:space="0" w:color="000000"/>
                        </w:tcBorders>
                        <w:vAlign w:val="center"/>
                        <w:hideMark/>
                      </w:tcPr>
                      <w:p w14:paraId="72FA2BE9"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i/>
                            <w:iCs/>
                            <w:sz w:val="18"/>
                            <w:szCs w:val="18"/>
                          </w:rPr>
                          <w:t>I</w:t>
                        </w:r>
                        <w:r>
                          <w:rPr>
                            <w:rFonts w:ascii="Helvetica" w:eastAsia="Times New Roman" w:hAnsi="Helvetica" w:cs="Helvetica"/>
                            <w:b/>
                            <w:bCs/>
                            <w:sz w:val="18"/>
                            <w:szCs w:val="18"/>
                          </w:rPr>
                          <w:t xml:space="preserve"> / 10</w:t>
                        </w:r>
                        <w:r>
                          <w:rPr>
                            <w:rFonts w:ascii="Helvetica" w:eastAsia="Times New Roman" w:hAnsi="Helvetica" w:cs="Helvetica"/>
                            <w:b/>
                            <w:bCs/>
                            <w:sz w:val="18"/>
                            <w:szCs w:val="18"/>
                            <w:vertAlign w:val="superscript"/>
                          </w:rPr>
                          <w:t>−2</w:t>
                        </w:r>
                        <w:r>
                          <w:rPr>
                            <w:rFonts w:ascii="Helvetica" w:eastAsia="Times New Roman" w:hAnsi="Helvetica" w:cs="Helvetica"/>
                            <w:b/>
                            <w:bCs/>
                            <w:sz w:val="18"/>
                            <w:szCs w:val="18"/>
                          </w:rPr>
                          <w:t xml:space="preserve"> A</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02737B51"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i/>
                            <w:iCs/>
                            <w:sz w:val="18"/>
                            <w:szCs w:val="18"/>
                          </w:rPr>
                          <w:t>y</w:t>
                        </w:r>
                        <w:r>
                          <w:rPr>
                            <w:rFonts w:ascii="Helvetica" w:eastAsia="Times New Roman" w:hAnsi="Helvetica" w:cs="Helvetica"/>
                            <w:b/>
                            <w:bCs/>
                            <w:sz w:val="18"/>
                            <w:szCs w:val="18"/>
                          </w:rPr>
                          <w:t xml:space="preserve"> / mm</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234E74AC" w14:textId="77777777" w:rsidR="00000000" w:rsidRDefault="005928FA">
                        <w:pPr>
                          <w:spacing w:before="15" w:after="15"/>
                          <w:ind w:left="15" w:right="15"/>
                          <w:jc w:val="center"/>
                          <w:rPr>
                            <w:rFonts w:ascii="Helvetica" w:eastAsia="Times New Roman" w:hAnsi="Helvetica" w:cs="Helvetica"/>
                            <w:sz w:val="18"/>
                            <w:szCs w:val="18"/>
                          </w:rPr>
                        </w:pPr>
                        <w:proofErr w:type="spellStart"/>
                        <w:r>
                          <w:rPr>
                            <w:rFonts w:ascii="Helvetica" w:eastAsia="Times New Roman" w:hAnsi="Helvetica" w:cs="Helvetica"/>
                            <w:b/>
                            <w:bCs/>
                            <w:sz w:val="18"/>
                            <w:szCs w:val="18"/>
                          </w:rPr>
                          <w:t>lg</w:t>
                        </w:r>
                        <w:proofErr w:type="spellEnd"/>
                        <w:r>
                          <w:rPr>
                            <w:rFonts w:ascii="Helvetica" w:eastAsia="Times New Roman" w:hAnsi="Helvetica" w:cs="Helvetica"/>
                            <w:b/>
                            <w:bCs/>
                            <w:sz w:val="18"/>
                            <w:szCs w:val="18"/>
                          </w:rPr>
                          <w:t xml:space="preserve"> (</w:t>
                        </w:r>
                        <w:r>
                          <w:rPr>
                            <w:rFonts w:ascii="Helvetica" w:eastAsia="Times New Roman" w:hAnsi="Helvetica" w:cs="Helvetica"/>
                            <w:b/>
                            <w:bCs/>
                            <w:i/>
                            <w:iCs/>
                            <w:sz w:val="18"/>
                            <w:szCs w:val="18"/>
                          </w:rPr>
                          <w:t>I</w:t>
                        </w:r>
                        <w:r>
                          <w:rPr>
                            <w:rFonts w:ascii="Helvetica" w:eastAsia="Times New Roman" w:hAnsi="Helvetica" w:cs="Helvetica"/>
                            <w:b/>
                            <w:bCs/>
                            <w:sz w:val="18"/>
                            <w:szCs w:val="18"/>
                          </w:rPr>
                          <w:t xml:space="preserve"> / 10</w:t>
                        </w:r>
                        <w:r>
                          <w:rPr>
                            <w:rFonts w:ascii="Helvetica" w:eastAsia="Times New Roman" w:hAnsi="Helvetica" w:cs="Helvetica"/>
                            <w:b/>
                            <w:bCs/>
                            <w:sz w:val="18"/>
                            <w:szCs w:val="18"/>
                            <w:vertAlign w:val="superscript"/>
                          </w:rPr>
                          <w:t>−2</w:t>
                        </w:r>
                        <w:r>
                          <w:rPr>
                            <w:rFonts w:ascii="Helvetica" w:eastAsia="Times New Roman" w:hAnsi="Helvetica" w:cs="Helvetica"/>
                            <w:b/>
                            <w:bCs/>
                            <w:sz w:val="18"/>
                            <w:szCs w:val="18"/>
                          </w:rPr>
                          <w:t xml:space="preserve"> A)</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13DE9E57" w14:textId="77777777" w:rsidR="00000000" w:rsidRDefault="005928FA">
                        <w:pPr>
                          <w:spacing w:before="15" w:after="15"/>
                          <w:ind w:left="15" w:right="15"/>
                          <w:jc w:val="center"/>
                          <w:rPr>
                            <w:rFonts w:ascii="Helvetica" w:eastAsia="Times New Roman" w:hAnsi="Helvetica" w:cs="Helvetica"/>
                            <w:sz w:val="18"/>
                            <w:szCs w:val="18"/>
                          </w:rPr>
                        </w:pPr>
                        <w:proofErr w:type="spellStart"/>
                        <w:r>
                          <w:rPr>
                            <w:rFonts w:ascii="Helvetica" w:eastAsia="Times New Roman" w:hAnsi="Helvetica" w:cs="Helvetica"/>
                            <w:b/>
                            <w:bCs/>
                            <w:sz w:val="18"/>
                            <w:szCs w:val="18"/>
                          </w:rPr>
                          <w:t>lg</w:t>
                        </w:r>
                        <w:proofErr w:type="spellEnd"/>
                        <w:r>
                          <w:rPr>
                            <w:rFonts w:ascii="Helvetica" w:eastAsia="Times New Roman" w:hAnsi="Helvetica" w:cs="Helvetica"/>
                            <w:b/>
                            <w:bCs/>
                            <w:sz w:val="18"/>
                            <w:szCs w:val="18"/>
                          </w:rPr>
                          <w:t xml:space="preserve"> (</w:t>
                        </w:r>
                        <w:r>
                          <w:rPr>
                            <w:rFonts w:ascii="Helvetica" w:eastAsia="Times New Roman" w:hAnsi="Helvetica" w:cs="Helvetica"/>
                            <w:b/>
                            <w:bCs/>
                            <w:i/>
                            <w:iCs/>
                            <w:sz w:val="18"/>
                            <w:szCs w:val="18"/>
                          </w:rPr>
                          <w:t>y</w:t>
                        </w:r>
                        <w:r>
                          <w:rPr>
                            <w:rFonts w:ascii="Helvetica" w:eastAsia="Times New Roman" w:hAnsi="Helvetica" w:cs="Helvetica"/>
                            <w:b/>
                            <w:bCs/>
                            <w:sz w:val="18"/>
                            <w:szCs w:val="18"/>
                          </w:rPr>
                          <w:t xml:space="preserve"> / mm)</w:t>
                        </w:r>
                      </w:p>
                    </w:tc>
                  </w:tr>
                  <w:tr w:rsidR="00000000" w14:paraId="4FC05251"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1D99BAC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9F0EDB"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2.6 ± 0.2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09A1A1" w14:textId="77777777" w:rsidR="00000000" w:rsidRDefault="005928FA">
                        <w:pPr>
                          <w:spacing w:before="15" w:after="15"/>
                          <w:ind w:left="15" w:right="15"/>
                          <w:jc w:val="center"/>
                          <w:rPr>
                            <w:rFonts w:ascii="Helvetica" w:eastAsia="Times New Roman" w:hAnsi="Helvetica" w:cs="Helvetica"/>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8A6E8F" w14:textId="77777777" w:rsidR="00000000" w:rsidRDefault="005928FA">
                        <w:pPr>
                          <w:spacing w:before="15" w:after="15"/>
                          <w:ind w:left="15" w:right="15"/>
                          <w:jc w:val="center"/>
                          <w:rPr>
                            <w:rFonts w:eastAsia="Times New Roman"/>
                            <w:sz w:val="20"/>
                            <w:szCs w:val="20"/>
                          </w:rPr>
                        </w:pPr>
                      </w:p>
                    </w:tc>
                  </w:tr>
                  <w:tr w:rsidR="00000000" w14:paraId="2D18D4B1"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2022DCB2"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796863"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3.4 ± </w:t>
                        </w:r>
                        <w:r>
                          <w:rPr>
                            <w:rFonts w:ascii="Helvetica" w:eastAsia="Times New Roman" w:hAnsi="Helvetica" w:cs="Helvetica"/>
                            <w:sz w:val="18"/>
                            <w:szCs w:val="18"/>
                          </w:rPr>
                          <w:t>0.2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A681FE"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D5D9FF"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0.53 ± 0.03</w:t>
                        </w:r>
                      </w:p>
                    </w:tc>
                  </w:tr>
                  <w:tr w:rsidR="00000000" w14:paraId="7F5F73E7"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2CA467F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70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352428"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4.4 ± 0.2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B8D991"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1.85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7F4AA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0.64 ± 0.02</w:t>
                        </w:r>
                      </w:p>
                    </w:tc>
                  </w:tr>
                  <w:tr w:rsidR="00000000" w14:paraId="2A7AA6B4"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0BEE6E91"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80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1457B6"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5.4 ± 0.2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75D350"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3850A5"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0.73 ± 0.02</w:t>
                        </w:r>
                      </w:p>
                    </w:tc>
                  </w:tr>
                  <w:tr w:rsidR="00000000" w14:paraId="62B0A683"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3E5A1C49"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90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FBEEA5"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6.6 ± 0.2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FEE66A"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DA4C5F"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0.82 ± 0.01</w:t>
                        </w:r>
                      </w:p>
                    </w:tc>
                  </w:tr>
                  <w:tr w:rsidR="00000000" w14:paraId="61F9DF2E"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2DF0CCCD"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95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EDACD1"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7.2 ± 0.2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0B8751"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5333E0"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0.86 ± 0.01</w:t>
                        </w:r>
                      </w:p>
                    </w:tc>
                  </w:tr>
                </w:tbl>
                <w:p w14:paraId="49F3DA80" w14:textId="77777777" w:rsidR="00000000" w:rsidRDefault="005928FA">
                  <w:pPr>
                    <w:ind w:left="15" w:right="15"/>
                    <w:rPr>
                      <w:rFonts w:ascii="Helvetica" w:eastAsia="Times New Roman" w:hAnsi="Helvetica" w:cs="Helvetica"/>
                      <w:sz w:val="18"/>
                      <w:szCs w:val="18"/>
                    </w:rPr>
                  </w:pPr>
                </w:p>
                <w:p w14:paraId="2B1244D5" w14:textId="77777777" w:rsidR="00000000" w:rsidRDefault="005928FA">
                  <w:pPr>
                    <w:numPr>
                      <w:ilvl w:val="0"/>
                      <w:numId w:val="6"/>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Complete the missing values in the table, including the absolute uncertainty for </w:t>
                  </w: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y</w:t>
                  </w:r>
                  <w:r>
                    <w:rPr>
                      <w:rFonts w:ascii="Helvetica" w:eastAsia="Times New Roman" w:hAnsi="Helvetica" w:cs="Helvetica"/>
                      <w:sz w:val="18"/>
                      <w:szCs w:val="18"/>
                    </w:rPr>
                    <w:t xml:space="preserve"> / mm).</w:t>
                  </w:r>
                </w:p>
                <w:p w14:paraId="76E75B2B" w14:textId="77777777" w:rsidR="00000000" w:rsidRDefault="005928FA">
                  <w:pPr>
                    <w:spacing w:before="100" w:beforeAutospacing="1" w:after="100" w:afterAutospacing="1" w:line="180" w:lineRule="atLeast"/>
                    <w:ind w:left="735" w:right="15"/>
                    <w:jc w:val="right"/>
                    <w:divId w:val="822161485"/>
                    <w:rPr>
                      <w:rFonts w:ascii="Helvetica" w:eastAsia="Times New Roman" w:hAnsi="Helvetica" w:cs="Helvetica"/>
                      <w:b/>
                      <w:bCs/>
                    </w:rPr>
                  </w:pPr>
                  <w:r>
                    <w:rPr>
                      <w:rFonts w:ascii="Helvetica" w:eastAsia="Times New Roman" w:hAnsi="Helvetica" w:cs="Helvetica"/>
                      <w:b/>
                      <w:bCs/>
                    </w:rPr>
                    <w:t>[2</w:t>
                  </w:r>
                  <w:r>
                    <w:rPr>
                      <w:rFonts w:ascii="Helvetica" w:eastAsia="Times New Roman" w:hAnsi="Helvetica" w:cs="Helvetica"/>
                      <w:b/>
                      <w:bCs/>
                    </w:rPr>
                    <w:t>]</w:t>
                  </w:r>
                </w:p>
                <w:p w14:paraId="24A17EE1" w14:textId="77777777" w:rsidR="00000000" w:rsidRDefault="005928FA">
                  <w:pPr>
                    <w:numPr>
                      <w:ilvl w:val="0"/>
                      <w:numId w:val="6"/>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Fig. 2.2 shows the axes for a graph of </w:t>
                  </w: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y</w:t>
                  </w:r>
                  <w:r>
                    <w:rPr>
                      <w:rFonts w:ascii="Helvetica" w:eastAsia="Times New Roman" w:hAnsi="Helvetica" w:cs="Helvetica"/>
                      <w:sz w:val="18"/>
                      <w:szCs w:val="18"/>
                    </w:rPr>
                    <w:t xml:space="preserve"> / mm) on the </w:t>
                  </w:r>
                  <w:r>
                    <w:rPr>
                      <w:rFonts w:ascii="Helvetica" w:eastAsia="Times New Roman" w:hAnsi="Helvetica" w:cs="Helvetica"/>
                      <w:i/>
                      <w:iCs/>
                      <w:sz w:val="18"/>
                      <w:szCs w:val="18"/>
                    </w:rPr>
                    <w:t>y</w:t>
                  </w:r>
                  <w:r>
                    <w:rPr>
                      <w:rFonts w:ascii="Helvetica" w:eastAsia="Times New Roman" w:hAnsi="Helvetica" w:cs="Helvetica"/>
                      <w:sz w:val="18"/>
                      <w:szCs w:val="18"/>
                    </w:rPr>
                    <w:t xml:space="preserve">-axis against </w:t>
                  </w: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I</w:t>
                  </w:r>
                  <w:r>
                    <w:rPr>
                      <w:rFonts w:ascii="Helvetica" w:eastAsia="Times New Roman" w:hAnsi="Helvetica" w:cs="Helvetica"/>
                      <w:sz w:val="18"/>
                      <w:szCs w:val="18"/>
                    </w:rPr>
                    <w:t xml:space="preserve">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 on the </w:t>
                  </w:r>
                  <w:r>
                    <w:rPr>
                      <w:rFonts w:ascii="Helvetica" w:eastAsia="Times New Roman" w:hAnsi="Helvetica" w:cs="Helvetica"/>
                      <w:i/>
                      <w:iCs/>
                      <w:sz w:val="18"/>
                      <w:szCs w:val="18"/>
                    </w:rPr>
                    <w:t>x</w:t>
                  </w:r>
                  <w:r>
                    <w:rPr>
                      <w:rFonts w:ascii="Helvetica" w:eastAsia="Times New Roman" w:hAnsi="Helvetica" w:cs="Helvetica"/>
                      <w:sz w:val="18"/>
                      <w:szCs w:val="18"/>
                    </w:rPr>
                    <w:t xml:space="preserve">-axis. The last four points have been plotted including error bars for </w:t>
                  </w:r>
                  <w:proofErr w:type="spellStart"/>
                  <w:r>
                    <w:rPr>
                      <w:rFonts w:ascii="Helvetica" w:eastAsia="Times New Roman" w:hAnsi="Helvetica" w:cs="Helvetica"/>
                      <w:sz w:val="18"/>
                      <w:szCs w:val="18"/>
                    </w:rPr>
                    <w:t>lg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y</w:t>
                  </w:r>
                  <w:r>
                    <w:rPr>
                      <w:rFonts w:ascii="Helvetica" w:eastAsia="Times New Roman" w:hAnsi="Helvetica" w:cs="Helvetica"/>
                      <w:sz w:val="18"/>
                      <w:szCs w:val="18"/>
                    </w:rPr>
                    <w:t xml:space="preserve"> / mm). By plotting the two remaining points, complete the graph. Draw a line of best fit.</w:t>
                  </w:r>
                </w:p>
                <w:p w14:paraId="628D33C3" w14:textId="77777777" w:rsidR="00000000" w:rsidRDefault="005928FA">
                  <w:pPr>
                    <w:spacing w:before="100" w:beforeAutospacing="1" w:after="100" w:afterAutospacing="1" w:line="180" w:lineRule="atLeast"/>
                    <w:ind w:left="735" w:right="15"/>
                    <w:jc w:val="right"/>
                    <w:divId w:val="78142540"/>
                    <w:rPr>
                      <w:rFonts w:ascii="Helvetica" w:eastAsia="Times New Roman" w:hAnsi="Helvetica" w:cs="Helvetica"/>
                      <w:b/>
                      <w:bCs/>
                    </w:rPr>
                  </w:pPr>
                  <w:r>
                    <w:rPr>
                      <w:rFonts w:ascii="Helvetica" w:eastAsia="Times New Roman" w:hAnsi="Helvetica" w:cs="Helvetica"/>
                      <w:b/>
                      <w:bCs/>
                    </w:rPr>
                    <w:t>[2</w:t>
                  </w:r>
                  <w:r>
                    <w:rPr>
                      <w:rFonts w:ascii="Helvetica" w:eastAsia="Times New Roman" w:hAnsi="Helvetica" w:cs="Helvetica"/>
                      <w:b/>
                      <w:bCs/>
                    </w:rPr>
                    <w:t>]</w:t>
                  </w:r>
                </w:p>
                <w:p w14:paraId="5E079841" w14:textId="77777777" w:rsidR="00000000" w:rsidRDefault="005928FA">
                  <w:pPr>
                    <w:spacing w:before="100" w:beforeAutospacing="1" w:after="100" w:afterAutospacing="1"/>
                    <w:ind w:left="735" w:right="15"/>
                    <w:rPr>
                      <w:rFonts w:ascii="Helvetica" w:eastAsia="Times New Roman" w:hAnsi="Helvetica" w:cs="Helvetica"/>
                      <w:sz w:val="18"/>
                      <w:szCs w:val="18"/>
                    </w:rPr>
                  </w:pPr>
                </w:p>
                <w:p w14:paraId="6468DC57" w14:textId="77777777" w:rsidR="00000000" w:rsidRDefault="005928FA">
                  <w:pPr>
                    <w:spacing w:before="100" w:beforeAutospacing="1" w:after="100" w:afterAutospacing="1"/>
                    <w:ind w:left="735" w:right="15"/>
                    <w:jc w:val="center"/>
                    <w:divId w:val="1923830768"/>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6F5B6A0" wp14:editId="2B6BF543">
                        <wp:extent cx="4581525" cy="3752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1525" cy="3752850"/>
                                </a:xfrm>
                                <a:prstGeom prst="rect">
                                  <a:avLst/>
                                </a:prstGeom>
                                <a:noFill/>
                                <a:ln>
                                  <a:noFill/>
                                </a:ln>
                              </pic:spPr>
                            </pic:pic>
                          </a:graphicData>
                        </a:graphic>
                      </wp:inline>
                    </w:drawing>
                  </w:r>
                </w:p>
                <w:p w14:paraId="25D9D092" w14:textId="77777777" w:rsidR="00000000" w:rsidRDefault="005928FA">
                  <w:pPr>
                    <w:pStyle w:val="NormalWeb"/>
                    <w:ind w:left="30" w:right="30"/>
                  </w:pPr>
                  <w:r>
                    <w:t> </w:t>
                  </w:r>
                </w:p>
              </w:tc>
            </w:tr>
          </w:tbl>
          <w:p w14:paraId="522DCBBE" w14:textId="77777777" w:rsidR="00000000" w:rsidRDefault="005928FA">
            <w:pPr>
              <w:spacing w:after="15"/>
              <w:ind w:left="15" w:right="15"/>
              <w:rPr>
                <w:rFonts w:ascii="Helvetica" w:eastAsia="Times New Roman" w:hAnsi="Helvetica" w:cs="Helvetica"/>
                <w:sz w:val="18"/>
                <w:szCs w:val="18"/>
              </w:rPr>
            </w:pPr>
          </w:p>
        </w:tc>
      </w:tr>
    </w:tbl>
    <w:p w14:paraId="644A274D" w14:textId="77777777" w:rsidR="00000000" w:rsidRDefault="005928FA">
      <w:pPr>
        <w:divId w:val="1699701941"/>
        <w:rPr>
          <w:rFonts w:ascii="Helvetica" w:eastAsia="Times New Roman" w:hAnsi="Helvetica" w:cs="Helvetica"/>
          <w:sz w:val="18"/>
          <w:szCs w:val="18"/>
        </w:rPr>
      </w:pPr>
    </w:p>
    <w:p w14:paraId="0BD2A525" w14:textId="77777777" w:rsidR="00000000" w:rsidRDefault="005928FA">
      <w:pPr>
        <w:divId w:val="14134278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0A78AD3" w14:textId="77777777">
        <w:trPr>
          <w:divId w:val="1699701941"/>
        </w:trPr>
        <w:tc>
          <w:tcPr>
            <w:tcW w:w="450" w:type="dxa"/>
            <w:tcBorders>
              <w:top w:val="nil"/>
              <w:left w:val="nil"/>
              <w:bottom w:val="nil"/>
              <w:right w:val="nil"/>
            </w:tcBorders>
            <w:hideMark/>
          </w:tcPr>
          <w:p w14:paraId="2B162CB2"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CBD819B" w14:textId="77777777" w:rsidR="00000000" w:rsidRDefault="005928FA">
            <w:pPr>
              <w:spacing w:after="15"/>
              <w:ind w:left="15" w:right="15"/>
              <w:divId w:val="9504779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894CDB0" w14:textId="77777777">
              <w:trPr>
                <w:trHeight w:val="150"/>
              </w:trPr>
              <w:tc>
                <w:tcPr>
                  <w:tcW w:w="350" w:type="pct"/>
                  <w:noWrap/>
                  <w:vAlign w:val="center"/>
                  <w:hideMark/>
                </w:tcPr>
                <w:p w14:paraId="5D21E216"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77EB4A78" w14:textId="77777777" w:rsidR="00000000" w:rsidRDefault="005928FA">
                  <w:pPr>
                    <w:spacing w:before="15" w:after="15"/>
                    <w:ind w:left="15" w:right="15"/>
                    <w:rPr>
                      <w:rFonts w:eastAsia="Times New Roman"/>
                      <w:sz w:val="20"/>
                      <w:szCs w:val="20"/>
                    </w:rPr>
                  </w:pPr>
                </w:p>
              </w:tc>
            </w:tr>
            <w:tr w:rsidR="00000000" w14:paraId="41ADE6F1" w14:textId="77777777">
              <w:tc>
                <w:tcPr>
                  <w:tcW w:w="0" w:type="auto"/>
                  <w:hideMark/>
                </w:tcPr>
                <w:p w14:paraId="1FA3A897"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64875F8D" w14:textId="77777777" w:rsidR="00000000" w:rsidRDefault="005928FA">
                  <w:pPr>
                    <w:numPr>
                      <w:ilvl w:val="0"/>
                      <w:numId w:val="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Use the line of best fit through the data points in Fig. 2.2 to determine numerical values of</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1</w:t>
                  </w:r>
                  <w:r>
                    <w:rPr>
                      <w:rFonts w:ascii="Helvetica" w:eastAsia="Times New Roman" w:hAnsi="Helvetica" w:cs="Helvetica"/>
                      <w:sz w:val="18"/>
                      <w:szCs w:val="18"/>
                    </w:rPr>
                    <w:t xml:space="preserve">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i/>
                      <w:iCs/>
                      <w:sz w:val="18"/>
                      <w:szCs w:val="18"/>
                    </w:rPr>
                    <w:t>b</w:t>
                  </w:r>
                  <w:r>
                    <w:rPr>
                      <w:rFonts w:ascii="Helvetica" w:eastAsia="Times New Roman" w:hAnsi="Helvetica" w:cs="Helvetica"/>
                      <w:sz w:val="18"/>
                      <w:szCs w:val="18"/>
                    </w:rPr>
                    <w:br/>
                  </w:r>
                </w:p>
                <w:p w14:paraId="386994FE" w14:textId="77777777" w:rsidR="00000000" w:rsidRDefault="005928FA">
                  <w:pPr>
                    <w:spacing w:beforeAutospacing="1" w:after="100" w:afterAutospacing="1"/>
                    <w:ind w:left="735" w:right="15"/>
                    <w:jc w:val="right"/>
                    <w:divId w:val="1034384896"/>
                    <w:rPr>
                      <w:rFonts w:ascii="Helvetica" w:eastAsia="Times New Roman" w:hAnsi="Helvetica" w:cs="Helvetica"/>
                      <w:sz w:val="18"/>
                      <w:szCs w:val="18"/>
                    </w:rPr>
                  </w:pPr>
                  <w:r>
                    <w:rPr>
                      <w:rFonts w:ascii="Helvetica" w:eastAsia="Times New Roman" w:hAnsi="Helvetica" w:cs="Helvetica"/>
                      <w:i/>
                      <w:iCs/>
                      <w:sz w:val="18"/>
                      <w:szCs w:val="18"/>
                    </w:rPr>
                    <w:t>b</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w:t>
                  </w:r>
                  <w:r>
                    <w:rPr>
                      <w:rFonts w:ascii="Helvetica" w:eastAsia="Times New Roman" w:hAnsi="Helvetica" w:cs="Helvetica"/>
                      <w:b/>
                      <w:bCs/>
                      <w:sz w:val="18"/>
                      <w:szCs w:val="18"/>
                    </w:rPr>
                    <w:t>[1]</w:t>
                  </w:r>
                </w:p>
                <w:p w14:paraId="458595E9" w14:textId="77777777" w:rsidR="00000000" w:rsidRDefault="005928FA">
                  <w:pPr>
                    <w:spacing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b/>
                      <w:bCs/>
                      <w:sz w:val="18"/>
                      <w:szCs w:val="18"/>
                    </w:rPr>
                    <w:t>2</w:t>
                  </w:r>
                  <w:r>
                    <w:rPr>
                      <w:rFonts w:ascii="Helvetica" w:eastAsia="Times New Roman" w:hAnsi="Helvetica" w:cs="Helvetica"/>
                      <w:sz w:val="18"/>
                      <w:szCs w:val="18"/>
                    </w:rPr>
                    <w:t xml:space="preserve">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i/>
                      <w:iCs/>
                      <w:sz w:val="18"/>
                      <w:szCs w:val="18"/>
                    </w:rPr>
                    <w:t>a</w:t>
                  </w:r>
                  <w:r>
                    <w:rPr>
                      <w:rFonts w:ascii="Helvetica" w:eastAsia="Times New Roman" w:hAnsi="Helvetica" w:cs="Helvetica"/>
                      <w:sz w:val="18"/>
                      <w:szCs w:val="18"/>
                    </w:rPr>
                    <w:t>.</w:t>
                  </w:r>
                  <w:r>
                    <w:rPr>
                      <w:rFonts w:ascii="Helvetica" w:eastAsia="Times New Roman" w:hAnsi="Helvetica" w:cs="Helvetica"/>
                      <w:sz w:val="18"/>
                      <w:szCs w:val="18"/>
                    </w:rPr>
                    <w:br/>
                  </w:r>
                </w:p>
                <w:p w14:paraId="30D4E9FB" w14:textId="77777777" w:rsidR="00000000" w:rsidRDefault="005928FA">
                  <w:pPr>
                    <w:spacing w:beforeAutospacing="1" w:after="100" w:afterAutospacing="1"/>
                    <w:ind w:left="735" w:right="15"/>
                    <w:jc w:val="right"/>
                    <w:divId w:val="323240525"/>
                    <w:rPr>
                      <w:rFonts w:ascii="Helvetica" w:eastAsia="Times New Roman" w:hAnsi="Helvetica" w:cs="Helvetica"/>
                      <w:sz w:val="18"/>
                      <w:szCs w:val="18"/>
                    </w:rPr>
                  </w:pPr>
                  <w:r>
                    <w:rPr>
                      <w:rFonts w:ascii="Helvetica" w:eastAsia="Times New Roman" w:hAnsi="Helvetica" w:cs="Helvetica"/>
                      <w:i/>
                      <w:iCs/>
                      <w:sz w:val="18"/>
                      <w:szCs w:val="18"/>
                    </w:rPr>
                    <w:lastRenderedPageBreak/>
                    <w:t>a</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w:t>
                  </w:r>
                  <w:r>
                    <w:rPr>
                      <w:rFonts w:ascii="Helvetica" w:eastAsia="Times New Roman" w:hAnsi="Helvetica" w:cs="Helvetica"/>
                      <w:b/>
                      <w:bCs/>
                      <w:sz w:val="18"/>
                      <w:szCs w:val="18"/>
                    </w:rPr>
                    <w:t>[2]</w:t>
                  </w:r>
                </w:p>
                <w:p w14:paraId="73210FF5" w14:textId="77777777" w:rsidR="00000000" w:rsidRDefault="005928FA">
                  <w:pPr>
                    <w:numPr>
                      <w:ilvl w:val="0"/>
                      <w:numId w:val="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Determine the absolute uncertainty in the value of </w:t>
                  </w:r>
                  <w:r>
                    <w:rPr>
                      <w:rFonts w:ascii="Helvetica" w:eastAsia="Times New Roman" w:hAnsi="Helvetica" w:cs="Helvetica"/>
                      <w:i/>
                      <w:iCs/>
                      <w:sz w:val="18"/>
                      <w:szCs w:val="18"/>
                    </w:rPr>
                    <w:t>b</w:t>
                  </w:r>
                  <w:r>
                    <w:rPr>
                      <w:rFonts w:ascii="Helvetica" w:eastAsia="Times New Roman" w:hAnsi="Helvetica" w:cs="Helvetica"/>
                      <w:sz w:val="18"/>
                      <w:szCs w:val="18"/>
                    </w:rPr>
                    <w:t>.</w:t>
                  </w:r>
                  <w:r>
                    <w:rPr>
                      <w:rFonts w:ascii="Helvetica" w:eastAsia="Times New Roman" w:hAnsi="Helvetica" w:cs="Helvetica"/>
                      <w:sz w:val="18"/>
                      <w:szCs w:val="18"/>
                    </w:rPr>
                    <w:br/>
                  </w:r>
                </w:p>
                <w:p w14:paraId="566E18AC" w14:textId="77777777" w:rsidR="00000000" w:rsidRDefault="005928FA">
                  <w:pPr>
                    <w:spacing w:beforeAutospacing="1" w:after="100" w:afterAutospacing="1"/>
                    <w:ind w:left="735" w:right="15"/>
                    <w:jc w:val="right"/>
                    <w:divId w:val="767850793"/>
                    <w:rPr>
                      <w:rFonts w:ascii="Helvetica" w:eastAsia="Times New Roman" w:hAnsi="Helvetica" w:cs="Helvetica"/>
                      <w:sz w:val="18"/>
                      <w:szCs w:val="18"/>
                    </w:rPr>
                  </w:pPr>
                  <w:r>
                    <w:rPr>
                      <w:rFonts w:ascii="Helvetica" w:eastAsia="Times New Roman" w:hAnsi="Helvetica" w:cs="Helvetica"/>
                      <w:sz w:val="18"/>
                      <w:szCs w:val="18"/>
                    </w:rPr>
                    <w:t>unce</w:t>
                  </w:r>
                  <w:r>
                    <w:rPr>
                      <w:rFonts w:ascii="Helvetica" w:eastAsia="Times New Roman" w:hAnsi="Helvetica" w:cs="Helvetica"/>
                      <w:sz w:val="18"/>
                      <w:szCs w:val="18"/>
                    </w:rPr>
                    <w:t xml:space="preserve">rtainty in </w:t>
                  </w:r>
                  <w:r>
                    <w:rPr>
                      <w:rFonts w:ascii="Helvetica" w:eastAsia="Times New Roman" w:hAnsi="Helvetica" w:cs="Helvetica"/>
                      <w:i/>
                      <w:iCs/>
                      <w:sz w:val="18"/>
                      <w:szCs w:val="18"/>
                    </w:rPr>
                    <w:t>b</w:t>
                  </w:r>
                  <w:r>
                    <w:rPr>
                      <w:rFonts w:ascii="Helvetica" w:eastAsia="Times New Roman" w:hAnsi="Helvetica" w:cs="Helvetica"/>
                      <w:sz w:val="18"/>
                      <w:szCs w:val="18"/>
                    </w:rPr>
                    <w:t xml:space="preserve"> = ± </w:t>
                  </w:r>
                  <w:r>
                    <w:rPr>
                      <w:rStyle w:val="dotrow1"/>
                      <w:rFonts w:eastAsia="Times New Roman"/>
                    </w:rPr>
                    <w:t>.............................</w:t>
                  </w:r>
                  <w:r>
                    <w:rPr>
                      <w:rFonts w:ascii="Helvetica" w:eastAsia="Times New Roman" w:hAnsi="Helvetica" w:cs="Helvetica"/>
                      <w:sz w:val="18"/>
                      <w:szCs w:val="18"/>
                    </w:rPr>
                    <w:t xml:space="preserve"> </w:t>
                  </w:r>
                  <w:r>
                    <w:rPr>
                      <w:rFonts w:ascii="Helvetica" w:eastAsia="Times New Roman" w:hAnsi="Helvetica" w:cs="Helvetica"/>
                      <w:b/>
                      <w:bCs/>
                      <w:sz w:val="18"/>
                      <w:szCs w:val="18"/>
                    </w:rPr>
                    <w:t>[2]</w:t>
                  </w:r>
                </w:p>
                <w:p w14:paraId="58B56343" w14:textId="77777777" w:rsidR="00000000" w:rsidRDefault="005928FA">
                  <w:pPr>
                    <w:pStyle w:val="NormalWeb"/>
                    <w:ind w:left="30" w:right="30"/>
                  </w:pPr>
                  <w:r>
                    <w:t> </w:t>
                  </w:r>
                </w:p>
              </w:tc>
            </w:tr>
          </w:tbl>
          <w:p w14:paraId="47819114" w14:textId="77777777" w:rsidR="00000000" w:rsidRDefault="005928FA">
            <w:pPr>
              <w:spacing w:after="15"/>
              <w:ind w:left="15" w:right="15"/>
              <w:rPr>
                <w:rFonts w:ascii="Helvetica" w:eastAsia="Times New Roman" w:hAnsi="Helvetica" w:cs="Helvetica"/>
                <w:sz w:val="18"/>
                <w:szCs w:val="18"/>
              </w:rPr>
            </w:pPr>
          </w:p>
        </w:tc>
      </w:tr>
    </w:tbl>
    <w:p w14:paraId="4685A355" w14:textId="77777777" w:rsidR="00000000" w:rsidRDefault="005928FA">
      <w:pPr>
        <w:divId w:val="1699701941"/>
        <w:rPr>
          <w:rFonts w:ascii="Helvetica" w:eastAsia="Times New Roman" w:hAnsi="Helvetica" w:cs="Helvetica"/>
          <w:sz w:val="18"/>
          <w:szCs w:val="18"/>
        </w:rPr>
      </w:pPr>
    </w:p>
    <w:p w14:paraId="0FD7D630" w14:textId="77777777" w:rsidR="00000000" w:rsidRDefault="005928FA">
      <w:pPr>
        <w:divId w:val="22480045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2E1B0FB" w14:textId="77777777">
        <w:trPr>
          <w:divId w:val="1699701941"/>
        </w:trPr>
        <w:tc>
          <w:tcPr>
            <w:tcW w:w="450" w:type="dxa"/>
            <w:tcBorders>
              <w:top w:val="nil"/>
              <w:left w:val="nil"/>
              <w:bottom w:val="nil"/>
              <w:right w:val="nil"/>
            </w:tcBorders>
            <w:hideMark/>
          </w:tcPr>
          <w:p w14:paraId="6640AEE6"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A82A7FC" w14:textId="77777777" w:rsidR="00000000" w:rsidRDefault="005928FA">
            <w:pPr>
              <w:spacing w:after="15"/>
              <w:ind w:left="15" w:right="15"/>
              <w:divId w:val="5741268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36C10C8" w14:textId="77777777">
              <w:trPr>
                <w:trHeight w:val="150"/>
              </w:trPr>
              <w:tc>
                <w:tcPr>
                  <w:tcW w:w="350" w:type="pct"/>
                  <w:noWrap/>
                  <w:vAlign w:val="center"/>
                  <w:hideMark/>
                </w:tcPr>
                <w:p w14:paraId="6173671B"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23475A9D" w14:textId="77777777" w:rsidR="00000000" w:rsidRDefault="005928FA">
                  <w:pPr>
                    <w:spacing w:before="15" w:after="15"/>
                    <w:ind w:left="15" w:right="15"/>
                    <w:rPr>
                      <w:rFonts w:eastAsia="Times New Roman"/>
                      <w:sz w:val="20"/>
                      <w:szCs w:val="20"/>
                    </w:rPr>
                  </w:pPr>
                </w:p>
              </w:tc>
            </w:tr>
            <w:tr w:rsidR="00000000" w14:paraId="72859B46" w14:textId="77777777">
              <w:tc>
                <w:tcPr>
                  <w:tcW w:w="0" w:type="auto"/>
                  <w:hideMark/>
                </w:tcPr>
                <w:p w14:paraId="63CC70AB"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8(a).</w:t>
                  </w:r>
                </w:p>
              </w:tc>
              <w:tc>
                <w:tcPr>
                  <w:tcW w:w="0" w:type="auto"/>
                  <w:tcMar>
                    <w:top w:w="0" w:type="dxa"/>
                    <w:left w:w="0" w:type="dxa"/>
                    <w:bottom w:w="0" w:type="dxa"/>
                    <w:right w:w="150" w:type="dxa"/>
                  </w:tcMar>
                  <w:hideMark/>
                </w:tcPr>
                <w:p w14:paraId="350B29D0" w14:textId="77777777" w:rsidR="00000000" w:rsidRDefault="005928FA">
                  <w:pPr>
                    <w:pStyle w:val="NormalWeb"/>
                    <w:ind w:left="30" w:right="30"/>
                  </w:pPr>
                  <w:r>
                    <w:t>This question is about capacitors.</w:t>
                  </w:r>
                  <w:r>
                    <w:br/>
                  </w:r>
                  <w:r>
                    <w:br/>
                    <w:t xml:space="preserve">Fig. 4.1 shows two capacitors </w:t>
                  </w:r>
                  <w:r>
                    <w:rPr>
                      <w:rStyle w:val="Strong"/>
                    </w:rPr>
                    <w:t>A</w:t>
                  </w:r>
                  <w:r>
                    <w:t xml:space="preserve"> and </w:t>
                  </w:r>
                  <w:r>
                    <w:rPr>
                      <w:rStyle w:val="Strong"/>
                    </w:rPr>
                    <w:t>B</w:t>
                  </w:r>
                  <w:r>
                    <w:t xml:space="preserve"> connected in series to a battery.</w:t>
                  </w:r>
                </w:p>
                <w:p w14:paraId="084FD44D" w14:textId="77777777" w:rsidR="00000000" w:rsidRDefault="005928FA">
                  <w:pPr>
                    <w:ind w:left="15" w:right="15"/>
                    <w:jc w:val="center"/>
                    <w:divId w:val="162766261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7ACDCB6" wp14:editId="6D9C15FF">
                        <wp:extent cx="1276350" cy="121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1219200"/>
                                </a:xfrm>
                                <a:prstGeom prst="rect">
                                  <a:avLst/>
                                </a:prstGeom>
                                <a:noFill/>
                                <a:ln>
                                  <a:noFill/>
                                </a:ln>
                              </pic:spPr>
                            </pic:pic>
                          </a:graphicData>
                        </a:graphic>
                      </wp:inline>
                    </w:drawing>
                  </w:r>
                </w:p>
                <w:p w14:paraId="7990493D"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The capacitance of </w:t>
                  </w:r>
                  <w:r>
                    <w:rPr>
                      <w:rStyle w:val="Strong"/>
                      <w:rFonts w:ascii="Helvetica" w:eastAsia="Times New Roman" w:hAnsi="Helvetica" w:cs="Helvetica"/>
                      <w:sz w:val="18"/>
                      <w:szCs w:val="18"/>
                    </w:rPr>
                    <w:t>B</w:t>
                  </w:r>
                  <w:r>
                    <w:rPr>
                      <w:rFonts w:ascii="Helvetica" w:eastAsia="Times New Roman" w:hAnsi="Helvetica" w:cs="Helvetica"/>
                      <w:sz w:val="18"/>
                      <w:szCs w:val="18"/>
                    </w:rPr>
                    <w:t xml:space="preserve"> is twice </w:t>
                  </w:r>
                  <w:r>
                    <w:rPr>
                      <w:rFonts w:ascii="Helvetica" w:eastAsia="Times New Roman" w:hAnsi="Helvetica" w:cs="Helvetica"/>
                      <w:sz w:val="18"/>
                      <w:szCs w:val="18"/>
                    </w:rPr>
                    <w:t xml:space="preserve">the capacitance of </w:t>
                  </w:r>
                  <w:r>
                    <w:rPr>
                      <w:rStyle w:val="Strong"/>
                      <w:rFonts w:ascii="Helvetica" w:eastAsia="Times New Roman" w:hAnsi="Helvetica" w:cs="Helvetica"/>
                      <w:sz w:val="18"/>
                      <w:szCs w:val="18"/>
                    </w:rPr>
                    <w:t>A</w:t>
                  </w:r>
                  <w:r>
                    <w:rPr>
                      <w:rFonts w:ascii="Helvetica" w:eastAsia="Times New Roman" w:hAnsi="Helvetica" w:cs="Helvetica"/>
                      <w:sz w:val="18"/>
                      <w:szCs w:val="18"/>
                    </w:rPr>
                    <w:t>.</w:t>
                  </w:r>
                  <w:r>
                    <w:rPr>
                      <w:rFonts w:ascii="Helvetica" w:eastAsia="Times New Roman" w:hAnsi="Helvetica" w:cs="Helvetica"/>
                      <w:sz w:val="18"/>
                      <w:szCs w:val="18"/>
                    </w:rPr>
                    <w:br/>
                    <w:t xml:space="preserve">Explain why the potential difference across capacitor </w:t>
                  </w:r>
                  <w:r>
                    <w:rPr>
                      <w:rStyle w:val="Strong"/>
                      <w:rFonts w:ascii="Helvetica" w:eastAsia="Times New Roman" w:hAnsi="Helvetica" w:cs="Helvetica"/>
                      <w:sz w:val="18"/>
                      <w:szCs w:val="18"/>
                    </w:rPr>
                    <w:t>A</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 xml:space="preserve">is twice the potential difference across capacitor </w:t>
                  </w:r>
                  <w:r>
                    <w:rPr>
                      <w:rStyle w:val="Strong"/>
                      <w:rFonts w:ascii="Helvetica" w:eastAsia="Times New Roman" w:hAnsi="Helvetica" w:cs="Helvetica"/>
                      <w:sz w:val="18"/>
                      <w:szCs w:val="18"/>
                    </w:rPr>
                    <w:t>B</w:t>
                  </w:r>
                  <w:r>
                    <w:rPr>
                      <w:rFonts w:ascii="Helvetica" w:eastAsia="Times New Roman" w:hAnsi="Helvetica" w:cs="Helvetica"/>
                      <w:sz w:val="18"/>
                      <w:szCs w:val="18"/>
                    </w:rPr>
                    <w:t>.</w:t>
                  </w:r>
                  <w:proofErr w:type="gramEnd"/>
                </w:p>
                <w:p w14:paraId="2F569D00" w14:textId="77777777" w:rsidR="00000000" w:rsidRDefault="005928FA">
                  <w:pPr>
                    <w:spacing w:line="180" w:lineRule="atLeast"/>
                    <w:ind w:left="15" w:right="15"/>
                    <w:jc w:val="right"/>
                    <w:divId w:val="677198345"/>
                    <w:rPr>
                      <w:rFonts w:ascii="Helvetica" w:eastAsia="Times New Roman" w:hAnsi="Helvetica" w:cs="Helvetica"/>
                      <w:sz w:val="18"/>
                      <w:szCs w:val="18"/>
                    </w:rPr>
                  </w:pPr>
                  <w:r>
                    <w:rPr>
                      <w:rFonts w:ascii="Helvetica" w:eastAsia="Times New Roman" w:hAnsi="Helvetica" w:cs="Helvetica"/>
                      <w:sz w:val="18"/>
                      <w:szCs w:val="18"/>
                    </w:rPr>
                    <w:t> </w:t>
                  </w:r>
                </w:p>
                <w:p w14:paraId="28D1DBF3" w14:textId="77777777" w:rsidR="00000000" w:rsidRDefault="005928FA">
                  <w:pPr>
                    <w:spacing w:line="180" w:lineRule="atLeast"/>
                    <w:ind w:left="15" w:right="15"/>
                    <w:jc w:val="right"/>
                    <w:divId w:val="138811872"/>
                    <w:rPr>
                      <w:rFonts w:ascii="Helvetica" w:eastAsia="Times New Roman" w:hAnsi="Helvetica" w:cs="Helvetica"/>
                      <w:sz w:val="18"/>
                      <w:szCs w:val="18"/>
                    </w:rPr>
                  </w:pPr>
                  <w:r>
                    <w:rPr>
                      <w:rFonts w:ascii="Helvetica" w:eastAsia="Times New Roman" w:hAnsi="Helvetica" w:cs="Helvetica"/>
                      <w:sz w:val="18"/>
                      <w:szCs w:val="18"/>
                    </w:rPr>
                    <w:t> </w:t>
                  </w:r>
                </w:p>
                <w:p w14:paraId="15EFAFAE" w14:textId="77777777" w:rsidR="00000000" w:rsidRDefault="005928FA">
                  <w:pPr>
                    <w:spacing w:line="180" w:lineRule="atLeast"/>
                    <w:ind w:left="15" w:right="15"/>
                    <w:jc w:val="right"/>
                    <w:divId w:val="838736225"/>
                    <w:rPr>
                      <w:rFonts w:ascii="Helvetica" w:eastAsia="Times New Roman" w:hAnsi="Helvetica" w:cs="Helvetica"/>
                      <w:sz w:val="18"/>
                      <w:szCs w:val="18"/>
                    </w:rPr>
                  </w:pPr>
                  <w:r>
                    <w:rPr>
                      <w:rFonts w:ascii="Helvetica" w:eastAsia="Times New Roman" w:hAnsi="Helvetica" w:cs="Helvetica"/>
                      <w:sz w:val="18"/>
                      <w:szCs w:val="18"/>
                    </w:rPr>
                    <w:t> </w:t>
                  </w:r>
                </w:p>
                <w:p w14:paraId="273354BE" w14:textId="77777777" w:rsidR="00000000" w:rsidRDefault="005928FA">
                  <w:pPr>
                    <w:spacing w:line="180" w:lineRule="atLeast"/>
                    <w:ind w:left="15" w:right="15"/>
                    <w:jc w:val="right"/>
                    <w:divId w:val="580263923"/>
                    <w:rPr>
                      <w:rFonts w:ascii="Helvetica" w:eastAsia="Times New Roman" w:hAnsi="Helvetica" w:cs="Helvetica"/>
                      <w:sz w:val="18"/>
                      <w:szCs w:val="18"/>
                    </w:rPr>
                  </w:pPr>
                  <w:r>
                    <w:rPr>
                      <w:rStyle w:val="Strong"/>
                      <w:rFonts w:ascii="Helvetica" w:eastAsia="Times New Roman" w:hAnsi="Helvetica" w:cs="Helvetica"/>
                      <w:sz w:val="18"/>
                      <w:szCs w:val="18"/>
                    </w:rPr>
                    <w:t>[2]</w:t>
                  </w:r>
                </w:p>
                <w:p w14:paraId="7746CF24" w14:textId="77777777" w:rsidR="00000000" w:rsidRDefault="005928FA">
                  <w:pPr>
                    <w:pStyle w:val="NormalWeb"/>
                    <w:ind w:left="30" w:right="30"/>
                  </w:pPr>
                  <w:r>
                    <w:t> </w:t>
                  </w:r>
                </w:p>
              </w:tc>
            </w:tr>
          </w:tbl>
          <w:p w14:paraId="0AA2CEBC" w14:textId="77777777" w:rsidR="00000000" w:rsidRDefault="005928FA">
            <w:pPr>
              <w:spacing w:after="15"/>
              <w:ind w:left="15" w:right="15"/>
              <w:rPr>
                <w:rFonts w:ascii="Helvetica" w:eastAsia="Times New Roman" w:hAnsi="Helvetica" w:cs="Helvetica"/>
                <w:sz w:val="18"/>
                <w:szCs w:val="18"/>
              </w:rPr>
            </w:pPr>
          </w:p>
        </w:tc>
      </w:tr>
    </w:tbl>
    <w:p w14:paraId="474F46E1" w14:textId="77777777" w:rsidR="00000000" w:rsidRDefault="005928FA">
      <w:pPr>
        <w:divId w:val="1699701941"/>
        <w:rPr>
          <w:rFonts w:ascii="Helvetica" w:eastAsia="Times New Roman" w:hAnsi="Helvetica" w:cs="Helvetica"/>
          <w:sz w:val="18"/>
          <w:szCs w:val="18"/>
        </w:rPr>
      </w:pPr>
    </w:p>
    <w:p w14:paraId="475EFA55" w14:textId="77777777" w:rsidR="00000000" w:rsidRDefault="005928FA">
      <w:pPr>
        <w:divId w:val="6929963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7B3BF33" w14:textId="77777777">
        <w:trPr>
          <w:divId w:val="1699701941"/>
        </w:trPr>
        <w:tc>
          <w:tcPr>
            <w:tcW w:w="450" w:type="dxa"/>
            <w:tcBorders>
              <w:top w:val="nil"/>
              <w:left w:val="nil"/>
              <w:bottom w:val="nil"/>
              <w:right w:val="nil"/>
            </w:tcBorders>
            <w:hideMark/>
          </w:tcPr>
          <w:p w14:paraId="21B66B7E"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E4687BA" w14:textId="77777777" w:rsidR="00000000" w:rsidRDefault="005928FA">
            <w:pPr>
              <w:spacing w:after="15"/>
              <w:ind w:left="15" w:right="15"/>
              <w:divId w:val="995718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2A6B550" w14:textId="77777777">
              <w:trPr>
                <w:trHeight w:val="150"/>
              </w:trPr>
              <w:tc>
                <w:tcPr>
                  <w:tcW w:w="350" w:type="pct"/>
                  <w:noWrap/>
                  <w:vAlign w:val="center"/>
                  <w:hideMark/>
                </w:tcPr>
                <w:p w14:paraId="22D1EB4D"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6A3C9ED8" w14:textId="77777777" w:rsidR="00000000" w:rsidRDefault="005928FA">
                  <w:pPr>
                    <w:spacing w:before="15" w:after="15"/>
                    <w:ind w:left="15" w:right="15"/>
                    <w:rPr>
                      <w:rFonts w:eastAsia="Times New Roman"/>
                      <w:sz w:val="20"/>
                      <w:szCs w:val="20"/>
                    </w:rPr>
                  </w:pPr>
                </w:p>
              </w:tc>
            </w:tr>
            <w:tr w:rsidR="00000000" w14:paraId="3EC1EA48" w14:textId="77777777">
              <w:tc>
                <w:tcPr>
                  <w:tcW w:w="0" w:type="auto"/>
                  <w:hideMark/>
                </w:tcPr>
                <w:p w14:paraId="408686AB"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3E92857" w14:textId="77777777" w:rsidR="00000000" w:rsidRDefault="005928FA">
                  <w:pPr>
                    <w:pStyle w:val="NormalWeb"/>
                    <w:ind w:left="30" w:right="30"/>
                  </w:pPr>
                  <w:r>
                    <w:t>Fig. 4.2 shows a circuit with an arrangement of capacitors and resistors.</w:t>
                  </w:r>
                </w:p>
                <w:p w14:paraId="22BD3965" w14:textId="77777777" w:rsidR="00000000" w:rsidRDefault="005928FA">
                  <w:pPr>
                    <w:ind w:left="15" w:right="15"/>
                    <w:jc w:val="center"/>
                    <w:divId w:val="15762502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804B659" wp14:editId="07D43E97">
                        <wp:extent cx="2428875" cy="1685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1685925"/>
                                </a:xfrm>
                                <a:prstGeom prst="rect">
                                  <a:avLst/>
                                </a:prstGeom>
                                <a:noFill/>
                                <a:ln>
                                  <a:noFill/>
                                </a:ln>
                              </pic:spPr>
                            </pic:pic>
                          </a:graphicData>
                        </a:graphic>
                      </wp:inline>
                    </w:drawing>
                  </w:r>
                </w:p>
                <w:p w14:paraId="504F9C7A" w14:textId="77777777" w:rsidR="00000000" w:rsidRDefault="005928FA">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t>Calculate the time constant of</w:t>
                  </w:r>
                  <w:r>
                    <w:rPr>
                      <w:rFonts w:ascii="Helvetica" w:eastAsia="Times New Roman" w:hAnsi="Helvetica" w:cs="Helvetica"/>
                      <w:sz w:val="18"/>
                      <w:szCs w:val="18"/>
                    </w:rPr>
                    <w:t xml:space="preserve"> the circuit.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932C46C" w14:textId="77777777" w:rsidR="00000000" w:rsidRDefault="005928FA">
                  <w:pPr>
                    <w:ind w:left="15" w:right="15"/>
                    <w:jc w:val="right"/>
                    <w:divId w:val="1420755662"/>
                    <w:rPr>
                      <w:rFonts w:ascii="Helvetica" w:eastAsia="Times New Roman" w:hAnsi="Helvetica" w:cs="Helvetica"/>
                      <w:sz w:val="18"/>
                      <w:szCs w:val="18"/>
                    </w:rPr>
                  </w:pPr>
                  <w:r>
                    <w:rPr>
                      <w:rFonts w:ascii="Helvetica" w:eastAsia="Times New Roman" w:hAnsi="Helvetica" w:cs="Helvetica"/>
                      <w:sz w:val="18"/>
                      <w:szCs w:val="18"/>
                    </w:rPr>
                    <w:t xml:space="preserve">time constant = </w:t>
                  </w:r>
                  <w:r>
                    <w:rPr>
                      <w:rStyle w:val="dotrow1"/>
                      <w:rFonts w:eastAsia="Times New Roman"/>
                    </w:rPr>
                    <w:t>...........................................................</w:t>
                  </w:r>
                  <w:r>
                    <w:rPr>
                      <w:rFonts w:ascii="Helvetica" w:eastAsia="Times New Roman" w:hAnsi="Helvetica" w:cs="Helvetica"/>
                      <w:sz w:val="18"/>
                      <w:szCs w:val="18"/>
                    </w:rPr>
                    <w:t xml:space="preserve"> s </w:t>
                  </w:r>
                  <w:r>
                    <w:rPr>
                      <w:rStyle w:val="Strong"/>
                      <w:rFonts w:ascii="Helvetica" w:eastAsia="Times New Roman" w:hAnsi="Helvetica" w:cs="Helvetica"/>
                      <w:sz w:val="18"/>
                      <w:szCs w:val="18"/>
                    </w:rPr>
                    <w:t>[3]</w:t>
                  </w:r>
                </w:p>
                <w:p w14:paraId="4BA61D61" w14:textId="77777777" w:rsidR="00000000" w:rsidRDefault="005928FA">
                  <w:pPr>
                    <w:pStyle w:val="NormalWeb"/>
                    <w:ind w:left="30" w:right="30"/>
                  </w:pPr>
                  <w:r>
                    <w:t> </w:t>
                  </w:r>
                </w:p>
              </w:tc>
            </w:tr>
          </w:tbl>
          <w:p w14:paraId="3045900B" w14:textId="77777777" w:rsidR="00000000" w:rsidRDefault="005928FA">
            <w:pPr>
              <w:spacing w:after="15"/>
              <w:ind w:left="15" w:right="15"/>
              <w:rPr>
                <w:rFonts w:ascii="Helvetica" w:eastAsia="Times New Roman" w:hAnsi="Helvetica" w:cs="Helvetica"/>
                <w:sz w:val="18"/>
                <w:szCs w:val="18"/>
              </w:rPr>
            </w:pPr>
          </w:p>
        </w:tc>
      </w:tr>
    </w:tbl>
    <w:p w14:paraId="45BAF320" w14:textId="77777777" w:rsidR="00000000" w:rsidRDefault="005928FA">
      <w:pPr>
        <w:divId w:val="1699701941"/>
        <w:rPr>
          <w:rFonts w:ascii="Helvetica" w:eastAsia="Times New Roman" w:hAnsi="Helvetica" w:cs="Helvetica"/>
          <w:sz w:val="18"/>
          <w:szCs w:val="18"/>
        </w:rPr>
      </w:pPr>
    </w:p>
    <w:p w14:paraId="300DE62C" w14:textId="77777777" w:rsidR="00000000" w:rsidRDefault="005928FA">
      <w:pPr>
        <w:divId w:val="114990424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1E9C5DB" w14:textId="77777777">
        <w:trPr>
          <w:divId w:val="1699701941"/>
        </w:trPr>
        <w:tc>
          <w:tcPr>
            <w:tcW w:w="450" w:type="dxa"/>
            <w:tcBorders>
              <w:top w:val="nil"/>
              <w:left w:val="nil"/>
              <w:bottom w:val="nil"/>
              <w:right w:val="nil"/>
            </w:tcBorders>
            <w:hideMark/>
          </w:tcPr>
          <w:p w14:paraId="2043EDC5"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905527D" w14:textId="77777777" w:rsidR="00000000" w:rsidRDefault="005928FA">
            <w:pPr>
              <w:spacing w:after="15"/>
              <w:ind w:left="15" w:right="15"/>
              <w:divId w:val="138656469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23B4F08" w14:textId="77777777">
              <w:trPr>
                <w:trHeight w:val="150"/>
              </w:trPr>
              <w:tc>
                <w:tcPr>
                  <w:tcW w:w="350" w:type="pct"/>
                  <w:noWrap/>
                  <w:vAlign w:val="center"/>
                  <w:hideMark/>
                </w:tcPr>
                <w:p w14:paraId="0C3A80E5"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3B6F91DB" w14:textId="77777777" w:rsidR="00000000" w:rsidRDefault="005928FA">
                  <w:pPr>
                    <w:spacing w:before="15" w:after="15"/>
                    <w:ind w:left="15" w:right="15"/>
                    <w:rPr>
                      <w:rFonts w:eastAsia="Times New Roman"/>
                      <w:sz w:val="20"/>
                      <w:szCs w:val="20"/>
                    </w:rPr>
                  </w:pPr>
                </w:p>
              </w:tc>
            </w:tr>
            <w:tr w:rsidR="00000000" w14:paraId="0CAA32AB" w14:textId="77777777">
              <w:tc>
                <w:tcPr>
                  <w:tcW w:w="0" w:type="auto"/>
                  <w:hideMark/>
                </w:tcPr>
                <w:p w14:paraId="7853C2E4"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lastRenderedPageBreak/>
                    <w:t>  (c).</w:t>
                  </w:r>
                </w:p>
              </w:tc>
              <w:tc>
                <w:tcPr>
                  <w:tcW w:w="0" w:type="auto"/>
                  <w:tcMar>
                    <w:top w:w="0" w:type="dxa"/>
                    <w:left w:w="0" w:type="dxa"/>
                    <w:bottom w:w="0" w:type="dxa"/>
                    <w:right w:w="150" w:type="dxa"/>
                  </w:tcMar>
                  <w:hideMark/>
                </w:tcPr>
                <w:p w14:paraId="40688EA1" w14:textId="77777777" w:rsidR="00000000" w:rsidRDefault="005928FA">
                  <w:pPr>
                    <w:pStyle w:val="NormalWeb"/>
                    <w:ind w:left="30" w:right="30"/>
                  </w:pPr>
                  <w:r>
                    <w:t xml:space="preserve">A charged capacitor of capacitance 1200 </w:t>
                  </w:r>
                  <w:proofErr w:type="spellStart"/>
                  <w:r>
                    <w:t>μ</w:t>
                  </w:r>
                  <w:r>
                    <w:t>F</w:t>
                  </w:r>
                  <w:proofErr w:type="spellEnd"/>
                  <w:r>
                    <w:t xml:space="preserve"> is connected across the terminals of a resistor of resistance 40 </w:t>
                  </w:r>
                  <w:proofErr w:type="spellStart"/>
                  <w:r>
                    <w:t>kΩ</w:t>
                  </w:r>
                  <w:proofErr w:type="spellEnd"/>
                  <w:r>
                    <w:t>.</w:t>
                  </w:r>
                  <w:r>
                    <w:br/>
                    <w:t xml:space="preserve">Fig. 4.3 shows the variation of the current </w:t>
                  </w:r>
                  <w:r>
                    <w:rPr>
                      <w:rStyle w:val="Emphasis"/>
                    </w:rPr>
                    <w:t>I</w:t>
                  </w:r>
                  <w:r>
                    <w:t xml:space="preserve"> in the resistor against time </w:t>
                  </w:r>
                  <w:r>
                    <w:rPr>
                      <w:rStyle w:val="Emphasis"/>
                    </w:rPr>
                    <w:t>t</w:t>
                  </w:r>
                  <w:r>
                    <w:t>.</w:t>
                  </w:r>
                </w:p>
                <w:p w14:paraId="06347C40" w14:textId="77777777" w:rsidR="00000000" w:rsidRDefault="005928FA">
                  <w:pPr>
                    <w:ind w:left="15" w:right="15"/>
                    <w:jc w:val="center"/>
                    <w:divId w:val="175396503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471DA8E" wp14:editId="4EDA602A">
                        <wp:extent cx="2914650"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209800"/>
                                </a:xfrm>
                                <a:prstGeom prst="rect">
                                  <a:avLst/>
                                </a:prstGeom>
                                <a:noFill/>
                                <a:ln>
                                  <a:noFill/>
                                </a:ln>
                              </pic:spPr>
                            </pic:pic>
                          </a:graphicData>
                        </a:graphic>
                      </wp:inline>
                    </w:drawing>
                  </w:r>
                </w:p>
                <w:p w14:paraId="268F5AD9" w14:textId="77777777" w:rsidR="00000000" w:rsidRDefault="005928FA">
                  <w:pPr>
                    <w:ind w:left="15" w:right="15"/>
                    <w:rPr>
                      <w:rFonts w:ascii="Helvetica" w:eastAsia="Times New Roman" w:hAnsi="Helvetica" w:cs="Helvetica"/>
                      <w:sz w:val="18"/>
                      <w:szCs w:val="18"/>
                    </w:rPr>
                  </w:pPr>
                </w:p>
                <w:p w14:paraId="649D0821" w14:textId="77777777" w:rsidR="00000000" w:rsidRDefault="005928FA">
                  <w:pPr>
                    <w:numPr>
                      <w:ilvl w:val="0"/>
                      <w:numId w:val="8"/>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Use Fig. 4.3 to calculate the initial charge stored by the capacitor.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74DB6E5" w14:textId="77777777" w:rsidR="00000000" w:rsidRDefault="005928FA">
                  <w:pPr>
                    <w:spacing w:beforeAutospacing="1" w:after="100" w:afterAutospacing="1"/>
                    <w:ind w:left="735" w:right="15"/>
                    <w:jc w:val="right"/>
                    <w:divId w:val="1608153016"/>
                    <w:rPr>
                      <w:rFonts w:ascii="Helvetica" w:eastAsia="Times New Roman" w:hAnsi="Helvetica" w:cs="Helvetica"/>
                      <w:sz w:val="18"/>
                      <w:szCs w:val="18"/>
                    </w:rPr>
                  </w:pPr>
                  <w:r>
                    <w:rPr>
                      <w:rFonts w:ascii="Helvetica" w:eastAsia="Times New Roman" w:hAnsi="Helvetica" w:cs="Helvetica"/>
                      <w:sz w:val="18"/>
                      <w:szCs w:val="18"/>
                    </w:rPr>
                    <w:t xml:space="preserve">charge =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C </w:t>
                  </w:r>
                  <w:r>
                    <w:rPr>
                      <w:rStyle w:val="Strong"/>
                      <w:rFonts w:ascii="Helvetica" w:eastAsia="Times New Roman" w:hAnsi="Helvetica" w:cs="Helvetica"/>
                      <w:sz w:val="18"/>
                      <w:szCs w:val="18"/>
                    </w:rPr>
                    <w:t>[2]</w:t>
                  </w:r>
                </w:p>
                <w:p w14:paraId="7B6E7862" w14:textId="77777777" w:rsidR="00000000" w:rsidRDefault="005928FA">
                  <w:pPr>
                    <w:numPr>
                      <w:ilvl w:val="0"/>
                      <w:numId w:val="8"/>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The capacitor is charged again to the same initial potential difference. It is now discharged across two 40 </w:t>
                  </w:r>
                  <w:proofErr w:type="spellStart"/>
                  <w:r>
                    <w:rPr>
                      <w:rFonts w:ascii="Helvetica" w:eastAsia="Times New Roman" w:hAnsi="Helvetica" w:cs="Helvetica"/>
                      <w:sz w:val="18"/>
                      <w:szCs w:val="18"/>
                    </w:rPr>
                    <w:t>kΩ</w:t>
                  </w:r>
                  <w:proofErr w:type="spellEnd"/>
                  <w:r>
                    <w:rPr>
                      <w:rFonts w:ascii="Helvetica" w:eastAsia="Times New Roman" w:hAnsi="Helvetica" w:cs="Helvetica"/>
                      <w:sz w:val="18"/>
                      <w:szCs w:val="18"/>
                    </w:rPr>
                    <w:t xml:space="preserve"> resistors connected in </w:t>
                  </w:r>
                  <w:r>
                    <w:rPr>
                      <w:rStyle w:val="Strong"/>
                      <w:rFonts w:ascii="Helvetica" w:eastAsia="Times New Roman" w:hAnsi="Helvetica" w:cs="Helvetica"/>
                      <w:sz w:val="18"/>
                      <w:szCs w:val="18"/>
                    </w:rPr>
                    <w:t>parallel</w:t>
                  </w:r>
                  <w:r>
                    <w:rPr>
                      <w:rFonts w:ascii="Helvetica" w:eastAsia="Times New Roman" w:hAnsi="Helvetica" w:cs="Helvetica"/>
                      <w:sz w:val="18"/>
                      <w:szCs w:val="18"/>
                    </w:rPr>
                    <w:t>.</w:t>
                  </w:r>
                  <w:r>
                    <w:rPr>
                      <w:rFonts w:ascii="Helvetica" w:eastAsia="Times New Roman" w:hAnsi="Helvetica" w:cs="Helvetica"/>
                      <w:sz w:val="18"/>
                      <w:szCs w:val="18"/>
                    </w:rPr>
                    <w:br/>
                    <w:t xml:space="preserve">On Fig. 4.3 draw carefully a graph to show the variation of the current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in the combination of resist</w:t>
                  </w:r>
                  <w:r>
                    <w:rPr>
                      <w:rFonts w:ascii="Helvetica" w:eastAsia="Times New Roman" w:hAnsi="Helvetica" w:cs="Helvetica"/>
                      <w:sz w:val="18"/>
                      <w:szCs w:val="18"/>
                    </w:rPr>
                    <w:t xml:space="preserve">ors with time </w:t>
                  </w:r>
                  <w:r>
                    <w:rPr>
                      <w:rStyle w:val="Emphasis"/>
                      <w:rFonts w:ascii="Helvetica" w:eastAsia="Times New Roman" w:hAnsi="Helvetica" w:cs="Helvetica"/>
                      <w:sz w:val="18"/>
                      <w:szCs w:val="18"/>
                    </w:rPr>
                    <w:t>t</w:t>
                  </w:r>
                  <w:r>
                    <w:rPr>
                      <w:rFonts w:ascii="Helvetica" w:eastAsia="Times New Roman" w:hAnsi="Helvetica" w:cs="Helvetica"/>
                      <w:sz w:val="18"/>
                      <w:szCs w:val="18"/>
                    </w:rPr>
                    <w:t>.</w:t>
                  </w:r>
                </w:p>
                <w:p w14:paraId="580D37EB" w14:textId="77777777" w:rsidR="00000000" w:rsidRDefault="005928FA">
                  <w:pPr>
                    <w:spacing w:before="100" w:beforeAutospacing="1" w:after="100" w:afterAutospacing="1" w:line="180" w:lineRule="atLeast"/>
                    <w:ind w:left="735" w:right="15"/>
                    <w:jc w:val="right"/>
                    <w:divId w:val="1949699534"/>
                    <w:rPr>
                      <w:rFonts w:ascii="Helvetica" w:eastAsia="Times New Roman" w:hAnsi="Helvetica" w:cs="Helvetica"/>
                      <w:b/>
                      <w:bCs/>
                    </w:rPr>
                  </w:pPr>
                  <w:r>
                    <w:rPr>
                      <w:rStyle w:val="Strong"/>
                      <w:rFonts w:ascii="Helvetica" w:eastAsia="Times New Roman" w:hAnsi="Helvetica" w:cs="Helvetica"/>
                    </w:rPr>
                    <w:t>[2</w:t>
                  </w:r>
                  <w:r>
                    <w:rPr>
                      <w:rStyle w:val="Strong"/>
                      <w:rFonts w:ascii="Helvetica" w:eastAsia="Times New Roman" w:hAnsi="Helvetica" w:cs="Helvetica"/>
                    </w:rPr>
                    <w:t>]</w:t>
                  </w:r>
                </w:p>
                <w:p w14:paraId="0E271701" w14:textId="77777777" w:rsidR="00000000" w:rsidRDefault="005928FA">
                  <w:pPr>
                    <w:pStyle w:val="NormalWeb"/>
                    <w:ind w:left="30" w:right="30"/>
                  </w:pPr>
                  <w:r>
                    <w:t> </w:t>
                  </w:r>
                </w:p>
              </w:tc>
            </w:tr>
          </w:tbl>
          <w:p w14:paraId="78669186" w14:textId="77777777" w:rsidR="00000000" w:rsidRDefault="005928FA">
            <w:pPr>
              <w:spacing w:after="15"/>
              <w:ind w:left="15" w:right="15"/>
              <w:rPr>
                <w:rFonts w:ascii="Helvetica" w:eastAsia="Times New Roman" w:hAnsi="Helvetica" w:cs="Helvetica"/>
                <w:sz w:val="18"/>
                <w:szCs w:val="18"/>
              </w:rPr>
            </w:pPr>
          </w:p>
        </w:tc>
      </w:tr>
    </w:tbl>
    <w:p w14:paraId="505825EB" w14:textId="77777777" w:rsidR="00000000" w:rsidRDefault="005928FA">
      <w:pPr>
        <w:divId w:val="1699701941"/>
        <w:rPr>
          <w:rFonts w:ascii="Helvetica" w:eastAsia="Times New Roman" w:hAnsi="Helvetica" w:cs="Helvetica"/>
          <w:sz w:val="18"/>
          <w:szCs w:val="18"/>
        </w:rPr>
      </w:pPr>
    </w:p>
    <w:p w14:paraId="60B38D86" w14:textId="77777777" w:rsidR="00000000" w:rsidRDefault="005928FA">
      <w:pPr>
        <w:divId w:val="190861041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279F3B5" w14:textId="77777777">
        <w:trPr>
          <w:divId w:val="1699701941"/>
        </w:trPr>
        <w:tc>
          <w:tcPr>
            <w:tcW w:w="450" w:type="dxa"/>
            <w:tcBorders>
              <w:top w:val="nil"/>
              <w:left w:val="nil"/>
              <w:bottom w:val="nil"/>
              <w:right w:val="nil"/>
            </w:tcBorders>
            <w:hideMark/>
          </w:tcPr>
          <w:p w14:paraId="63492FC2"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9BA1CC4" w14:textId="77777777" w:rsidR="00000000" w:rsidRDefault="005928FA">
            <w:pPr>
              <w:spacing w:after="15"/>
              <w:ind w:left="15" w:right="15"/>
              <w:divId w:val="544764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2309FDF" w14:textId="77777777">
              <w:trPr>
                <w:trHeight w:val="150"/>
              </w:trPr>
              <w:tc>
                <w:tcPr>
                  <w:tcW w:w="350" w:type="pct"/>
                  <w:noWrap/>
                  <w:vAlign w:val="center"/>
                  <w:hideMark/>
                </w:tcPr>
                <w:p w14:paraId="43EE4546"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26E45F81" w14:textId="77777777" w:rsidR="00000000" w:rsidRDefault="005928FA">
                  <w:pPr>
                    <w:spacing w:before="15" w:after="15"/>
                    <w:ind w:left="15" w:right="15"/>
                    <w:rPr>
                      <w:rFonts w:eastAsia="Times New Roman"/>
                      <w:sz w:val="20"/>
                      <w:szCs w:val="20"/>
                    </w:rPr>
                  </w:pPr>
                </w:p>
              </w:tc>
            </w:tr>
            <w:tr w:rsidR="00000000" w14:paraId="6B8E8CCF" w14:textId="77777777">
              <w:tc>
                <w:tcPr>
                  <w:tcW w:w="0" w:type="auto"/>
                  <w:hideMark/>
                </w:tcPr>
                <w:p w14:paraId="3E71F6D8"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9.</w:t>
                  </w:r>
                </w:p>
              </w:tc>
              <w:tc>
                <w:tcPr>
                  <w:tcW w:w="0" w:type="auto"/>
                  <w:tcMar>
                    <w:top w:w="0" w:type="dxa"/>
                    <w:left w:w="0" w:type="dxa"/>
                    <w:bottom w:w="0" w:type="dxa"/>
                    <w:right w:w="150" w:type="dxa"/>
                  </w:tcMar>
                  <w:hideMark/>
                </w:tcPr>
                <w:p w14:paraId="3517853A" w14:textId="77777777" w:rsidR="00000000" w:rsidRDefault="005928FA">
                  <w:pPr>
                    <w:pStyle w:val="NormalWeb"/>
                    <w:spacing w:after="240"/>
                    <w:ind w:left="30" w:right="30"/>
                  </w:pPr>
                  <w:r>
                    <w:t xml:space="preserve">A capacitor consists of two parallel plates separated by air. The capacitor is connected across a </w:t>
                  </w:r>
                  <w:proofErr w:type="spellStart"/>
                  <w:r>
                    <w:t>d.c.</w:t>
                  </w:r>
                  <w:proofErr w:type="spellEnd"/>
                  <w:r>
                    <w:t xml:space="preserve"> supply. The charged capacitor is then disconnected and the separation between the plates is doubled.</w:t>
                  </w:r>
                  <w:r>
                    <w:br/>
                  </w:r>
                  <w:r>
                    <w:br/>
                    <w:t xml:space="preserve">Which statement is correct about the charge stored </w:t>
                  </w:r>
                  <w:r>
                    <w:t>by the capacitor?</w:t>
                  </w:r>
                </w:p>
                <w:p w14:paraId="625EC3DB" w14:textId="77777777" w:rsidR="00000000" w:rsidRDefault="005928FA">
                  <w:pPr>
                    <w:ind w:left="15" w:right="15"/>
                    <w:divId w:val="18429506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682FFE10" w14:textId="77777777">
                    <w:tc>
                      <w:tcPr>
                        <w:tcW w:w="250" w:type="pct"/>
                        <w:tcBorders>
                          <w:top w:val="nil"/>
                          <w:left w:val="nil"/>
                          <w:bottom w:val="nil"/>
                          <w:right w:val="nil"/>
                        </w:tcBorders>
                        <w:vAlign w:val="center"/>
                        <w:hideMark/>
                      </w:tcPr>
                      <w:p w14:paraId="688C94D4"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743674E9"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charge is the same.</w:t>
                        </w:r>
                      </w:p>
                    </w:tc>
                  </w:tr>
                  <w:tr w:rsidR="00000000" w14:paraId="5F124A4F" w14:textId="77777777">
                    <w:tc>
                      <w:tcPr>
                        <w:tcW w:w="250" w:type="pct"/>
                        <w:tcBorders>
                          <w:top w:val="nil"/>
                          <w:left w:val="nil"/>
                          <w:bottom w:val="nil"/>
                          <w:right w:val="nil"/>
                        </w:tcBorders>
                        <w:vAlign w:val="center"/>
                        <w:hideMark/>
                      </w:tcPr>
                      <w:p w14:paraId="1432898D"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71D3A29D"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charge doubles.</w:t>
                        </w:r>
                      </w:p>
                    </w:tc>
                  </w:tr>
                  <w:tr w:rsidR="00000000" w14:paraId="0BD655A4" w14:textId="77777777">
                    <w:tc>
                      <w:tcPr>
                        <w:tcW w:w="250" w:type="pct"/>
                        <w:tcBorders>
                          <w:top w:val="nil"/>
                          <w:left w:val="nil"/>
                          <w:bottom w:val="nil"/>
                          <w:right w:val="nil"/>
                        </w:tcBorders>
                        <w:vAlign w:val="center"/>
                        <w:hideMark/>
                      </w:tcPr>
                      <w:p w14:paraId="5BB99A7B"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7A683C18"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charge halves.</w:t>
                        </w:r>
                      </w:p>
                    </w:tc>
                  </w:tr>
                  <w:tr w:rsidR="00000000" w14:paraId="1C3014BD" w14:textId="77777777">
                    <w:tc>
                      <w:tcPr>
                        <w:tcW w:w="250" w:type="pct"/>
                        <w:tcBorders>
                          <w:top w:val="nil"/>
                          <w:left w:val="nil"/>
                          <w:bottom w:val="nil"/>
                          <w:right w:val="nil"/>
                        </w:tcBorders>
                        <w:vAlign w:val="center"/>
                        <w:hideMark/>
                      </w:tcPr>
                      <w:p w14:paraId="38A01DDD"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71A68458"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charge quarters.</w:t>
                        </w:r>
                      </w:p>
                    </w:tc>
                  </w:tr>
                </w:tbl>
                <w:p w14:paraId="7B98585E"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2AA7F85C" wp14:editId="08EFB7BE">
                        <wp:extent cx="266700" cy="276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p w14:paraId="1E8319D1" w14:textId="77777777" w:rsidR="00000000" w:rsidRDefault="005928FA">
                  <w:pPr>
                    <w:spacing w:line="180" w:lineRule="atLeast"/>
                    <w:ind w:left="15" w:right="15"/>
                    <w:jc w:val="right"/>
                    <w:divId w:val="79378081"/>
                    <w:rPr>
                      <w:rFonts w:ascii="Helvetica" w:eastAsia="Times New Roman" w:hAnsi="Helvetica" w:cs="Helvetica"/>
                      <w:b/>
                      <w:bCs/>
                    </w:rPr>
                  </w:pPr>
                  <w:r>
                    <w:rPr>
                      <w:rStyle w:val="Strong"/>
                      <w:rFonts w:ascii="Helvetica" w:eastAsia="Times New Roman" w:hAnsi="Helvetica" w:cs="Helvetica"/>
                    </w:rPr>
                    <w:t>[1</w:t>
                  </w:r>
                  <w:r>
                    <w:rPr>
                      <w:rStyle w:val="Strong"/>
                      <w:rFonts w:ascii="Helvetica" w:eastAsia="Times New Roman" w:hAnsi="Helvetica" w:cs="Helvetica"/>
                    </w:rPr>
                    <w:t>]</w:t>
                  </w:r>
                </w:p>
                <w:p w14:paraId="26823095" w14:textId="77777777" w:rsidR="00000000" w:rsidRDefault="005928FA">
                  <w:pPr>
                    <w:pStyle w:val="NormalWeb"/>
                    <w:ind w:left="30" w:right="30"/>
                  </w:pPr>
                  <w:r>
                    <w:t> </w:t>
                  </w:r>
                </w:p>
              </w:tc>
            </w:tr>
          </w:tbl>
          <w:p w14:paraId="56BCC261" w14:textId="77777777" w:rsidR="00000000" w:rsidRDefault="005928FA">
            <w:pPr>
              <w:spacing w:after="15"/>
              <w:ind w:left="15" w:right="15"/>
              <w:rPr>
                <w:rFonts w:ascii="Helvetica" w:eastAsia="Times New Roman" w:hAnsi="Helvetica" w:cs="Helvetica"/>
                <w:sz w:val="18"/>
                <w:szCs w:val="18"/>
              </w:rPr>
            </w:pPr>
          </w:p>
        </w:tc>
      </w:tr>
    </w:tbl>
    <w:p w14:paraId="3B8732E2" w14:textId="77777777" w:rsidR="00000000" w:rsidRDefault="005928FA">
      <w:pPr>
        <w:divId w:val="1699701941"/>
        <w:rPr>
          <w:rFonts w:ascii="Helvetica" w:eastAsia="Times New Roman" w:hAnsi="Helvetica" w:cs="Helvetica"/>
          <w:sz w:val="18"/>
          <w:szCs w:val="18"/>
        </w:rPr>
      </w:pPr>
    </w:p>
    <w:p w14:paraId="4CB7D08F" w14:textId="77777777" w:rsidR="00000000" w:rsidRDefault="005928FA">
      <w:pPr>
        <w:divId w:val="200134276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CB408CE" w14:textId="77777777">
        <w:trPr>
          <w:divId w:val="1699701941"/>
        </w:trPr>
        <w:tc>
          <w:tcPr>
            <w:tcW w:w="450" w:type="dxa"/>
            <w:tcBorders>
              <w:top w:val="nil"/>
              <w:left w:val="nil"/>
              <w:bottom w:val="nil"/>
              <w:right w:val="nil"/>
            </w:tcBorders>
            <w:hideMark/>
          </w:tcPr>
          <w:p w14:paraId="42C8CA3A"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C02E977" w14:textId="77777777" w:rsidR="00000000" w:rsidRDefault="005928FA">
            <w:pPr>
              <w:spacing w:after="15"/>
              <w:ind w:left="15" w:right="15"/>
              <w:divId w:val="19221342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3A67AD4" w14:textId="77777777">
              <w:trPr>
                <w:trHeight w:val="150"/>
              </w:trPr>
              <w:tc>
                <w:tcPr>
                  <w:tcW w:w="350" w:type="pct"/>
                  <w:noWrap/>
                  <w:vAlign w:val="center"/>
                  <w:hideMark/>
                </w:tcPr>
                <w:p w14:paraId="06C33E45"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0B388DD9" w14:textId="77777777" w:rsidR="00000000" w:rsidRDefault="005928FA">
                  <w:pPr>
                    <w:spacing w:before="15" w:after="15"/>
                    <w:ind w:left="15" w:right="15"/>
                    <w:rPr>
                      <w:rFonts w:eastAsia="Times New Roman"/>
                      <w:sz w:val="20"/>
                      <w:szCs w:val="20"/>
                    </w:rPr>
                  </w:pPr>
                </w:p>
              </w:tc>
            </w:tr>
            <w:tr w:rsidR="00000000" w14:paraId="2C19EFB5" w14:textId="77777777">
              <w:tc>
                <w:tcPr>
                  <w:tcW w:w="0" w:type="auto"/>
                  <w:hideMark/>
                </w:tcPr>
                <w:p w14:paraId="74C2C4F2"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10(a).</w:t>
                  </w:r>
                </w:p>
              </w:tc>
              <w:tc>
                <w:tcPr>
                  <w:tcW w:w="0" w:type="auto"/>
                  <w:tcMar>
                    <w:top w:w="0" w:type="dxa"/>
                    <w:left w:w="0" w:type="dxa"/>
                    <w:bottom w:w="0" w:type="dxa"/>
                    <w:right w:w="150" w:type="dxa"/>
                  </w:tcMar>
                  <w:hideMark/>
                </w:tcPr>
                <w:p w14:paraId="6F0A5F03"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Fig. 20.3</w:t>
                  </w:r>
                  <w:r>
                    <w:rPr>
                      <w:rFonts w:ascii="Helvetica" w:eastAsia="Times New Roman" w:hAnsi="Helvetica" w:cs="Helvetica"/>
                      <w:sz w:val="18"/>
                      <w:szCs w:val="18"/>
                    </w:rPr>
                    <w:t xml:space="preserve"> shows a capacitor-resistor circuit.</w:t>
                  </w:r>
                </w:p>
                <w:p w14:paraId="7BEBF3E4" w14:textId="77777777" w:rsidR="00000000" w:rsidRDefault="005928FA">
                  <w:pPr>
                    <w:spacing w:before="15" w:after="15"/>
                    <w:ind w:left="15" w:right="15"/>
                    <w:jc w:val="center"/>
                    <w:divId w:val="408307644"/>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6F68B116" wp14:editId="1E5E9A9F">
                        <wp:extent cx="2228850" cy="1276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1276350"/>
                                </a:xfrm>
                                <a:prstGeom prst="rect">
                                  <a:avLst/>
                                </a:prstGeom>
                                <a:noFill/>
                                <a:ln>
                                  <a:noFill/>
                                </a:ln>
                              </pic:spPr>
                            </pic:pic>
                          </a:graphicData>
                        </a:graphic>
                      </wp:inline>
                    </w:drawing>
                  </w:r>
                </w:p>
                <w:p w14:paraId="25F87122" w14:textId="77777777" w:rsidR="00000000" w:rsidRDefault="005928FA">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t>Describe how the time constant of this circuit can be determined experimentally in the laboratory.</w:t>
                  </w:r>
                </w:p>
                <w:p w14:paraId="4718F034" w14:textId="77777777" w:rsidR="00000000" w:rsidRDefault="005928FA">
                  <w:pPr>
                    <w:spacing w:before="15" w:after="15" w:line="180" w:lineRule="atLeast"/>
                    <w:ind w:left="15" w:right="15"/>
                    <w:jc w:val="right"/>
                    <w:divId w:val="210967879"/>
                    <w:rPr>
                      <w:rFonts w:ascii="Helvetica" w:eastAsia="Times New Roman" w:hAnsi="Helvetica" w:cs="Helvetica"/>
                      <w:sz w:val="18"/>
                      <w:szCs w:val="18"/>
                    </w:rPr>
                  </w:pPr>
                  <w:r>
                    <w:rPr>
                      <w:rFonts w:ascii="Helvetica" w:eastAsia="Times New Roman" w:hAnsi="Helvetica" w:cs="Helvetica"/>
                      <w:sz w:val="18"/>
                      <w:szCs w:val="18"/>
                    </w:rPr>
                    <w:t> </w:t>
                  </w:r>
                </w:p>
                <w:p w14:paraId="22C3E657" w14:textId="77777777" w:rsidR="00000000" w:rsidRDefault="005928FA">
                  <w:pPr>
                    <w:spacing w:before="15" w:after="15" w:line="180" w:lineRule="atLeast"/>
                    <w:ind w:left="15" w:right="15"/>
                    <w:jc w:val="right"/>
                    <w:divId w:val="801270628"/>
                    <w:rPr>
                      <w:rFonts w:ascii="Helvetica" w:eastAsia="Times New Roman" w:hAnsi="Helvetica" w:cs="Helvetica"/>
                      <w:sz w:val="18"/>
                      <w:szCs w:val="18"/>
                    </w:rPr>
                  </w:pPr>
                  <w:r>
                    <w:rPr>
                      <w:rFonts w:ascii="Helvetica" w:eastAsia="Times New Roman" w:hAnsi="Helvetica" w:cs="Helvetica"/>
                      <w:sz w:val="18"/>
                      <w:szCs w:val="18"/>
                    </w:rPr>
                    <w:t> </w:t>
                  </w:r>
                </w:p>
                <w:p w14:paraId="50685D37" w14:textId="77777777" w:rsidR="00000000" w:rsidRDefault="005928FA">
                  <w:pPr>
                    <w:spacing w:before="15" w:after="15" w:line="180" w:lineRule="atLeast"/>
                    <w:ind w:left="15" w:right="15"/>
                    <w:jc w:val="right"/>
                    <w:divId w:val="2015954290"/>
                    <w:rPr>
                      <w:rFonts w:ascii="Helvetica" w:eastAsia="Times New Roman" w:hAnsi="Helvetica" w:cs="Helvetica"/>
                      <w:sz w:val="18"/>
                      <w:szCs w:val="18"/>
                    </w:rPr>
                  </w:pPr>
                  <w:r>
                    <w:rPr>
                      <w:rFonts w:ascii="Helvetica" w:eastAsia="Times New Roman" w:hAnsi="Helvetica" w:cs="Helvetica"/>
                      <w:sz w:val="18"/>
                      <w:szCs w:val="18"/>
                    </w:rPr>
                    <w:t> </w:t>
                  </w:r>
                </w:p>
                <w:p w14:paraId="4ECCD701" w14:textId="77777777" w:rsidR="00000000" w:rsidRDefault="005928FA">
                  <w:pPr>
                    <w:spacing w:before="15" w:after="15" w:line="180" w:lineRule="atLeast"/>
                    <w:ind w:left="15" w:right="15"/>
                    <w:jc w:val="right"/>
                    <w:divId w:val="1616982691"/>
                    <w:rPr>
                      <w:rFonts w:ascii="Helvetica" w:eastAsia="Times New Roman" w:hAnsi="Helvetica" w:cs="Helvetica"/>
                      <w:sz w:val="18"/>
                      <w:szCs w:val="18"/>
                    </w:rPr>
                  </w:pPr>
                  <w:r>
                    <w:rPr>
                      <w:rFonts w:ascii="Helvetica" w:eastAsia="Times New Roman" w:hAnsi="Helvetica" w:cs="Helvetica"/>
                      <w:sz w:val="18"/>
                      <w:szCs w:val="18"/>
                    </w:rPr>
                    <w:t> </w:t>
                  </w:r>
                </w:p>
                <w:p w14:paraId="23611AE8" w14:textId="77777777" w:rsidR="00000000" w:rsidRDefault="005928FA">
                  <w:pPr>
                    <w:spacing w:before="15" w:after="15" w:line="180" w:lineRule="atLeast"/>
                    <w:ind w:left="15" w:right="15"/>
                    <w:jc w:val="right"/>
                    <w:divId w:val="655379158"/>
                    <w:rPr>
                      <w:rFonts w:ascii="Helvetica" w:eastAsia="Times New Roman" w:hAnsi="Helvetica" w:cs="Helvetica"/>
                      <w:sz w:val="18"/>
                      <w:szCs w:val="18"/>
                    </w:rPr>
                  </w:pPr>
                  <w:r>
                    <w:rPr>
                      <w:rFonts w:ascii="Helvetica" w:eastAsia="Times New Roman" w:hAnsi="Helvetica" w:cs="Helvetica"/>
                      <w:sz w:val="18"/>
                      <w:szCs w:val="18"/>
                    </w:rPr>
                    <w:t> </w:t>
                  </w:r>
                </w:p>
                <w:p w14:paraId="5F51EC14" w14:textId="77777777" w:rsidR="00000000" w:rsidRDefault="005928FA">
                  <w:pPr>
                    <w:spacing w:before="15" w:after="15" w:line="180" w:lineRule="atLeast"/>
                    <w:ind w:left="15" w:right="15"/>
                    <w:jc w:val="right"/>
                    <w:divId w:val="327944860"/>
                    <w:rPr>
                      <w:rFonts w:ascii="Helvetica" w:eastAsia="Times New Roman" w:hAnsi="Helvetica" w:cs="Helvetica"/>
                      <w:sz w:val="18"/>
                      <w:szCs w:val="18"/>
                    </w:rPr>
                  </w:pPr>
                  <w:r>
                    <w:rPr>
                      <w:rFonts w:ascii="Helvetica" w:eastAsia="Times New Roman" w:hAnsi="Helvetica" w:cs="Helvetica"/>
                      <w:sz w:val="18"/>
                      <w:szCs w:val="18"/>
                    </w:rPr>
                    <w:t> </w:t>
                  </w:r>
                </w:p>
                <w:p w14:paraId="64DAA523" w14:textId="77777777" w:rsidR="00000000" w:rsidRDefault="005928FA">
                  <w:pPr>
                    <w:spacing w:before="15" w:after="15" w:line="180" w:lineRule="atLeast"/>
                    <w:ind w:left="15" w:right="15"/>
                    <w:jc w:val="right"/>
                    <w:divId w:val="473063843"/>
                    <w:rPr>
                      <w:rFonts w:ascii="Helvetica" w:eastAsia="Times New Roman" w:hAnsi="Helvetica" w:cs="Helvetica"/>
                      <w:sz w:val="18"/>
                      <w:szCs w:val="18"/>
                    </w:rPr>
                  </w:pPr>
                  <w:r>
                    <w:rPr>
                      <w:rFonts w:ascii="Helvetica" w:eastAsia="Times New Roman" w:hAnsi="Helvetica" w:cs="Helvetica"/>
                      <w:sz w:val="18"/>
                      <w:szCs w:val="18"/>
                    </w:rPr>
                    <w:t> </w:t>
                  </w:r>
                </w:p>
                <w:p w14:paraId="32FE22CE" w14:textId="77777777" w:rsidR="00000000" w:rsidRDefault="005928FA">
                  <w:pPr>
                    <w:spacing w:before="15" w:after="15" w:line="180" w:lineRule="atLeast"/>
                    <w:ind w:left="15" w:right="15"/>
                    <w:jc w:val="right"/>
                    <w:divId w:val="1450513971"/>
                    <w:rPr>
                      <w:rFonts w:ascii="Helvetica" w:eastAsia="Times New Roman" w:hAnsi="Helvetica" w:cs="Helvetica"/>
                      <w:sz w:val="18"/>
                      <w:szCs w:val="18"/>
                    </w:rPr>
                  </w:pPr>
                  <w:r>
                    <w:rPr>
                      <w:rFonts w:ascii="Helvetica" w:eastAsia="Times New Roman" w:hAnsi="Helvetica" w:cs="Helvetica"/>
                      <w:sz w:val="18"/>
                      <w:szCs w:val="18"/>
                    </w:rPr>
                    <w:t> </w:t>
                  </w:r>
                </w:p>
                <w:p w14:paraId="5A8A12AC" w14:textId="77777777" w:rsidR="00000000" w:rsidRDefault="005928FA">
                  <w:pPr>
                    <w:spacing w:before="15" w:after="15" w:line="180" w:lineRule="atLeast"/>
                    <w:ind w:left="15" w:right="15"/>
                    <w:jc w:val="right"/>
                    <w:divId w:val="1122530932"/>
                    <w:rPr>
                      <w:rFonts w:ascii="Helvetica" w:eastAsia="Times New Roman" w:hAnsi="Helvetica" w:cs="Helvetica"/>
                      <w:sz w:val="18"/>
                      <w:szCs w:val="18"/>
                    </w:rPr>
                  </w:pPr>
                  <w:r>
                    <w:rPr>
                      <w:rFonts w:ascii="Helvetica" w:eastAsia="Times New Roman" w:hAnsi="Helvetica" w:cs="Helvetica"/>
                      <w:b/>
                      <w:bCs/>
                      <w:sz w:val="18"/>
                      <w:szCs w:val="18"/>
                    </w:rPr>
                    <w:t>[3]</w:t>
                  </w:r>
                </w:p>
                <w:p w14:paraId="7DFB4884" w14:textId="77777777" w:rsidR="00000000" w:rsidRDefault="005928FA">
                  <w:pPr>
                    <w:pStyle w:val="NormalWeb"/>
                    <w:ind w:left="30" w:right="30"/>
                  </w:pPr>
                  <w:r>
                    <w:t> </w:t>
                  </w:r>
                </w:p>
              </w:tc>
            </w:tr>
          </w:tbl>
          <w:p w14:paraId="7A0DC10D" w14:textId="77777777" w:rsidR="00000000" w:rsidRDefault="005928FA">
            <w:pPr>
              <w:spacing w:after="15"/>
              <w:ind w:left="15" w:right="15"/>
              <w:rPr>
                <w:rFonts w:ascii="Helvetica" w:eastAsia="Times New Roman" w:hAnsi="Helvetica" w:cs="Helvetica"/>
                <w:sz w:val="18"/>
                <w:szCs w:val="18"/>
              </w:rPr>
            </w:pPr>
          </w:p>
        </w:tc>
      </w:tr>
    </w:tbl>
    <w:p w14:paraId="21C2B50F" w14:textId="77777777" w:rsidR="00000000" w:rsidRDefault="005928FA">
      <w:pPr>
        <w:divId w:val="1699701941"/>
        <w:rPr>
          <w:rFonts w:ascii="Helvetica" w:eastAsia="Times New Roman" w:hAnsi="Helvetica" w:cs="Helvetica"/>
          <w:sz w:val="18"/>
          <w:szCs w:val="18"/>
        </w:rPr>
      </w:pPr>
    </w:p>
    <w:p w14:paraId="45A8BB6B" w14:textId="77777777" w:rsidR="00000000" w:rsidRDefault="005928FA">
      <w:pPr>
        <w:divId w:val="89616117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74F417D" w14:textId="77777777">
        <w:trPr>
          <w:divId w:val="1699701941"/>
        </w:trPr>
        <w:tc>
          <w:tcPr>
            <w:tcW w:w="450" w:type="dxa"/>
            <w:tcBorders>
              <w:top w:val="nil"/>
              <w:left w:val="nil"/>
              <w:bottom w:val="nil"/>
              <w:right w:val="nil"/>
            </w:tcBorders>
            <w:hideMark/>
          </w:tcPr>
          <w:p w14:paraId="752ACFD6"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6742807" w14:textId="77777777" w:rsidR="00000000" w:rsidRDefault="005928FA">
            <w:pPr>
              <w:spacing w:after="15"/>
              <w:ind w:left="15" w:right="15"/>
              <w:divId w:val="18053858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CFB1FF2" w14:textId="77777777">
              <w:trPr>
                <w:trHeight w:val="150"/>
              </w:trPr>
              <w:tc>
                <w:tcPr>
                  <w:tcW w:w="350" w:type="pct"/>
                  <w:noWrap/>
                  <w:vAlign w:val="center"/>
                  <w:hideMark/>
                </w:tcPr>
                <w:p w14:paraId="31303B95"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226A8EF5" w14:textId="77777777" w:rsidR="00000000" w:rsidRDefault="005928FA">
                  <w:pPr>
                    <w:spacing w:before="15" w:after="15"/>
                    <w:ind w:left="15" w:right="15"/>
                    <w:rPr>
                      <w:rFonts w:eastAsia="Times New Roman"/>
                      <w:sz w:val="20"/>
                      <w:szCs w:val="20"/>
                    </w:rPr>
                  </w:pPr>
                </w:p>
              </w:tc>
            </w:tr>
            <w:tr w:rsidR="00000000" w14:paraId="6D523D61" w14:textId="77777777">
              <w:tc>
                <w:tcPr>
                  <w:tcW w:w="0" w:type="auto"/>
                  <w:hideMark/>
                </w:tcPr>
                <w:p w14:paraId="79058A09"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648D76AD"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Fig. 20.2</w:t>
                  </w:r>
                  <w:r>
                    <w:rPr>
                      <w:rFonts w:ascii="Helvetica" w:eastAsia="Times New Roman" w:hAnsi="Helvetica" w:cs="Helvetica"/>
                      <w:sz w:val="18"/>
                      <w:szCs w:val="18"/>
                    </w:rPr>
                    <w:t xml:space="preserve"> </w:t>
                  </w:r>
                  <w:r>
                    <w:rPr>
                      <w:rFonts w:ascii="Helvetica" w:eastAsia="Times New Roman" w:hAnsi="Helvetica" w:cs="Helvetica"/>
                      <w:sz w:val="18"/>
                      <w:szCs w:val="18"/>
                    </w:rPr>
                    <w:t>shows an arrangement of capacitors connected to a battery.</w:t>
                  </w:r>
                </w:p>
                <w:p w14:paraId="220EAAFC" w14:textId="77777777" w:rsidR="00000000" w:rsidRDefault="005928FA">
                  <w:pPr>
                    <w:spacing w:before="15" w:after="15"/>
                    <w:ind w:left="15" w:right="15"/>
                    <w:jc w:val="center"/>
                    <w:divId w:val="211192489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E5E8288" wp14:editId="7AC25ACB">
                        <wp:extent cx="1409700" cy="1552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552575"/>
                                </a:xfrm>
                                <a:prstGeom prst="rect">
                                  <a:avLst/>
                                </a:prstGeom>
                                <a:noFill/>
                                <a:ln>
                                  <a:noFill/>
                                </a:ln>
                              </pic:spPr>
                            </pic:pic>
                          </a:graphicData>
                        </a:graphic>
                      </wp:inline>
                    </w:drawing>
                  </w:r>
                </w:p>
                <w:p w14:paraId="27C23ABF" w14:textId="77777777" w:rsidR="00000000" w:rsidRDefault="005928FA">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br/>
                    <w:t xml:space="preserve">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of the battery is 12 V.</w:t>
                  </w:r>
                  <w:r>
                    <w:rPr>
                      <w:rFonts w:ascii="Helvetica" w:eastAsia="Times New Roman" w:hAnsi="Helvetica" w:cs="Helvetica"/>
                      <w:sz w:val="18"/>
                      <w:szCs w:val="18"/>
                    </w:rPr>
                    <w:br/>
                  </w:r>
                  <w:r>
                    <w:rPr>
                      <w:rFonts w:ascii="Helvetica" w:eastAsia="Times New Roman" w:hAnsi="Helvetica" w:cs="Helvetica"/>
                      <w:sz w:val="18"/>
                      <w:szCs w:val="18"/>
                    </w:rPr>
                    <w:br/>
                    <w:t xml:space="preserve">Calculate the total energy </w:t>
                  </w:r>
                  <w:r>
                    <w:rPr>
                      <w:rFonts w:ascii="Helvetica" w:eastAsia="Times New Roman" w:hAnsi="Helvetica" w:cs="Helvetica"/>
                      <w:i/>
                      <w:iCs/>
                      <w:sz w:val="18"/>
                      <w:szCs w:val="18"/>
                    </w:rPr>
                    <w:t>E</w:t>
                  </w:r>
                  <w:r>
                    <w:rPr>
                      <w:rFonts w:ascii="Helvetica" w:eastAsia="Times New Roman" w:hAnsi="Helvetica" w:cs="Helvetica"/>
                      <w:sz w:val="18"/>
                      <w:szCs w:val="18"/>
                    </w:rPr>
                    <w:t xml:space="preserve"> stored by the capacitors in this circuit.</w:t>
                  </w:r>
                  <w:r>
                    <w:rPr>
                      <w:rFonts w:ascii="Helvetica" w:eastAsia="Times New Roman" w:hAnsi="Helvetica" w:cs="Helvetica"/>
                      <w:sz w:val="18"/>
                      <w:szCs w:val="18"/>
                    </w:rPr>
                    <w:br/>
                  </w:r>
                </w:p>
                <w:p w14:paraId="615489E0" w14:textId="77777777" w:rsidR="00000000" w:rsidRDefault="005928FA">
                  <w:pPr>
                    <w:spacing w:after="15"/>
                    <w:ind w:left="15" w:right="15"/>
                    <w:jc w:val="right"/>
                    <w:divId w:val="820464918"/>
                    <w:rPr>
                      <w:rFonts w:ascii="Helvetica" w:eastAsia="Times New Roman" w:hAnsi="Helvetica" w:cs="Helvetica"/>
                      <w:sz w:val="18"/>
                      <w:szCs w:val="18"/>
                    </w:rPr>
                  </w:pPr>
                  <w:r>
                    <w:rPr>
                      <w:rFonts w:ascii="Helvetica" w:eastAsia="Times New Roman" w:hAnsi="Helvetica" w:cs="Helvetica"/>
                      <w:i/>
                      <w:iCs/>
                      <w:sz w:val="18"/>
                      <w:szCs w:val="18"/>
                    </w:rPr>
                    <w:t>E</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J</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b/>
                      <w:bCs/>
                      <w:sz w:val="18"/>
                      <w:szCs w:val="18"/>
                    </w:rPr>
                    <w:t>[4]</w:t>
                  </w:r>
                </w:p>
                <w:p w14:paraId="033A4413" w14:textId="77777777" w:rsidR="00000000" w:rsidRDefault="005928FA">
                  <w:pPr>
                    <w:pStyle w:val="NormalWeb"/>
                    <w:ind w:left="30" w:right="30"/>
                  </w:pPr>
                  <w:r>
                    <w:t> </w:t>
                  </w:r>
                </w:p>
              </w:tc>
            </w:tr>
          </w:tbl>
          <w:p w14:paraId="0709A017" w14:textId="77777777" w:rsidR="00000000" w:rsidRDefault="005928FA">
            <w:pPr>
              <w:spacing w:after="15"/>
              <w:ind w:left="15" w:right="15"/>
              <w:rPr>
                <w:rFonts w:ascii="Helvetica" w:eastAsia="Times New Roman" w:hAnsi="Helvetica" w:cs="Helvetica"/>
                <w:sz w:val="18"/>
                <w:szCs w:val="18"/>
              </w:rPr>
            </w:pPr>
          </w:p>
        </w:tc>
      </w:tr>
    </w:tbl>
    <w:p w14:paraId="5690158D" w14:textId="77777777" w:rsidR="00000000" w:rsidRDefault="005928FA">
      <w:pPr>
        <w:divId w:val="1699701941"/>
        <w:rPr>
          <w:rFonts w:ascii="Helvetica" w:eastAsia="Times New Roman" w:hAnsi="Helvetica" w:cs="Helvetica"/>
          <w:sz w:val="18"/>
          <w:szCs w:val="18"/>
        </w:rPr>
      </w:pPr>
    </w:p>
    <w:p w14:paraId="7097A473" w14:textId="77777777" w:rsidR="00000000" w:rsidRDefault="005928FA">
      <w:pPr>
        <w:divId w:val="31352899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4723704" w14:textId="77777777">
        <w:trPr>
          <w:divId w:val="1699701941"/>
        </w:trPr>
        <w:tc>
          <w:tcPr>
            <w:tcW w:w="450" w:type="dxa"/>
            <w:tcBorders>
              <w:top w:val="nil"/>
              <w:left w:val="nil"/>
              <w:bottom w:val="nil"/>
              <w:right w:val="nil"/>
            </w:tcBorders>
            <w:hideMark/>
          </w:tcPr>
          <w:p w14:paraId="048CD501"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9D43958" w14:textId="77777777" w:rsidR="00000000" w:rsidRDefault="005928FA">
            <w:pPr>
              <w:spacing w:after="15"/>
              <w:ind w:left="15" w:right="15"/>
              <w:divId w:val="134605875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68915BE" w14:textId="77777777">
              <w:trPr>
                <w:trHeight w:val="150"/>
              </w:trPr>
              <w:tc>
                <w:tcPr>
                  <w:tcW w:w="350" w:type="pct"/>
                  <w:noWrap/>
                  <w:vAlign w:val="center"/>
                  <w:hideMark/>
                </w:tcPr>
                <w:p w14:paraId="4DA89E5D"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58D034DE" w14:textId="77777777" w:rsidR="00000000" w:rsidRDefault="005928FA">
                  <w:pPr>
                    <w:spacing w:before="15" w:after="15"/>
                    <w:ind w:left="15" w:right="15"/>
                    <w:rPr>
                      <w:rFonts w:eastAsia="Times New Roman"/>
                      <w:sz w:val="20"/>
                      <w:szCs w:val="20"/>
                    </w:rPr>
                  </w:pPr>
                </w:p>
              </w:tc>
            </w:tr>
            <w:tr w:rsidR="00000000" w14:paraId="47954C0A" w14:textId="77777777">
              <w:tc>
                <w:tcPr>
                  <w:tcW w:w="0" w:type="auto"/>
                  <w:hideMark/>
                </w:tcPr>
                <w:p w14:paraId="141405D9"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11.</w:t>
                  </w:r>
                </w:p>
              </w:tc>
              <w:tc>
                <w:tcPr>
                  <w:tcW w:w="0" w:type="auto"/>
                  <w:tcMar>
                    <w:top w:w="0" w:type="dxa"/>
                    <w:left w:w="0" w:type="dxa"/>
                    <w:bottom w:w="0" w:type="dxa"/>
                    <w:right w:w="150" w:type="dxa"/>
                  </w:tcMar>
                  <w:hideMark/>
                </w:tcPr>
                <w:p w14:paraId="5F3117EB" w14:textId="77777777" w:rsidR="00000000" w:rsidRDefault="005928FA">
                  <w:pPr>
                    <w:pStyle w:val="NormalWeb"/>
                    <w:spacing w:after="240"/>
                    <w:ind w:left="30" w:right="30"/>
                  </w:pPr>
                  <w:r>
                    <w:t>Fig. 4.2 shows an electrical circuit.</w:t>
                  </w:r>
                </w:p>
                <w:p w14:paraId="796F7426" w14:textId="77777777" w:rsidR="00000000" w:rsidRDefault="005928FA">
                  <w:pPr>
                    <w:ind w:left="15" w:right="15"/>
                    <w:jc w:val="center"/>
                    <w:divId w:val="1094591366"/>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0D221137" wp14:editId="6EFB1B02">
                        <wp:extent cx="2790825" cy="2447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2447925"/>
                                </a:xfrm>
                                <a:prstGeom prst="rect">
                                  <a:avLst/>
                                </a:prstGeom>
                                <a:noFill/>
                                <a:ln>
                                  <a:noFill/>
                                </a:ln>
                              </pic:spPr>
                            </pic:pic>
                          </a:graphicData>
                        </a:graphic>
                      </wp:inline>
                    </w:drawing>
                  </w:r>
                </w:p>
                <w:p w14:paraId="43C7D795"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t xml:space="preserve">The cell has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1.4 V and negligible internal resistance. The values of the capacitors and the resistor are shown in Fig. 4.2. A mechanical switch vibrates between contacts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at a frequency of 120 Hz.</w:t>
                  </w:r>
                </w:p>
                <w:p w14:paraId="64A639AE" w14:textId="77777777" w:rsidR="00000000" w:rsidRDefault="005928FA">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Calculate the time constant of the circuit.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7FFBE26" w14:textId="77777777" w:rsidR="00000000" w:rsidRDefault="005928FA">
                  <w:pPr>
                    <w:spacing w:before="100" w:beforeAutospacing="1" w:after="100" w:afterAutospacing="1"/>
                    <w:ind w:left="735" w:right="15"/>
                    <w:divId w:val="553238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5A067F14" w14:textId="77777777">
                    <w:tc>
                      <w:tcPr>
                        <w:tcW w:w="0" w:type="auto"/>
                        <w:tcBorders>
                          <w:top w:val="nil"/>
                          <w:left w:val="nil"/>
                          <w:bottom w:val="nil"/>
                          <w:right w:val="nil"/>
                        </w:tcBorders>
                        <w:vAlign w:val="center"/>
                        <w:hideMark/>
                      </w:tcPr>
                      <w:p w14:paraId="092E8DE7" w14:textId="77777777" w:rsidR="00000000" w:rsidRDefault="005928FA">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time constant = </w:t>
                        </w:r>
                        <w:r>
                          <w:rPr>
                            <w:rStyle w:val="dotrow1"/>
                            <w:rFonts w:eastAsia="Times New Roman"/>
                          </w:rPr>
                          <w:t>...........................................................</w:t>
                        </w:r>
                        <w:r>
                          <w:rPr>
                            <w:rFonts w:ascii="Helvetica" w:eastAsia="Times New Roman" w:hAnsi="Helvetica" w:cs="Helvetica"/>
                            <w:sz w:val="18"/>
                            <w:szCs w:val="18"/>
                          </w:rPr>
                          <w:t xml:space="preserve"> s </w:t>
                        </w:r>
                        <w:r>
                          <w:rPr>
                            <w:rStyle w:val="Strong"/>
                            <w:rFonts w:ascii="Helvetica" w:eastAsia="Times New Roman" w:hAnsi="Helvetica" w:cs="Helvetica"/>
                            <w:sz w:val="18"/>
                            <w:szCs w:val="18"/>
                          </w:rPr>
                          <w:t>[1]</w:t>
                        </w:r>
                      </w:p>
                    </w:tc>
                  </w:tr>
                </w:tbl>
                <w:p w14:paraId="464609E4" w14:textId="77777777" w:rsidR="00000000" w:rsidRDefault="005928FA">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value of the average current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w:t>
                  </w:r>
                  <w:r>
                    <w:rPr>
                      <w:rFonts w:ascii="Helvetica" w:eastAsia="Times New Roman" w:hAnsi="Helvetica" w:cs="Helvetica"/>
                      <w:sz w:val="18"/>
                      <w:szCs w:val="18"/>
                    </w:rPr>
                    <w:t>in the resistor. Assume that the capacitors are fully discharged between each throw of the switch.</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7F651B0" w14:textId="77777777" w:rsidR="00000000" w:rsidRDefault="005928FA">
                  <w:pPr>
                    <w:spacing w:before="100" w:beforeAutospacing="1" w:after="100" w:afterAutospacing="1"/>
                    <w:ind w:left="735" w:right="15"/>
                    <w:divId w:val="6201885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4F9AE570" w14:textId="77777777">
                    <w:tc>
                      <w:tcPr>
                        <w:tcW w:w="0" w:type="auto"/>
                        <w:tcBorders>
                          <w:top w:val="nil"/>
                          <w:left w:val="nil"/>
                          <w:bottom w:val="nil"/>
                          <w:right w:val="nil"/>
                        </w:tcBorders>
                        <w:vAlign w:val="center"/>
                        <w:hideMark/>
                      </w:tcPr>
                      <w:p w14:paraId="0FA888F5" w14:textId="77777777" w:rsidR="00000000" w:rsidRDefault="005928FA">
                        <w:pPr>
                          <w:spacing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A </w:t>
                        </w:r>
                        <w:r>
                          <w:rPr>
                            <w:rStyle w:val="Strong"/>
                            <w:rFonts w:ascii="Helvetica" w:eastAsia="Times New Roman" w:hAnsi="Helvetica" w:cs="Helvetica"/>
                            <w:sz w:val="18"/>
                            <w:szCs w:val="18"/>
                          </w:rPr>
                          <w:t>[3]</w:t>
                        </w:r>
                      </w:p>
                    </w:tc>
                  </w:tr>
                </w:tbl>
                <w:p w14:paraId="0460C9A4" w14:textId="77777777" w:rsidR="00000000" w:rsidRDefault="005928FA">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frequency of vibration of the mechanical switch is doubled. Explain why </w:t>
                  </w:r>
                  <w:r>
                    <w:rPr>
                      <w:rFonts w:ascii="Helvetica" w:eastAsia="Times New Roman" w:hAnsi="Helvetica" w:cs="Helvetica"/>
                      <w:sz w:val="18"/>
                      <w:szCs w:val="18"/>
                    </w:rPr>
                    <w:t>the average current in the circuit is not doubled.</w:t>
                  </w:r>
                </w:p>
                <w:p w14:paraId="102444CA" w14:textId="77777777" w:rsidR="00000000" w:rsidRDefault="005928FA">
                  <w:pPr>
                    <w:spacing w:before="100" w:beforeAutospacing="1" w:after="100" w:afterAutospacing="1" w:line="180" w:lineRule="atLeast"/>
                    <w:ind w:left="735" w:right="15"/>
                    <w:jc w:val="right"/>
                    <w:divId w:val="409735168"/>
                    <w:rPr>
                      <w:rFonts w:ascii="Helvetica" w:eastAsia="Times New Roman" w:hAnsi="Helvetica" w:cs="Helvetica"/>
                      <w:sz w:val="18"/>
                      <w:szCs w:val="18"/>
                    </w:rPr>
                  </w:pPr>
                  <w:r>
                    <w:rPr>
                      <w:rFonts w:ascii="Helvetica" w:eastAsia="Times New Roman" w:hAnsi="Helvetica" w:cs="Helvetica"/>
                      <w:sz w:val="18"/>
                      <w:szCs w:val="18"/>
                    </w:rPr>
                    <w:t> </w:t>
                  </w:r>
                </w:p>
                <w:p w14:paraId="5A6FB34D" w14:textId="77777777" w:rsidR="00000000" w:rsidRDefault="005928FA">
                  <w:pPr>
                    <w:spacing w:before="100" w:beforeAutospacing="1" w:after="100" w:afterAutospacing="1" w:line="180" w:lineRule="atLeast"/>
                    <w:ind w:left="735" w:right="15"/>
                    <w:jc w:val="right"/>
                    <w:divId w:val="1303467855"/>
                    <w:rPr>
                      <w:rFonts w:ascii="Helvetica" w:eastAsia="Times New Roman" w:hAnsi="Helvetica" w:cs="Helvetica"/>
                      <w:sz w:val="18"/>
                      <w:szCs w:val="18"/>
                    </w:rPr>
                  </w:pPr>
                  <w:r>
                    <w:rPr>
                      <w:rFonts w:ascii="Helvetica" w:eastAsia="Times New Roman" w:hAnsi="Helvetica" w:cs="Helvetica"/>
                      <w:sz w:val="18"/>
                      <w:szCs w:val="18"/>
                    </w:rPr>
                    <w:t> </w:t>
                  </w:r>
                </w:p>
                <w:p w14:paraId="0A3E7A7A" w14:textId="77777777" w:rsidR="00000000" w:rsidRDefault="005928FA">
                  <w:pPr>
                    <w:spacing w:before="100" w:beforeAutospacing="1" w:after="100" w:afterAutospacing="1" w:line="180" w:lineRule="atLeast"/>
                    <w:ind w:left="735" w:right="15"/>
                    <w:jc w:val="right"/>
                    <w:divId w:val="343361239"/>
                    <w:rPr>
                      <w:rFonts w:ascii="Helvetica" w:eastAsia="Times New Roman" w:hAnsi="Helvetica" w:cs="Helvetica"/>
                      <w:sz w:val="18"/>
                      <w:szCs w:val="18"/>
                    </w:rPr>
                  </w:pPr>
                  <w:r>
                    <w:rPr>
                      <w:rFonts w:ascii="Helvetica" w:eastAsia="Times New Roman" w:hAnsi="Helvetica" w:cs="Helvetica"/>
                      <w:sz w:val="18"/>
                      <w:szCs w:val="18"/>
                    </w:rPr>
                    <w:t> </w:t>
                  </w:r>
                </w:p>
                <w:p w14:paraId="19ED4435" w14:textId="77777777" w:rsidR="00000000" w:rsidRDefault="005928FA">
                  <w:pPr>
                    <w:spacing w:before="100" w:beforeAutospacing="1" w:after="100" w:afterAutospacing="1" w:line="180" w:lineRule="atLeast"/>
                    <w:ind w:left="735" w:right="15"/>
                    <w:jc w:val="right"/>
                    <w:divId w:val="1374421939"/>
                    <w:rPr>
                      <w:rFonts w:ascii="Helvetica" w:eastAsia="Times New Roman" w:hAnsi="Helvetica" w:cs="Helvetica"/>
                      <w:sz w:val="18"/>
                      <w:szCs w:val="18"/>
                    </w:rPr>
                  </w:pPr>
                  <w:r>
                    <w:rPr>
                      <w:rStyle w:val="Strong"/>
                      <w:rFonts w:ascii="Helvetica" w:eastAsia="Times New Roman" w:hAnsi="Helvetica" w:cs="Helvetica"/>
                      <w:sz w:val="18"/>
                      <w:szCs w:val="18"/>
                    </w:rPr>
                    <w:t>[2]</w:t>
                  </w:r>
                </w:p>
                <w:p w14:paraId="3E5E6D56" w14:textId="77777777" w:rsidR="00000000" w:rsidRDefault="005928FA">
                  <w:pPr>
                    <w:pStyle w:val="NormalWeb"/>
                    <w:ind w:left="30" w:right="30"/>
                  </w:pPr>
                  <w:r>
                    <w:t> </w:t>
                  </w:r>
                </w:p>
              </w:tc>
            </w:tr>
          </w:tbl>
          <w:p w14:paraId="459306A1" w14:textId="77777777" w:rsidR="00000000" w:rsidRDefault="005928FA">
            <w:pPr>
              <w:spacing w:after="15"/>
              <w:ind w:left="15" w:right="15"/>
              <w:rPr>
                <w:rFonts w:ascii="Helvetica" w:eastAsia="Times New Roman" w:hAnsi="Helvetica" w:cs="Helvetica"/>
                <w:sz w:val="18"/>
                <w:szCs w:val="18"/>
              </w:rPr>
            </w:pPr>
          </w:p>
        </w:tc>
      </w:tr>
    </w:tbl>
    <w:p w14:paraId="1CB556D8" w14:textId="77777777" w:rsidR="00000000" w:rsidRDefault="005928FA">
      <w:pPr>
        <w:divId w:val="1699701941"/>
        <w:rPr>
          <w:rFonts w:ascii="Helvetica" w:eastAsia="Times New Roman" w:hAnsi="Helvetica" w:cs="Helvetica"/>
          <w:sz w:val="18"/>
          <w:szCs w:val="18"/>
        </w:rPr>
      </w:pPr>
    </w:p>
    <w:p w14:paraId="73D14D65" w14:textId="77777777" w:rsidR="00000000" w:rsidRDefault="005928FA">
      <w:pPr>
        <w:divId w:val="126800144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2BCB9A7" w14:textId="77777777">
        <w:trPr>
          <w:divId w:val="1699701941"/>
        </w:trPr>
        <w:tc>
          <w:tcPr>
            <w:tcW w:w="450" w:type="dxa"/>
            <w:tcBorders>
              <w:top w:val="nil"/>
              <w:left w:val="nil"/>
              <w:bottom w:val="nil"/>
              <w:right w:val="nil"/>
            </w:tcBorders>
            <w:hideMark/>
          </w:tcPr>
          <w:p w14:paraId="3F930CFC"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765EB9A" w14:textId="77777777" w:rsidR="00000000" w:rsidRDefault="005928FA">
            <w:pPr>
              <w:spacing w:after="15"/>
              <w:ind w:left="15" w:right="15"/>
              <w:divId w:val="13078549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7BFCD4C" w14:textId="77777777">
              <w:trPr>
                <w:trHeight w:val="150"/>
              </w:trPr>
              <w:tc>
                <w:tcPr>
                  <w:tcW w:w="350" w:type="pct"/>
                  <w:noWrap/>
                  <w:vAlign w:val="center"/>
                  <w:hideMark/>
                </w:tcPr>
                <w:p w14:paraId="6C0C346E"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2B4456B9" w14:textId="77777777" w:rsidR="00000000" w:rsidRDefault="005928FA">
                  <w:pPr>
                    <w:spacing w:before="15" w:after="15"/>
                    <w:ind w:left="15" w:right="15"/>
                    <w:rPr>
                      <w:rFonts w:eastAsia="Times New Roman"/>
                      <w:sz w:val="20"/>
                      <w:szCs w:val="20"/>
                    </w:rPr>
                  </w:pPr>
                </w:p>
              </w:tc>
            </w:tr>
            <w:tr w:rsidR="00000000" w14:paraId="28825661" w14:textId="77777777">
              <w:tc>
                <w:tcPr>
                  <w:tcW w:w="0" w:type="auto"/>
                  <w:hideMark/>
                </w:tcPr>
                <w:p w14:paraId="1433D180"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12(a).</w:t>
                  </w:r>
                </w:p>
              </w:tc>
              <w:tc>
                <w:tcPr>
                  <w:tcW w:w="0" w:type="auto"/>
                  <w:tcMar>
                    <w:top w:w="0" w:type="dxa"/>
                    <w:left w:w="0" w:type="dxa"/>
                    <w:bottom w:w="0" w:type="dxa"/>
                    <w:right w:w="150" w:type="dxa"/>
                  </w:tcMar>
                  <w:hideMark/>
                </w:tcPr>
                <w:p w14:paraId="22F8DCC4" w14:textId="77777777" w:rsidR="00000000" w:rsidRDefault="005928FA">
                  <w:pPr>
                    <w:pStyle w:val="NormalWeb"/>
                    <w:spacing w:after="240"/>
                    <w:ind w:left="30" w:right="30"/>
                  </w:pPr>
                  <w:r>
                    <w:t xml:space="preserve">A student designs a circuit with a time constant of 5.0 s. State suitable values for resistance </w:t>
                  </w:r>
                  <w:r>
                    <w:rPr>
                      <w:rStyle w:val="Emphasis"/>
                    </w:rPr>
                    <w:t>R</w:t>
                  </w:r>
                  <w:r>
                    <w:t xml:space="preserve"> and capacitance </w:t>
                  </w:r>
                  <w:r>
                    <w:rPr>
                      <w:rStyle w:val="Emphasis"/>
                    </w:rPr>
                    <w:t>C</w:t>
                  </w:r>
                  <w:r>
                    <w:t xml:space="preserve"> for this circuit.</w:t>
                  </w:r>
                </w:p>
                <w:p w14:paraId="403A06B2" w14:textId="77777777" w:rsidR="00000000" w:rsidRDefault="005928FA">
                  <w:pPr>
                    <w:ind w:left="15" w:right="15"/>
                    <w:divId w:val="18739579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57"/>
                    <w:gridCol w:w="4858"/>
                  </w:tblGrid>
                  <w:tr w:rsidR="00000000" w14:paraId="5896AAB2" w14:textId="77777777">
                    <w:tc>
                      <w:tcPr>
                        <w:tcW w:w="2500" w:type="pct"/>
                        <w:tcBorders>
                          <w:top w:val="nil"/>
                          <w:left w:val="nil"/>
                          <w:bottom w:val="nil"/>
                          <w:right w:val="nil"/>
                        </w:tcBorders>
                        <w:vAlign w:val="center"/>
                        <w:hideMark/>
                      </w:tcPr>
                      <w:p w14:paraId="0D1FBD0C" w14:textId="77777777" w:rsidR="00000000" w:rsidRDefault="005928FA">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 ........................................</w:t>
                        </w:r>
                      </w:p>
                    </w:tc>
                    <w:tc>
                      <w:tcPr>
                        <w:tcW w:w="2500" w:type="pct"/>
                        <w:tcBorders>
                          <w:top w:val="nil"/>
                          <w:left w:val="nil"/>
                          <w:bottom w:val="nil"/>
                          <w:right w:val="nil"/>
                        </w:tcBorders>
                        <w:vAlign w:val="center"/>
                        <w:hideMark/>
                      </w:tcPr>
                      <w:p w14:paraId="15A43BCB" w14:textId="77777777" w:rsidR="00000000" w:rsidRDefault="005928FA">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r>
                          <w:rPr>
                            <w:rFonts w:ascii="Helvetica" w:eastAsia="Times New Roman" w:hAnsi="Helvetica" w:cs="Helvetica"/>
                            <w:sz w:val="18"/>
                            <w:szCs w:val="18"/>
                          </w:rPr>
                          <w:t>= ........................................</w:t>
                        </w:r>
                      </w:p>
                    </w:tc>
                  </w:tr>
                </w:tbl>
                <w:p w14:paraId="271F413D" w14:textId="77777777" w:rsidR="00000000" w:rsidRDefault="005928FA">
                  <w:pPr>
                    <w:ind w:left="15" w:right="15"/>
                    <w:rPr>
                      <w:rFonts w:ascii="Helvetica" w:eastAsia="Times New Roman" w:hAnsi="Helvetica" w:cs="Helvetica"/>
                      <w:sz w:val="18"/>
                      <w:szCs w:val="18"/>
                    </w:rPr>
                  </w:pPr>
                </w:p>
                <w:p w14:paraId="75167B14" w14:textId="77777777" w:rsidR="00000000" w:rsidRDefault="005928FA">
                  <w:pPr>
                    <w:ind w:left="15" w:right="15"/>
                    <w:divId w:val="969213885"/>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18D70A74" w14:textId="77777777">
                    <w:tc>
                      <w:tcPr>
                        <w:tcW w:w="5000" w:type="pct"/>
                        <w:tcBorders>
                          <w:top w:val="nil"/>
                          <w:left w:val="nil"/>
                          <w:bottom w:val="nil"/>
                          <w:right w:val="nil"/>
                        </w:tcBorders>
                        <w:vAlign w:val="center"/>
                        <w:hideMark/>
                      </w:tcPr>
                      <w:p w14:paraId="7A7C97C3" w14:textId="77777777" w:rsidR="00000000" w:rsidRDefault="005928F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0CB8CC4D" w14:textId="77777777" w:rsidR="00000000" w:rsidRDefault="005928FA">
                  <w:pPr>
                    <w:pStyle w:val="NormalWeb"/>
                    <w:ind w:left="30" w:right="30"/>
                  </w:pPr>
                  <w:r>
                    <w:t> </w:t>
                  </w:r>
                </w:p>
              </w:tc>
            </w:tr>
          </w:tbl>
          <w:p w14:paraId="2B3887C1" w14:textId="77777777" w:rsidR="00000000" w:rsidRDefault="005928FA">
            <w:pPr>
              <w:spacing w:after="15"/>
              <w:ind w:left="15" w:right="15"/>
              <w:rPr>
                <w:rFonts w:ascii="Helvetica" w:eastAsia="Times New Roman" w:hAnsi="Helvetica" w:cs="Helvetica"/>
                <w:sz w:val="18"/>
                <w:szCs w:val="18"/>
              </w:rPr>
            </w:pPr>
          </w:p>
        </w:tc>
      </w:tr>
    </w:tbl>
    <w:p w14:paraId="0D2AFA89" w14:textId="77777777" w:rsidR="00000000" w:rsidRDefault="005928FA">
      <w:pPr>
        <w:divId w:val="1699701941"/>
        <w:rPr>
          <w:rFonts w:ascii="Helvetica" w:eastAsia="Times New Roman" w:hAnsi="Helvetica" w:cs="Helvetica"/>
          <w:sz w:val="18"/>
          <w:szCs w:val="18"/>
        </w:rPr>
      </w:pPr>
    </w:p>
    <w:p w14:paraId="44DA1C75" w14:textId="77777777" w:rsidR="00000000" w:rsidRDefault="005928FA">
      <w:pPr>
        <w:divId w:val="79868903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41D644B" w14:textId="77777777">
        <w:trPr>
          <w:divId w:val="1699701941"/>
        </w:trPr>
        <w:tc>
          <w:tcPr>
            <w:tcW w:w="450" w:type="dxa"/>
            <w:tcBorders>
              <w:top w:val="nil"/>
              <w:left w:val="nil"/>
              <w:bottom w:val="nil"/>
              <w:right w:val="nil"/>
            </w:tcBorders>
            <w:hideMark/>
          </w:tcPr>
          <w:p w14:paraId="7E82814D"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FA76E24" w14:textId="77777777" w:rsidR="00000000" w:rsidRDefault="005928FA">
            <w:pPr>
              <w:spacing w:after="15"/>
              <w:ind w:left="15" w:right="15"/>
              <w:divId w:val="190082256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5E06A35" w14:textId="77777777">
              <w:trPr>
                <w:trHeight w:val="150"/>
              </w:trPr>
              <w:tc>
                <w:tcPr>
                  <w:tcW w:w="350" w:type="pct"/>
                  <w:noWrap/>
                  <w:vAlign w:val="center"/>
                  <w:hideMark/>
                </w:tcPr>
                <w:p w14:paraId="05394EFF"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0298401E" w14:textId="77777777" w:rsidR="00000000" w:rsidRDefault="005928FA">
                  <w:pPr>
                    <w:spacing w:before="15" w:after="15"/>
                    <w:ind w:left="15" w:right="15"/>
                    <w:rPr>
                      <w:rFonts w:eastAsia="Times New Roman"/>
                      <w:sz w:val="20"/>
                      <w:szCs w:val="20"/>
                    </w:rPr>
                  </w:pPr>
                </w:p>
              </w:tc>
            </w:tr>
            <w:tr w:rsidR="00000000" w14:paraId="259ACAF1" w14:textId="77777777">
              <w:tc>
                <w:tcPr>
                  <w:tcW w:w="0" w:type="auto"/>
                  <w:hideMark/>
                </w:tcPr>
                <w:p w14:paraId="2D574CA6"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9243B2C" w14:textId="77777777" w:rsidR="00000000" w:rsidRDefault="005928FA">
                  <w:pPr>
                    <w:pStyle w:val="NormalWeb"/>
                    <w:spacing w:after="240"/>
                    <w:ind w:left="30" w:right="30"/>
                  </w:pPr>
                  <w:r>
                    <w:t xml:space="preserve">Define the </w:t>
                  </w:r>
                  <w:r>
                    <w:rPr>
                      <w:rStyle w:val="Emphasis"/>
                    </w:rPr>
                    <w:t>time constant</w:t>
                  </w:r>
                  <w:r>
                    <w:t xml:space="preserve"> of a capacitor-resistor discharge circuit.</w:t>
                  </w:r>
                </w:p>
                <w:p w14:paraId="4DFEC9AC" w14:textId="77777777" w:rsidR="00000000" w:rsidRDefault="005928FA">
                  <w:pPr>
                    <w:spacing w:line="180" w:lineRule="atLeast"/>
                    <w:ind w:left="15" w:right="15"/>
                    <w:jc w:val="right"/>
                    <w:divId w:val="262612025"/>
                    <w:rPr>
                      <w:rFonts w:ascii="Helvetica" w:eastAsia="Times New Roman" w:hAnsi="Helvetica" w:cs="Helvetica"/>
                      <w:sz w:val="18"/>
                      <w:szCs w:val="18"/>
                    </w:rPr>
                  </w:pPr>
                  <w:r>
                    <w:rPr>
                      <w:rFonts w:ascii="Helvetica" w:eastAsia="Times New Roman" w:hAnsi="Helvetica" w:cs="Helvetica"/>
                      <w:sz w:val="18"/>
                      <w:szCs w:val="18"/>
                    </w:rPr>
                    <w:t> </w:t>
                  </w:r>
                </w:p>
                <w:p w14:paraId="428B9849" w14:textId="77777777" w:rsidR="00000000" w:rsidRDefault="005928FA">
                  <w:pPr>
                    <w:spacing w:line="180" w:lineRule="atLeast"/>
                    <w:ind w:left="15" w:right="15"/>
                    <w:jc w:val="right"/>
                    <w:divId w:val="768283057"/>
                    <w:rPr>
                      <w:rFonts w:ascii="Helvetica" w:eastAsia="Times New Roman" w:hAnsi="Helvetica" w:cs="Helvetica"/>
                      <w:sz w:val="18"/>
                      <w:szCs w:val="18"/>
                    </w:rPr>
                  </w:pPr>
                  <w:r>
                    <w:rPr>
                      <w:rFonts w:ascii="Helvetica" w:eastAsia="Times New Roman" w:hAnsi="Helvetica" w:cs="Helvetica"/>
                      <w:sz w:val="18"/>
                      <w:szCs w:val="18"/>
                    </w:rPr>
                    <w:t> </w:t>
                  </w:r>
                </w:p>
                <w:p w14:paraId="005E0955" w14:textId="77777777" w:rsidR="00000000" w:rsidRDefault="005928FA">
                  <w:pPr>
                    <w:spacing w:line="180" w:lineRule="atLeast"/>
                    <w:ind w:left="15" w:right="15"/>
                    <w:jc w:val="right"/>
                    <w:divId w:val="1212617195"/>
                    <w:rPr>
                      <w:rFonts w:ascii="Helvetica" w:eastAsia="Times New Roman" w:hAnsi="Helvetica" w:cs="Helvetica"/>
                      <w:sz w:val="18"/>
                      <w:szCs w:val="18"/>
                    </w:rPr>
                  </w:pPr>
                  <w:r>
                    <w:rPr>
                      <w:rStyle w:val="Strong"/>
                      <w:rFonts w:ascii="Helvetica" w:eastAsia="Times New Roman" w:hAnsi="Helvetica" w:cs="Helvetica"/>
                      <w:sz w:val="18"/>
                      <w:szCs w:val="18"/>
                    </w:rPr>
                    <w:t>[1]</w:t>
                  </w:r>
                </w:p>
                <w:p w14:paraId="3298A911" w14:textId="77777777" w:rsidR="00000000" w:rsidRDefault="005928FA">
                  <w:pPr>
                    <w:pStyle w:val="NormalWeb"/>
                    <w:ind w:left="30" w:right="30"/>
                  </w:pPr>
                  <w:r>
                    <w:t> </w:t>
                  </w:r>
                </w:p>
              </w:tc>
            </w:tr>
          </w:tbl>
          <w:p w14:paraId="3E6858A4" w14:textId="77777777" w:rsidR="00000000" w:rsidRDefault="005928FA">
            <w:pPr>
              <w:spacing w:after="15"/>
              <w:ind w:left="15" w:right="15"/>
              <w:rPr>
                <w:rFonts w:ascii="Helvetica" w:eastAsia="Times New Roman" w:hAnsi="Helvetica" w:cs="Helvetica"/>
                <w:sz w:val="18"/>
                <w:szCs w:val="18"/>
              </w:rPr>
            </w:pPr>
          </w:p>
        </w:tc>
      </w:tr>
    </w:tbl>
    <w:p w14:paraId="369D6D7C" w14:textId="77777777" w:rsidR="00000000" w:rsidRDefault="005928FA">
      <w:pPr>
        <w:divId w:val="1699701941"/>
        <w:rPr>
          <w:rFonts w:ascii="Helvetica" w:eastAsia="Times New Roman" w:hAnsi="Helvetica" w:cs="Helvetica"/>
          <w:sz w:val="18"/>
          <w:szCs w:val="18"/>
        </w:rPr>
      </w:pPr>
    </w:p>
    <w:p w14:paraId="507DF886" w14:textId="77777777" w:rsidR="00000000" w:rsidRDefault="005928FA">
      <w:pPr>
        <w:divId w:val="69547085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E8B235C" w14:textId="77777777">
        <w:trPr>
          <w:divId w:val="1699701941"/>
        </w:trPr>
        <w:tc>
          <w:tcPr>
            <w:tcW w:w="450" w:type="dxa"/>
            <w:tcBorders>
              <w:top w:val="nil"/>
              <w:left w:val="nil"/>
              <w:bottom w:val="nil"/>
              <w:right w:val="nil"/>
            </w:tcBorders>
            <w:hideMark/>
          </w:tcPr>
          <w:p w14:paraId="0BB41BA7"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7958985" w14:textId="77777777" w:rsidR="00000000" w:rsidRDefault="005928FA">
            <w:pPr>
              <w:spacing w:after="15"/>
              <w:ind w:left="15" w:right="15"/>
              <w:divId w:val="6126359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53A6255" w14:textId="77777777">
              <w:trPr>
                <w:trHeight w:val="150"/>
              </w:trPr>
              <w:tc>
                <w:tcPr>
                  <w:tcW w:w="350" w:type="pct"/>
                  <w:noWrap/>
                  <w:vAlign w:val="center"/>
                  <w:hideMark/>
                </w:tcPr>
                <w:p w14:paraId="5EC98177"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73789D60" w14:textId="77777777" w:rsidR="00000000" w:rsidRDefault="005928FA">
                  <w:pPr>
                    <w:spacing w:before="15" w:after="15"/>
                    <w:ind w:left="15" w:right="15"/>
                    <w:rPr>
                      <w:rFonts w:eastAsia="Times New Roman"/>
                      <w:sz w:val="20"/>
                      <w:szCs w:val="20"/>
                    </w:rPr>
                  </w:pPr>
                </w:p>
              </w:tc>
            </w:tr>
            <w:tr w:rsidR="00000000" w14:paraId="3E3A3ADE" w14:textId="77777777">
              <w:tc>
                <w:tcPr>
                  <w:tcW w:w="0" w:type="auto"/>
                  <w:hideMark/>
                </w:tcPr>
                <w:p w14:paraId="5BDB5DD3"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09AB46BD" w14:textId="77777777" w:rsidR="00000000" w:rsidRDefault="005928FA">
                  <w:pPr>
                    <w:pStyle w:val="NormalWeb"/>
                    <w:spacing w:after="240"/>
                    <w:ind w:left="30" w:right="30"/>
                  </w:pPr>
                  <w:r>
                    <w:t>Fig. 4.1 shows a circuit with a capacitor of capacitance 0.010 F.</w:t>
                  </w:r>
                </w:p>
                <w:p w14:paraId="0AC58765" w14:textId="77777777" w:rsidR="00000000" w:rsidRDefault="005928FA">
                  <w:pPr>
                    <w:ind w:left="15" w:right="15"/>
                    <w:jc w:val="center"/>
                    <w:divId w:val="156945731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2480620" wp14:editId="101FD0C5">
                        <wp:extent cx="3238500" cy="1457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0" cy="1457325"/>
                                </a:xfrm>
                                <a:prstGeom prst="rect">
                                  <a:avLst/>
                                </a:prstGeom>
                                <a:noFill/>
                                <a:ln>
                                  <a:noFill/>
                                </a:ln>
                              </pic:spPr>
                            </pic:pic>
                          </a:graphicData>
                        </a:graphic>
                      </wp:inline>
                    </w:drawing>
                  </w:r>
                </w:p>
                <w:p w14:paraId="56E7F326"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br/>
                    <w:t>A tight bundle of wire is made from 5.0 m of insulated wire of diameter 0.12 m</w:t>
                  </w:r>
                  <w:r>
                    <w:rPr>
                      <w:rFonts w:ascii="Helvetica" w:eastAsia="Times New Roman" w:hAnsi="Helvetica" w:cs="Helvetica"/>
                      <w:sz w:val="18"/>
                      <w:szCs w:val="18"/>
                    </w:rPr>
                    <w:t>m and resistivity 4.9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Ω m. The material of the wire has density 8900 kg m</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and specific heat capacity 420 J kg</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K</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p w14:paraId="1B67E142" w14:textId="77777777" w:rsidR="00000000" w:rsidRDefault="005928FA">
                  <w:pPr>
                    <w:numPr>
                      <w:ilvl w:val="0"/>
                      <w:numId w:val="10"/>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Calculate the time constant of the circuit.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B395C64" w14:textId="77777777" w:rsidR="00000000" w:rsidRDefault="005928FA">
                  <w:pPr>
                    <w:spacing w:before="100" w:beforeAutospacing="1" w:after="100" w:afterAutospacing="1"/>
                    <w:ind w:left="735" w:right="15"/>
                    <w:divId w:val="2864635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58E5585C" w14:textId="77777777">
                    <w:tc>
                      <w:tcPr>
                        <w:tcW w:w="0" w:type="auto"/>
                        <w:tcBorders>
                          <w:top w:val="nil"/>
                          <w:left w:val="nil"/>
                          <w:bottom w:val="nil"/>
                          <w:right w:val="nil"/>
                        </w:tcBorders>
                        <w:vAlign w:val="center"/>
                        <w:hideMark/>
                      </w:tcPr>
                      <w:p w14:paraId="629A6A1A" w14:textId="77777777" w:rsidR="00000000" w:rsidRDefault="005928FA">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time constant = </w:t>
                        </w:r>
                        <w:r>
                          <w:rPr>
                            <w:rStyle w:val="dotrow1"/>
                            <w:rFonts w:eastAsia="Times New Roman"/>
                          </w:rPr>
                          <w:t>...........................................................</w:t>
                        </w:r>
                        <w:r>
                          <w:rPr>
                            <w:rFonts w:ascii="Helvetica" w:eastAsia="Times New Roman" w:hAnsi="Helvetica" w:cs="Helvetica"/>
                            <w:sz w:val="18"/>
                            <w:szCs w:val="18"/>
                          </w:rPr>
                          <w:t xml:space="preserve"> s </w:t>
                        </w:r>
                        <w:r>
                          <w:rPr>
                            <w:rStyle w:val="Strong"/>
                            <w:rFonts w:ascii="Helvetica" w:eastAsia="Times New Roman" w:hAnsi="Helvetica" w:cs="Helvetica"/>
                            <w:sz w:val="18"/>
                            <w:szCs w:val="18"/>
                          </w:rPr>
                          <w:t>[3]</w:t>
                        </w:r>
                      </w:p>
                    </w:tc>
                  </w:tr>
                </w:tbl>
                <w:p w14:paraId="717BB75B" w14:textId="77777777" w:rsidR="00000000" w:rsidRDefault="005928FA">
                  <w:pPr>
                    <w:numPr>
                      <w:ilvl w:val="0"/>
                      <w:numId w:val="10"/>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Switch </w:t>
                  </w:r>
                  <w:r>
                    <w:rPr>
                      <w:rStyle w:val="Strong"/>
                      <w:rFonts w:ascii="Helvetica" w:eastAsia="Times New Roman" w:hAnsi="Helvetica" w:cs="Helvetica"/>
                      <w:sz w:val="18"/>
                      <w:szCs w:val="18"/>
                    </w:rPr>
                    <w:t>S</w:t>
                  </w:r>
                  <w:r>
                    <w:rPr>
                      <w:rStyle w:val="Strong"/>
                      <w:rFonts w:ascii="Helvetica" w:eastAsia="Times New Roman" w:hAnsi="Helvetica" w:cs="Helvetica"/>
                      <w:sz w:val="18"/>
                      <w:szCs w:val="18"/>
                      <w:vertAlign w:val="subscript"/>
                    </w:rPr>
                    <w:t>2</w:t>
                  </w:r>
                  <w:r>
                    <w:rPr>
                      <w:rFonts w:ascii="Helvetica" w:eastAsia="Times New Roman" w:hAnsi="Helvetica" w:cs="Helvetica"/>
                      <w:sz w:val="18"/>
                      <w:szCs w:val="18"/>
                    </w:rPr>
                    <w:t xml:space="preserve"> is open. Switch </w:t>
                  </w:r>
                  <w:r>
                    <w:rPr>
                      <w:rStyle w:val="Strong"/>
                      <w:rFonts w:ascii="Helvetica" w:eastAsia="Times New Roman" w:hAnsi="Helvetica" w:cs="Helvetica"/>
                      <w:sz w:val="18"/>
                      <w:szCs w:val="18"/>
                    </w:rPr>
                    <w:t>S</w:t>
                  </w:r>
                  <w:r>
                    <w:rPr>
                      <w:rStyle w:val="Strong"/>
                      <w:rFonts w:ascii="Helvetica" w:eastAsia="Times New Roman" w:hAnsi="Helvetica" w:cs="Helvetica"/>
                      <w:sz w:val="18"/>
                      <w:szCs w:val="18"/>
                      <w:vertAlign w:val="subscript"/>
                    </w:rPr>
                    <w:t>1</w:t>
                  </w:r>
                  <w:r>
                    <w:rPr>
                      <w:rFonts w:ascii="Helvetica" w:eastAsia="Times New Roman" w:hAnsi="Helvetica" w:cs="Helvetica"/>
                      <w:sz w:val="18"/>
                      <w:szCs w:val="18"/>
                    </w:rPr>
                    <w:t xml:space="preserve"> is closed. Explain in terms of the movement of electrons how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acquire equal but opposite charge.</w:t>
                  </w:r>
                </w:p>
                <w:p w14:paraId="32361A84" w14:textId="77777777" w:rsidR="00000000" w:rsidRDefault="005928FA">
                  <w:pPr>
                    <w:spacing w:before="100" w:beforeAutospacing="1" w:after="100" w:afterAutospacing="1" w:line="180" w:lineRule="atLeast"/>
                    <w:ind w:left="735" w:right="15"/>
                    <w:jc w:val="right"/>
                    <w:divId w:val="1475096298"/>
                    <w:rPr>
                      <w:rFonts w:ascii="Helvetica" w:eastAsia="Times New Roman" w:hAnsi="Helvetica" w:cs="Helvetica"/>
                      <w:sz w:val="18"/>
                      <w:szCs w:val="18"/>
                    </w:rPr>
                  </w:pPr>
                  <w:r>
                    <w:rPr>
                      <w:rFonts w:ascii="Helvetica" w:eastAsia="Times New Roman" w:hAnsi="Helvetica" w:cs="Helvetica"/>
                      <w:sz w:val="18"/>
                      <w:szCs w:val="18"/>
                    </w:rPr>
                    <w:t> </w:t>
                  </w:r>
                </w:p>
                <w:p w14:paraId="60A4088D" w14:textId="77777777" w:rsidR="00000000" w:rsidRDefault="005928FA">
                  <w:pPr>
                    <w:spacing w:before="100" w:beforeAutospacing="1" w:after="100" w:afterAutospacing="1" w:line="180" w:lineRule="atLeast"/>
                    <w:ind w:left="735" w:right="15"/>
                    <w:jc w:val="right"/>
                    <w:divId w:val="1567687762"/>
                    <w:rPr>
                      <w:rFonts w:ascii="Helvetica" w:eastAsia="Times New Roman" w:hAnsi="Helvetica" w:cs="Helvetica"/>
                      <w:sz w:val="18"/>
                      <w:szCs w:val="18"/>
                    </w:rPr>
                  </w:pPr>
                  <w:r>
                    <w:rPr>
                      <w:rFonts w:ascii="Helvetica" w:eastAsia="Times New Roman" w:hAnsi="Helvetica" w:cs="Helvetica"/>
                      <w:sz w:val="18"/>
                      <w:szCs w:val="18"/>
                    </w:rPr>
                    <w:t> </w:t>
                  </w:r>
                </w:p>
                <w:p w14:paraId="0FE8F7D2" w14:textId="77777777" w:rsidR="00000000" w:rsidRDefault="005928FA">
                  <w:pPr>
                    <w:spacing w:before="100" w:beforeAutospacing="1" w:after="100" w:afterAutospacing="1" w:line="180" w:lineRule="atLeast"/>
                    <w:ind w:left="735" w:right="15"/>
                    <w:jc w:val="right"/>
                    <w:divId w:val="1265187256"/>
                    <w:rPr>
                      <w:rFonts w:ascii="Helvetica" w:eastAsia="Times New Roman" w:hAnsi="Helvetica" w:cs="Helvetica"/>
                      <w:sz w:val="18"/>
                      <w:szCs w:val="18"/>
                    </w:rPr>
                  </w:pPr>
                  <w:r>
                    <w:rPr>
                      <w:rFonts w:ascii="Helvetica" w:eastAsia="Times New Roman" w:hAnsi="Helvetica" w:cs="Helvetica"/>
                      <w:sz w:val="18"/>
                      <w:szCs w:val="18"/>
                    </w:rPr>
                    <w:t> </w:t>
                  </w:r>
                </w:p>
                <w:p w14:paraId="7777EAA8" w14:textId="77777777" w:rsidR="00000000" w:rsidRDefault="005928FA">
                  <w:pPr>
                    <w:spacing w:before="100" w:beforeAutospacing="1" w:after="100" w:afterAutospacing="1" w:line="180" w:lineRule="atLeast"/>
                    <w:ind w:left="735" w:right="15"/>
                    <w:jc w:val="right"/>
                    <w:divId w:val="1570001185"/>
                    <w:rPr>
                      <w:rFonts w:ascii="Helvetica" w:eastAsia="Times New Roman" w:hAnsi="Helvetica" w:cs="Helvetica"/>
                      <w:sz w:val="18"/>
                      <w:szCs w:val="18"/>
                    </w:rPr>
                  </w:pPr>
                  <w:r>
                    <w:rPr>
                      <w:rFonts w:ascii="Helvetica" w:eastAsia="Times New Roman" w:hAnsi="Helvetica" w:cs="Helvetica"/>
                      <w:sz w:val="18"/>
                      <w:szCs w:val="18"/>
                    </w:rPr>
                    <w:t> </w:t>
                  </w:r>
                </w:p>
                <w:p w14:paraId="4E723826" w14:textId="77777777" w:rsidR="00000000" w:rsidRDefault="005928FA">
                  <w:pPr>
                    <w:spacing w:before="100" w:beforeAutospacing="1" w:after="100" w:afterAutospacing="1" w:line="180" w:lineRule="atLeast"/>
                    <w:ind w:left="735" w:right="15"/>
                    <w:jc w:val="right"/>
                    <w:divId w:val="201792367"/>
                    <w:rPr>
                      <w:rFonts w:ascii="Helvetica" w:eastAsia="Times New Roman" w:hAnsi="Helvetica" w:cs="Helvetica"/>
                      <w:sz w:val="18"/>
                      <w:szCs w:val="18"/>
                    </w:rPr>
                  </w:pPr>
                  <w:r>
                    <w:rPr>
                      <w:rFonts w:ascii="Helvetica" w:eastAsia="Times New Roman" w:hAnsi="Helvetica" w:cs="Helvetica"/>
                      <w:sz w:val="18"/>
                      <w:szCs w:val="18"/>
                    </w:rPr>
                    <w:t> </w:t>
                  </w:r>
                </w:p>
                <w:p w14:paraId="0EE0F33B" w14:textId="77777777" w:rsidR="00000000" w:rsidRDefault="005928FA">
                  <w:pPr>
                    <w:spacing w:before="100" w:beforeAutospacing="1" w:after="100" w:afterAutospacing="1" w:line="180" w:lineRule="atLeast"/>
                    <w:ind w:left="735" w:right="15"/>
                    <w:jc w:val="right"/>
                    <w:divId w:val="18942820"/>
                    <w:rPr>
                      <w:rFonts w:ascii="Helvetica" w:eastAsia="Times New Roman" w:hAnsi="Helvetica" w:cs="Helvetica"/>
                      <w:sz w:val="18"/>
                      <w:szCs w:val="18"/>
                    </w:rPr>
                  </w:pPr>
                  <w:r>
                    <w:rPr>
                      <w:rFonts w:ascii="Helvetica" w:eastAsia="Times New Roman" w:hAnsi="Helvetica" w:cs="Helvetica"/>
                      <w:sz w:val="18"/>
                      <w:szCs w:val="18"/>
                    </w:rPr>
                    <w:t> </w:t>
                  </w:r>
                </w:p>
                <w:p w14:paraId="66DFE7B6" w14:textId="77777777" w:rsidR="00000000" w:rsidRDefault="005928FA">
                  <w:pPr>
                    <w:spacing w:before="100" w:beforeAutospacing="1" w:after="100" w:afterAutospacing="1" w:line="180" w:lineRule="atLeast"/>
                    <w:ind w:left="735" w:right="15"/>
                    <w:jc w:val="right"/>
                    <w:divId w:val="2122528744"/>
                    <w:rPr>
                      <w:rFonts w:ascii="Helvetica" w:eastAsia="Times New Roman" w:hAnsi="Helvetica" w:cs="Helvetica"/>
                      <w:sz w:val="18"/>
                      <w:szCs w:val="18"/>
                    </w:rPr>
                  </w:pPr>
                  <w:r>
                    <w:rPr>
                      <w:rFonts w:ascii="Helvetica" w:eastAsia="Times New Roman" w:hAnsi="Helvetica" w:cs="Helvetica"/>
                      <w:sz w:val="18"/>
                      <w:szCs w:val="18"/>
                    </w:rPr>
                    <w:t> </w:t>
                  </w:r>
                </w:p>
                <w:p w14:paraId="36C923AF" w14:textId="77777777" w:rsidR="00000000" w:rsidRDefault="005928FA">
                  <w:pPr>
                    <w:spacing w:before="100" w:beforeAutospacing="1" w:after="100" w:afterAutospacing="1" w:line="180" w:lineRule="atLeast"/>
                    <w:ind w:left="735" w:right="15"/>
                    <w:jc w:val="right"/>
                    <w:divId w:val="1494684836"/>
                    <w:rPr>
                      <w:rFonts w:ascii="Helvetica" w:eastAsia="Times New Roman" w:hAnsi="Helvetica" w:cs="Helvetica"/>
                      <w:sz w:val="18"/>
                      <w:szCs w:val="18"/>
                    </w:rPr>
                  </w:pPr>
                  <w:r>
                    <w:rPr>
                      <w:rStyle w:val="Strong"/>
                      <w:rFonts w:ascii="Helvetica" w:eastAsia="Times New Roman" w:hAnsi="Helvetica" w:cs="Helvetica"/>
                      <w:sz w:val="18"/>
                      <w:szCs w:val="18"/>
                    </w:rPr>
                    <w:lastRenderedPageBreak/>
                    <w:t>[3]</w:t>
                  </w:r>
                </w:p>
                <w:p w14:paraId="5D6ABFFF" w14:textId="77777777" w:rsidR="00000000" w:rsidRDefault="005928FA">
                  <w:pPr>
                    <w:numPr>
                      <w:ilvl w:val="0"/>
                      <w:numId w:val="10"/>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Switch </w:t>
                  </w:r>
                  <w:r>
                    <w:rPr>
                      <w:rStyle w:val="Strong"/>
                      <w:rFonts w:ascii="Helvetica" w:eastAsia="Times New Roman" w:hAnsi="Helvetica" w:cs="Helvetica"/>
                      <w:sz w:val="18"/>
                      <w:szCs w:val="18"/>
                    </w:rPr>
                    <w:t>S</w:t>
                  </w:r>
                  <w:r>
                    <w:rPr>
                      <w:rStyle w:val="Strong"/>
                      <w:rFonts w:ascii="Helvetica" w:eastAsia="Times New Roman" w:hAnsi="Helvetica" w:cs="Helvetica"/>
                      <w:sz w:val="18"/>
                      <w:szCs w:val="18"/>
                      <w:vertAlign w:val="subscript"/>
                    </w:rPr>
                    <w:t>1</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is opened. The potential difference across the capacitor is 12V. Switch </w:t>
                  </w:r>
                  <w:r>
                    <w:rPr>
                      <w:rStyle w:val="Strong"/>
                      <w:rFonts w:ascii="Helvetica" w:eastAsia="Times New Roman" w:hAnsi="Helvetica" w:cs="Helvetica"/>
                      <w:sz w:val="18"/>
                      <w:szCs w:val="18"/>
                    </w:rPr>
                    <w:t>S</w:t>
                  </w:r>
                  <w:r>
                    <w:rPr>
                      <w:rStyle w:val="Strong"/>
                      <w:rFonts w:ascii="Helvetica" w:eastAsia="Times New Roman" w:hAnsi="Helvetica" w:cs="Helvetica"/>
                      <w:sz w:val="18"/>
                      <w:szCs w:val="18"/>
                      <w:vertAlign w:val="subscript"/>
                    </w:rPr>
                    <w:t>2</w:t>
                  </w:r>
                  <w:r>
                    <w:rPr>
                      <w:rFonts w:ascii="Helvetica" w:eastAsia="Times New Roman" w:hAnsi="Helvetica" w:cs="Helvetica"/>
                      <w:sz w:val="18"/>
                      <w:szCs w:val="18"/>
                    </w:rPr>
                    <w:t xml:space="preserve"> is now closed. Assume that all the energy stored by the capacitor is used to heat up the bundle of wire. Calculate the increase in the temperature of the bundle of wire.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3548827" w14:textId="77777777" w:rsidR="00000000" w:rsidRDefault="005928FA">
                  <w:pPr>
                    <w:spacing w:before="100" w:beforeAutospacing="1" w:after="100" w:afterAutospacing="1"/>
                    <w:ind w:left="735" w:right="15"/>
                    <w:divId w:val="142071489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1A54737D" w14:textId="77777777">
                    <w:tc>
                      <w:tcPr>
                        <w:tcW w:w="0" w:type="auto"/>
                        <w:tcBorders>
                          <w:top w:val="nil"/>
                          <w:left w:val="nil"/>
                          <w:bottom w:val="nil"/>
                          <w:right w:val="nil"/>
                        </w:tcBorders>
                        <w:vAlign w:val="center"/>
                        <w:hideMark/>
                      </w:tcPr>
                      <w:p w14:paraId="3CF83D4C" w14:textId="77777777" w:rsidR="00000000" w:rsidRDefault="005928FA">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i</w:t>
                        </w:r>
                        <w:r>
                          <w:rPr>
                            <w:rFonts w:ascii="Helvetica" w:eastAsia="Times New Roman" w:hAnsi="Helvetica" w:cs="Helvetica"/>
                            <w:sz w:val="18"/>
                            <w:szCs w:val="18"/>
                          </w:rPr>
                          <w:t xml:space="preserve">ncrease in temperature = </w:t>
                        </w:r>
                        <w:r>
                          <w:rPr>
                            <w:rStyle w:val="dotrow1"/>
                            <w:rFonts w:eastAsia="Times New Roman"/>
                          </w:rPr>
                          <w:t>...........................................................</w:t>
                        </w:r>
                        <w:r>
                          <w:rPr>
                            <w:rFonts w:ascii="Helvetica" w:eastAsia="Times New Roman" w:hAnsi="Helvetica" w:cs="Helvetica"/>
                            <w:sz w:val="18"/>
                            <w:szCs w:val="18"/>
                          </w:rPr>
                          <w:t xml:space="preserve"> °C </w:t>
                        </w:r>
                        <w:r>
                          <w:rPr>
                            <w:rStyle w:val="Strong"/>
                            <w:rFonts w:ascii="Helvetica" w:eastAsia="Times New Roman" w:hAnsi="Helvetica" w:cs="Helvetica"/>
                            <w:sz w:val="18"/>
                            <w:szCs w:val="18"/>
                          </w:rPr>
                          <w:t>[4]</w:t>
                        </w:r>
                      </w:p>
                    </w:tc>
                  </w:tr>
                </w:tbl>
                <w:p w14:paraId="34DF44F3" w14:textId="77777777" w:rsidR="00000000" w:rsidRDefault="005928FA">
                  <w:pPr>
                    <w:numPr>
                      <w:ilvl w:val="0"/>
                      <w:numId w:val="10"/>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State and explain how your answer to </w:t>
                  </w:r>
                  <w:r>
                    <w:rPr>
                      <w:rStyle w:val="Strong"/>
                      <w:rFonts w:ascii="Helvetica" w:eastAsia="Times New Roman" w:hAnsi="Helvetica" w:cs="Helvetica"/>
                      <w:sz w:val="18"/>
                      <w:szCs w:val="18"/>
                    </w:rPr>
                    <w:t>(iii)</w:t>
                  </w:r>
                  <w:r>
                    <w:rPr>
                      <w:rFonts w:ascii="Helvetica" w:eastAsia="Times New Roman" w:hAnsi="Helvetica" w:cs="Helvetica"/>
                      <w:sz w:val="18"/>
                      <w:szCs w:val="18"/>
                    </w:rPr>
                    <w:t xml:space="preserve"> </w:t>
                  </w:r>
                  <w:r>
                    <w:rPr>
                      <w:rFonts w:ascii="Helvetica" w:eastAsia="Times New Roman" w:hAnsi="Helvetica" w:cs="Helvetica"/>
                      <w:sz w:val="18"/>
                      <w:szCs w:val="18"/>
                    </w:rPr>
                    <w:t>would change when a 24V power supply is used to carry out the experiment.</w:t>
                  </w:r>
                </w:p>
                <w:p w14:paraId="7464DD24" w14:textId="77777777" w:rsidR="00000000" w:rsidRDefault="005928FA">
                  <w:pPr>
                    <w:spacing w:before="100" w:beforeAutospacing="1" w:after="100" w:afterAutospacing="1" w:line="180" w:lineRule="atLeast"/>
                    <w:ind w:left="735" w:right="15"/>
                    <w:jc w:val="right"/>
                    <w:divId w:val="676886767"/>
                    <w:rPr>
                      <w:rFonts w:ascii="Helvetica" w:eastAsia="Times New Roman" w:hAnsi="Helvetica" w:cs="Helvetica"/>
                      <w:sz w:val="18"/>
                      <w:szCs w:val="18"/>
                    </w:rPr>
                  </w:pPr>
                  <w:r>
                    <w:rPr>
                      <w:rFonts w:ascii="Helvetica" w:eastAsia="Times New Roman" w:hAnsi="Helvetica" w:cs="Helvetica"/>
                      <w:sz w:val="18"/>
                      <w:szCs w:val="18"/>
                    </w:rPr>
                    <w:t> </w:t>
                  </w:r>
                </w:p>
                <w:p w14:paraId="5C849720" w14:textId="77777777" w:rsidR="00000000" w:rsidRDefault="005928FA">
                  <w:pPr>
                    <w:spacing w:before="100" w:beforeAutospacing="1" w:after="100" w:afterAutospacing="1" w:line="180" w:lineRule="atLeast"/>
                    <w:ind w:left="735" w:right="15"/>
                    <w:jc w:val="right"/>
                    <w:divId w:val="370496731"/>
                    <w:rPr>
                      <w:rFonts w:ascii="Helvetica" w:eastAsia="Times New Roman" w:hAnsi="Helvetica" w:cs="Helvetica"/>
                      <w:sz w:val="18"/>
                      <w:szCs w:val="18"/>
                    </w:rPr>
                  </w:pPr>
                  <w:r>
                    <w:rPr>
                      <w:rFonts w:ascii="Helvetica" w:eastAsia="Times New Roman" w:hAnsi="Helvetica" w:cs="Helvetica"/>
                      <w:sz w:val="18"/>
                      <w:szCs w:val="18"/>
                    </w:rPr>
                    <w:t> </w:t>
                  </w:r>
                </w:p>
                <w:p w14:paraId="65A699F0" w14:textId="77777777" w:rsidR="00000000" w:rsidRDefault="005928FA">
                  <w:pPr>
                    <w:spacing w:before="100" w:beforeAutospacing="1" w:after="100" w:afterAutospacing="1" w:line="180" w:lineRule="atLeast"/>
                    <w:ind w:left="735" w:right="15"/>
                    <w:jc w:val="right"/>
                    <w:divId w:val="1849715502"/>
                    <w:rPr>
                      <w:rFonts w:ascii="Helvetica" w:eastAsia="Times New Roman" w:hAnsi="Helvetica" w:cs="Helvetica"/>
                      <w:sz w:val="18"/>
                      <w:szCs w:val="18"/>
                    </w:rPr>
                  </w:pPr>
                  <w:r>
                    <w:rPr>
                      <w:rFonts w:ascii="Helvetica" w:eastAsia="Times New Roman" w:hAnsi="Helvetica" w:cs="Helvetica"/>
                      <w:sz w:val="18"/>
                      <w:szCs w:val="18"/>
                    </w:rPr>
                    <w:t> </w:t>
                  </w:r>
                </w:p>
                <w:p w14:paraId="436C7AEE" w14:textId="77777777" w:rsidR="00000000" w:rsidRDefault="005928FA">
                  <w:pPr>
                    <w:spacing w:before="100" w:beforeAutospacing="1" w:after="100" w:afterAutospacing="1" w:line="180" w:lineRule="atLeast"/>
                    <w:ind w:left="735" w:right="15"/>
                    <w:jc w:val="right"/>
                    <w:divId w:val="1737825128"/>
                    <w:rPr>
                      <w:rFonts w:ascii="Helvetica" w:eastAsia="Times New Roman" w:hAnsi="Helvetica" w:cs="Helvetica"/>
                      <w:sz w:val="18"/>
                      <w:szCs w:val="18"/>
                    </w:rPr>
                  </w:pPr>
                  <w:r>
                    <w:rPr>
                      <w:rStyle w:val="Strong"/>
                      <w:rFonts w:ascii="Helvetica" w:eastAsia="Times New Roman" w:hAnsi="Helvetica" w:cs="Helvetica"/>
                      <w:sz w:val="18"/>
                      <w:szCs w:val="18"/>
                    </w:rPr>
                    <w:t>[2]</w:t>
                  </w:r>
                </w:p>
                <w:p w14:paraId="33B4E822" w14:textId="77777777" w:rsidR="00000000" w:rsidRDefault="005928FA">
                  <w:pPr>
                    <w:pStyle w:val="NormalWeb"/>
                    <w:ind w:left="30" w:right="30"/>
                  </w:pPr>
                  <w:r>
                    <w:t> </w:t>
                  </w:r>
                </w:p>
              </w:tc>
            </w:tr>
          </w:tbl>
          <w:p w14:paraId="5AF11A4F" w14:textId="77777777" w:rsidR="00000000" w:rsidRDefault="005928FA">
            <w:pPr>
              <w:spacing w:after="15"/>
              <w:ind w:left="15" w:right="15"/>
              <w:rPr>
                <w:rFonts w:ascii="Helvetica" w:eastAsia="Times New Roman" w:hAnsi="Helvetica" w:cs="Helvetica"/>
                <w:sz w:val="18"/>
                <w:szCs w:val="18"/>
              </w:rPr>
            </w:pPr>
          </w:p>
        </w:tc>
      </w:tr>
    </w:tbl>
    <w:p w14:paraId="6AD87861" w14:textId="77777777" w:rsidR="00000000" w:rsidRDefault="005928FA">
      <w:pPr>
        <w:divId w:val="1699701941"/>
        <w:rPr>
          <w:rFonts w:ascii="Helvetica" w:eastAsia="Times New Roman" w:hAnsi="Helvetica" w:cs="Helvetica"/>
          <w:sz w:val="18"/>
          <w:szCs w:val="18"/>
        </w:rPr>
      </w:pPr>
    </w:p>
    <w:p w14:paraId="0D8F1A1A" w14:textId="77777777" w:rsidR="00000000" w:rsidRDefault="005928FA">
      <w:pPr>
        <w:divId w:val="175612890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0CFBE27" w14:textId="77777777">
        <w:trPr>
          <w:divId w:val="1699701941"/>
        </w:trPr>
        <w:tc>
          <w:tcPr>
            <w:tcW w:w="450" w:type="dxa"/>
            <w:tcBorders>
              <w:top w:val="nil"/>
              <w:left w:val="nil"/>
              <w:bottom w:val="nil"/>
              <w:right w:val="nil"/>
            </w:tcBorders>
            <w:hideMark/>
          </w:tcPr>
          <w:p w14:paraId="45E90A79"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843922F" w14:textId="77777777" w:rsidR="00000000" w:rsidRDefault="005928FA">
            <w:pPr>
              <w:spacing w:after="15"/>
              <w:ind w:left="15" w:right="15"/>
              <w:divId w:val="73482201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2B6214E" w14:textId="77777777">
              <w:trPr>
                <w:trHeight w:val="150"/>
              </w:trPr>
              <w:tc>
                <w:tcPr>
                  <w:tcW w:w="350" w:type="pct"/>
                  <w:noWrap/>
                  <w:vAlign w:val="center"/>
                  <w:hideMark/>
                </w:tcPr>
                <w:p w14:paraId="734BE0D3"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40FCF0FE" w14:textId="77777777" w:rsidR="00000000" w:rsidRDefault="005928FA">
                  <w:pPr>
                    <w:spacing w:before="15" w:after="15"/>
                    <w:ind w:left="15" w:right="15"/>
                    <w:rPr>
                      <w:rFonts w:eastAsia="Times New Roman"/>
                      <w:sz w:val="20"/>
                      <w:szCs w:val="20"/>
                    </w:rPr>
                  </w:pPr>
                </w:p>
              </w:tc>
            </w:tr>
            <w:tr w:rsidR="00000000" w14:paraId="65A58490" w14:textId="77777777">
              <w:tc>
                <w:tcPr>
                  <w:tcW w:w="0" w:type="auto"/>
                  <w:hideMark/>
                </w:tcPr>
                <w:p w14:paraId="60288FCA"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13.</w:t>
                  </w:r>
                </w:p>
              </w:tc>
              <w:tc>
                <w:tcPr>
                  <w:tcW w:w="0" w:type="auto"/>
                  <w:tcMar>
                    <w:top w:w="0" w:type="dxa"/>
                    <w:left w:w="0" w:type="dxa"/>
                    <w:bottom w:w="0" w:type="dxa"/>
                    <w:right w:w="150" w:type="dxa"/>
                  </w:tcMar>
                  <w:hideMark/>
                </w:tcPr>
                <w:p w14:paraId="0F212C26"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diagram below shows a simple capacitor.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2F98D28F" wp14:editId="14D28C3F">
                        <wp:extent cx="2152650" cy="552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2650" cy="5524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The</w:t>
                  </w:r>
                  <w:r>
                    <w:rPr>
                      <w:rFonts w:ascii="Helvetica" w:eastAsia="Times New Roman" w:hAnsi="Helvetica" w:cs="Helvetica"/>
                      <w:sz w:val="18"/>
                      <w:szCs w:val="18"/>
                    </w:rPr>
                    <w:t xml:space="preserve"> capacitor consists of two horizontal metal plates in a vacuum. The magnitude of the charge on each plate is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The potential difference (</w:t>
                  </w: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between the plates is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The capacitor plates have capacitance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The separation between the plates is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The energy stored by the capacitor is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w:t>
                  </w:r>
                  <w:r>
                    <w:rPr>
                      <w:rFonts w:ascii="Helvetica" w:eastAsia="Times New Roman" w:hAnsi="Helvetica" w:cs="Helvetica"/>
                      <w:sz w:val="18"/>
                      <w:szCs w:val="18"/>
                    </w:rPr>
                    <w:br/>
                    <w:t>The top plate is moved vertically upwards. The new separation between the plates is 2</w:t>
                  </w:r>
                  <w:r>
                    <w:rPr>
                      <w:rStyle w:val="Emphasis"/>
                      <w:rFonts w:ascii="Helvetica" w:eastAsia="Times New Roman" w:hAnsi="Helvetica" w:cs="Helvetica"/>
                      <w:sz w:val="18"/>
                      <w:szCs w:val="18"/>
                    </w:rPr>
                    <w:t>d</w:t>
                  </w:r>
                  <w:r>
                    <w:rPr>
                      <w:rFonts w:ascii="Helvetica" w:eastAsia="Times New Roman" w:hAnsi="Helvetica" w:cs="Helvetica"/>
                      <w:sz w:val="18"/>
                      <w:szCs w:val="18"/>
                    </w:rPr>
                    <w:t>.</w:t>
                  </w:r>
                  <w:r>
                    <w:rPr>
                      <w:rFonts w:ascii="Helvetica" w:eastAsia="Times New Roman" w:hAnsi="Helvetica" w:cs="Helvetica"/>
                      <w:sz w:val="18"/>
                      <w:szCs w:val="18"/>
                    </w:rPr>
                    <w:br/>
                    <w:t xml:space="preserve">The charge on each plate remains the </w:t>
                  </w:r>
                  <w:r>
                    <w:rPr>
                      <w:rStyle w:val="Strong"/>
                      <w:rFonts w:ascii="Helvetica" w:eastAsia="Times New Roman" w:hAnsi="Helvetica" w:cs="Helvetica"/>
                      <w:sz w:val="18"/>
                      <w:szCs w:val="18"/>
                    </w:rPr>
                    <w:t>same</w:t>
                  </w:r>
                  <w:r>
                    <w:rPr>
                      <w:rFonts w:ascii="Helvetica" w:eastAsia="Times New Roman" w:hAnsi="Helvetica" w:cs="Helvetica"/>
                      <w:sz w:val="18"/>
                      <w:szCs w:val="18"/>
                    </w:rPr>
                    <w:t>.</w:t>
                  </w:r>
                  <w:r>
                    <w:rPr>
                      <w:rFonts w:ascii="Helvetica" w:eastAsia="Times New Roman" w:hAnsi="Helvetica" w:cs="Helvetica"/>
                      <w:sz w:val="18"/>
                      <w:szCs w:val="18"/>
                    </w:rPr>
                    <w:br/>
                    <w:t xml:space="preserve">The energy stored by the capacitor </w:t>
                  </w:r>
                  <w:r>
                    <w:rPr>
                      <w:rStyle w:val="Strong"/>
                      <w:rFonts w:ascii="Helvetica" w:eastAsia="Times New Roman" w:hAnsi="Helvetica" w:cs="Helvetica"/>
                      <w:sz w:val="18"/>
                      <w:szCs w:val="18"/>
                    </w:rPr>
                    <w:t>increases</w:t>
                  </w:r>
                  <w:r>
                    <w:rPr>
                      <w:rFonts w:ascii="Helvetica" w:eastAsia="Times New Roman" w:hAnsi="Helvetica" w:cs="Helvetica"/>
                      <w:sz w:val="18"/>
                      <w:szCs w:val="18"/>
                    </w:rPr>
                    <w:t>.</w:t>
                  </w:r>
                </w:p>
                <w:p w14:paraId="06A779A3" w14:textId="77777777" w:rsidR="00000000" w:rsidRDefault="005928FA">
                  <w:pPr>
                    <w:numPr>
                      <w:ilvl w:val="0"/>
                      <w:numId w:val="1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Determine the new:</w:t>
                  </w:r>
                </w:p>
                <w:p w14:paraId="61F20ECC" w14:textId="77777777" w:rsidR="00000000" w:rsidRDefault="005928FA">
                  <w:pPr>
                    <w:ind w:left="15" w:right="15"/>
                    <w:rPr>
                      <w:rFonts w:ascii="Helvetica" w:eastAsia="Times New Roman" w:hAnsi="Helvetica" w:cs="Helvetica"/>
                      <w:sz w:val="18"/>
                      <w:szCs w:val="18"/>
                    </w:rPr>
                  </w:pPr>
                </w:p>
                <w:p w14:paraId="1E2E84DF" w14:textId="77777777" w:rsidR="00000000" w:rsidRDefault="005928FA">
                  <w:pPr>
                    <w:ind w:left="15" w:right="15"/>
                    <w:divId w:val="14184914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388"/>
                    <w:gridCol w:w="486"/>
                    <w:gridCol w:w="8841"/>
                  </w:tblGrid>
                  <w:tr w:rsidR="00000000" w14:paraId="7CF5FA79" w14:textId="77777777">
                    <w:tc>
                      <w:tcPr>
                        <w:tcW w:w="200" w:type="pct"/>
                        <w:tcBorders>
                          <w:top w:val="nil"/>
                          <w:left w:val="nil"/>
                          <w:bottom w:val="nil"/>
                          <w:right w:val="nil"/>
                        </w:tcBorders>
                        <w:vAlign w:val="center"/>
                        <w:hideMark/>
                      </w:tcPr>
                      <w:p w14:paraId="79AC33E7" w14:textId="77777777" w:rsidR="00000000" w:rsidRDefault="005928FA">
                        <w:pPr>
                          <w:spacing w:before="15" w:after="15"/>
                          <w:ind w:left="15" w:right="15"/>
                          <w:rPr>
                            <w:rFonts w:ascii="Helvetica" w:eastAsia="Times New Roman" w:hAnsi="Helvetica" w:cs="Helvetica"/>
                            <w:sz w:val="18"/>
                            <w:szCs w:val="18"/>
                          </w:rPr>
                        </w:pPr>
                      </w:p>
                    </w:tc>
                    <w:tc>
                      <w:tcPr>
                        <w:tcW w:w="250" w:type="pct"/>
                        <w:tcBorders>
                          <w:top w:val="nil"/>
                          <w:left w:val="nil"/>
                          <w:bottom w:val="nil"/>
                          <w:right w:val="nil"/>
                        </w:tcBorders>
                        <w:vAlign w:val="center"/>
                        <w:hideMark/>
                      </w:tcPr>
                      <w:p w14:paraId="5E501D67"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4550" w:type="pct"/>
                        <w:tcBorders>
                          <w:top w:val="nil"/>
                          <w:left w:val="nil"/>
                          <w:bottom w:val="nil"/>
                          <w:right w:val="nil"/>
                        </w:tcBorders>
                        <w:vAlign w:val="center"/>
                        <w:hideMark/>
                      </w:tcPr>
                      <w:p w14:paraId="4284D541"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capacitance in terms of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p>
                    </w:tc>
                  </w:tr>
                  <w:tr w:rsidR="00000000" w14:paraId="4F5B6F13" w14:textId="77777777">
                    <w:tc>
                      <w:tcPr>
                        <w:tcW w:w="5000" w:type="pct"/>
                        <w:gridSpan w:val="3"/>
                        <w:tcBorders>
                          <w:top w:val="nil"/>
                          <w:left w:val="nil"/>
                          <w:bottom w:val="nil"/>
                          <w:right w:val="nil"/>
                        </w:tcBorders>
                        <w:vAlign w:val="center"/>
                        <w:hideMark/>
                      </w:tcPr>
                      <w:p w14:paraId="0396E853" w14:textId="77777777" w:rsidR="00000000" w:rsidRDefault="005928FA">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capacitance = ......................................................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[1]</w:t>
                        </w:r>
                      </w:p>
                    </w:tc>
                  </w:tr>
                  <w:tr w:rsidR="00000000" w14:paraId="3FCBBE1E" w14:textId="77777777">
                    <w:tc>
                      <w:tcPr>
                        <w:tcW w:w="200" w:type="pct"/>
                        <w:tcBorders>
                          <w:top w:val="nil"/>
                          <w:left w:val="nil"/>
                          <w:bottom w:val="nil"/>
                          <w:right w:val="nil"/>
                        </w:tcBorders>
                        <w:vAlign w:val="center"/>
                        <w:hideMark/>
                      </w:tcPr>
                      <w:p w14:paraId="01C10B37" w14:textId="77777777" w:rsidR="00000000" w:rsidRDefault="005928FA">
                        <w:pPr>
                          <w:spacing w:before="15" w:after="15"/>
                          <w:ind w:left="15" w:right="15"/>
                          <w:rPr>
                            <w:rFonts w:ascii="Helvetica" w:eastAsia="Times New Roman" w:hAnsi="Helvetica" w:cs="Helvetica"/>
                            <w:sz w:val="18"/>
                            <w:szCs w:val="18"/>
                          </w:rPr>
                        </w:pPr>
                      </w:p>
                    </w:tc>
                    <w:tc>
                      <w:tcPr>
                        <w:tcW w:w="250" w:type="pct"/>
                        <w:tcBorders>
                          <w:top w:val="nil"/>
                          <w:left w:val="nil"/>
                          <w:bottom w:val="nil"/>
                          <w:right w:val="nil"/>
                        </w:tcBorders>
                        <w:vAlign w:val="center"/>
                        <w:hideMark/>
                      </w:tcPr>
                      <w:p w14:paraId="65D7F241"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p>
                    </w:tc>
                    <w:tc>
                      <w:tcPr>
                        <w:tcW w:w="4550" w:type="pct"/>
                        <w:tcBorders>
                          <w:top w:val="nil"/>
                          <w:left w:val="nil"/>
                          <w:bottom w:val="nil"/>
                          <w:right w:val="nil"/>
                        </w:tcBorders>
                        <w:vAlign w:val="center"/>
                        <w:hideMark/>
                      </w:tcPr>
                      <w:p w14:paraId="28758713" w14:textId="77777777" w:rsidR="00000000" w:rsidRDefault="005928FA">
                        <w:pPr>
                          <w:spacing w:before="15" w:after="15"/>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between the plates in terms of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p>
                    </w:tc>
                  </w:tr>
                  <w:tr w:rsidR="00000000" w14:paraId="4603DE82" w14:textId="77777777">
                    <w:tc>
                      <w:tcPr>
                        <w:tcW w:w="5000" w:type="pct"/>
                        <w:gridSpan w:val="3"/>
                        <w:tcBorders>
                          <w:top w:val="nil"/>
                          <w:left w:val="nil"/>
                          <w:bottom w:val="nil"/>
                          <w:right w:val="nil"/>
                        </w:tcBorders>
                        <w:vAlign w:val="center"/>
                        <w:hideMark/>
                      </w:tcPr>
                      <w:p w14:paraId="0649530D" w14:textId="77777777" w:rsidR="00000000" w:rsidRDefault="005928FA">
                        <w:pPr>
                          <w:spacing w:before="15" w:after="15"/>
                          <w:ind w:left="15" w:right="15"/>
                          <w:jc w:val="right"/>
                          <w:rPr>
                            <w:rFonts w:ascii="Helvetica" w:eastAsia="Times New Roman" w:hAnsi="Helvetica" w:cs="Helvetica"/>
                            <w:sz w:val="18"/>
                            <w:szCs w:val="18"/>
                          </w:rPr>
                        </w:pP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 ......................................................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[1]</w:t>
                        </w:r>
                      </w:p>
                    </w:tc>
                  </w:tr>
                  <w:tr w:rsidR="00000000" w14:paraId="5400B092" w14:textId="77777777">
                    <w:tc>
                      <w:tcPr>
                        <w:tcW w:w="200" w:type="pct"/>
                        <w:tcBorders>
                          <w:top w:val="nil"/>
                          <w:left w:val="nil"/>
                          <w:bottom w:val="nil"/>
                          <w:right w:val="nil"/>
                        </w:tcBorders>
                        <w:vAlign w:val="center"/>
                        <w:hideMark/>
                      </w:tcPr>
                      <w:p w14:paraId="1D7BF154" w14:textId="77777777" w:rsidR="00000000" w:rsidRDefault="005928FA">
                        <w:pPr>
                          <w:spacing w:before="15" w:after="15"/>
                          <w:ind w:left="15" w:right="15"/>
                          <w:rPr>
                            <w:rFonts w:ascii="Helvetica" w:eastAsia="Times New Roman" w:hAnsi="Helvetica" w:cs="Helvetica"/>
                            <w:sz w:val="18"/>
                            <w:szCs w:val="18"/>
                          </w:rPr>
                        </w:pPr>
                      </w:p>
                    </w:tc>
                    <w:tc>
                      <w:tcPr>
                        <w:tcW w:w="250" w:type="pct"/>
                        <w:tcBorders>
                          <w:top w:val="nil"/>
                          <w:left w:val="nil"/>
                          <w:bottom w:val="nil"/>
                          <w:right w:val="nil"/>
                        </w:tcBorders>
                        <w:vAlign w:val="center"/>
                        <w:hideMark/>
                      </w:tcPr>
                      <w:p w14:paraId="36E5DDA9"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3</w:t>
                        </w:r>
                      </w:p>
                    </w:tc>
                    <w:tc>
                      <w:tcPr>
                        <w:tcW w:w="4550" w:type="pct"/>
                        <w:tcBorders>
                          <w:top w:val="nil"/>
                          <w:left w:val="nil"/>
                          <w:bottom w:val="nil"/>
                          <w:right w:val="nil"/>
                        </w:tcBorders>
                        <w:vAlign w:val="center"/>
                        <w:hideMark/>
                      </w:tcPr>
                      <w:p w14:paraId="2B757470"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energy stored in terms of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w:t>
                        </w:r>
                      </w:p>
                    </w:tc>
                  </w:tr>
                  <w:tr w:rsidR="00000000" w14:paraId="6823E5E7" w14:textId="77777777">
                    <w:tc>
                      <w:tcPr>
                        <w:tcW w:w="5000" w:type="pct"/>
                        <w:gridSpan w:val="3"/>
                        <w:tcBorders>
                          <w:top w:val="nil"/>
                          <w:left w:val="nil"/>
                          <w:bottom w:val="nil"/>
                          <w:right w:val="nil"/>
                        </w:tcBorders>
                        <w:vAlign w:val="center"/>
                        <w:hideMark/>
                      </w:tcPr>
                      <w:p w14:paraId="3982C09C" w14:textId="77777777" w:rsidR="00000000" w:rsidRDefault="005928FA">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energy = ......................................................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[1]</w:t>
                        </w:r>
                      </w:p>
                    </w:tc>
                  </w:tr>
                </w:tbl>
                <w:p w14:paraId="4437C8D4" w14:textId="77777777" w:rsidR="00000000" w:rsidRDefault="005928FA">
                  <w:pPr>
                    <w:spacing w:after="240"/>
                    <w:ind w:left="15" w:right="15"/>
                    <w:rPr>
                      <w:rFonts w:ascii="Helvetica" w:eastAsia="Times New Roman" w:hAnsi="Helvetica" w:cs="Helvetica"/>
                      <w:sz w:val="18"/>
                      <w:szCs w:val="18"/>
                    </w:rPr>
                  </w:pPr>
                </w:p>
                <w:p w14:paraId="2B2034CC" w14:textId="77777777" w:rsidR="00000000" w:rsidRDefault="005928FA">
                  <w:pPr>
                    <w:numPr>
                      <w:ilvl w:val="0"/>
                      <w:numId w:val="1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Explain, in terms of forces between the plates, why the energy stored increases.</w:t>
                  </w:r>
                </w:p>
                <w:p w14:paraId="0D965067" w14:textId="77777777" w:rsidR="00000000" w:rsidRDefault="005928FA">
                  <w:pPr>
                    <w:spacing w:before="100" w:beforeAutospacing="1" w:after="100" w:afterAutospacing="1" w:line="270" w:lineRule="atLeast"/>
                    <w:ind w:left="735" w:right="15"/>
                    <w:jc w:val="right"/>
                    <w:divId w:val="145559874"/>
                    <w:rPr>
                      <w:rFonts w:ascii="Helvetica" w:eastAsia="Times New Roman" w:hAnsi="Helvetica" w:cs="Helvetica"/>
                      <w:sz w:val="18"/>
                      <w:szCs w:val="18"/>
                    </w:rPr>
                  </w:pPr>
                  <w:r>
                    <w:rPr>
                      <w:rStyle w:val="Strong"/>
                      <w:rFonts w:ascii="Helvetica" w:eastAsia="Times New Roman" w:hAnsi="Helvetica" w:cs="Helvetica"/>
                      <w:sz w:val="18"/>
                      <w:szCs w:val="18"/>
                    </w:rPr>
                    <w:t> </w:t>
                  </w:r>
                </w:p>
                <w:p w14:paraId="5A972E2C" w14:textId="77777777" w:rsidR="00000000" w:rsidRDefault="005928FA">
                  <w:pPr>
                    <w:spacing w:before="100" w:beforeAutospacing="1" w:after="100" w:afterAutospacing="1" w:line="270" w:lineRule="atLeast"/>
                    <w:ind w:left="735" w:right="15"/>
                    <w:jc w:val="right"/>
                    <w:divId w:val="239369389"/>
                    <w:rPr>
                      <w:rFonts w:ascii="Helvetica" w:eastAsia="Times New Roman" w:hAnsi="Helvetica" w:cs="Helvetica"/>
                      <w:sz w:val="18"/>
                      <w:szCs w:val="18"/>
                    </w:rPr>
                  </w:pPr>
                  <w:r>
                    <w:rPr>
                      <w:rStyle w:val="Strong"/>
                      <w:rFonts w:ascii="Helvetica" w:eastAsia="Times New Roman" w:hAnsi="Helvetica" w:cs="Helvetica"/>
                      <w:sz w:val="18"/>
                      <w:szCs w:val="18"/>
                    </w:rPr>
                    <w:lastRenderedPageBreak/>
                    <w:t>[1]</w:t>
                  </w:r>
                </w:p>
                <w:p w14:paraId="74D33502" w14:textId="77777777" w:rsidR="00000000" w:rsidRDefault="005928FA">
                  <w:pPr>
                    <w:pStyle w:val="NormalWeb"/>
                    <w:ind w:left="30" w:right="30"/>
                  </w:pPr>
                  <w:r>
                    <w:t> </w:t>
                  </w:r>
                </w:p>
              </w:tc>
            </w:tr>
          </w:tbl>
          <w:p w14:paraId="19DB6573" w14:textId="77777777" w:rsidR="00000000" w:rsidRDefault="005928FA">
            <w:pPr>
              <w:spacing w:after="15"/>
              <w:ind w:left="15" w:right="15"/>
              <w:rPr>
                <w:rFonts w:ascii="Helvetica" w:eastAsia="Times New Roman" w:hAnsi="Helvetica" w:cs="Helvetica"/>
                <w:sz w:val="18"/>
                <w:szCs w:val="18"/>
              </w:rPr>
            </w:pPr>
          </w:p>
        </w:tc>
      </w:tr>
    </w:tbl>
    <w:p w14:paraId="0CBE9BB0" w14:textId="77777777" w:rsidR="00000000" w:rsidRDefault="005928FA">
      <w:pPr>
        <w:divId w:val="1699701941"/>
        <w:rPr>
          <w:rFonts w:ascii="Helvetica" w:eastAsia="Times New Roman" w:hAnsi="Helvetica" w:cs="Helvetica"/>
          <w:sz w:val="18"/>
          <w:szCs w:val="18"/>
        </w:rPr>
      </w:pPr>
    </w:p>
    <w:p w14:paraId="0767674A" w14:textId="77777777" w:rsidR="00000000" w:rsidRDefault="005928FA">
      <w:pPr>
        <w:divId w:val="52887582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BEC4D41" w14:textId="77777777">
        <w:trPr>
          <w:divId w:val="1699701941"/>
        </w:trPr>
        <w:tc>
          <w:tcPr>
            <w:tcW w:w="450" w:type="dxa"/>
            <w:tcBorders>
              <w:top w:val="nil"/>
              <w:left w:val="nil"/>
              <w:bottom w:val="nil"/>
              <w:right w:val="nil"/>
            </w:tcBorders>
            <w:hideMark/>
          </w:tcPr>
          <w:p w14:paraId="24F225C7"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89FF6FE" w14:textId="77777777" w:rsidR="00000000" w:rsidRDefault="005928FA">
            <w:pPr>
              <w:spacing w:after="15"/>
              <w:ind w:left="15" w:right="15"/>
              <w:divId w:val="4777655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45DC5ED" w14:textId="77777777">
              <w:trPr>
                <w:trHeight w:val="150"/>
              </w:trPr>
              <w:tc>
                <w:tcPr>
                  <w:tcW w:w="350" w:type="pct"/>
                  <w:noWrap/>
                  <w:vAlign w:val="center"/>
                  <w:hideMark/>
                </w:tcPr>
                <w:p w14:paraId="2BD354DA"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656AFC4B" w14:textId="77777777" w:rsidR="00000000" w:rsidRDefault="005928FA">
                  <w:pPr>
                    <w:spacing w:before="15" w:after="15"/>
                    <w:ind w:left="15" w:right="15"/>
                    <w:rPr>
                      <w:rFonts w:eastAsia="Times New Roman"/>
                      <w:sz w:val="20"/>
                      <w:szCs w:val="20"/>
                    </w:rPr>
                  </w:pPr>
                </w:p>
              </w:tc>
            </w:tr>
            <w:tr w:rsidR="00000000" w14:paraId="5098DD37" w14:textId="77777777">
              <w:tc>
                <w:tcPr>
                  <w:tcW w:w="0" w:type="auto"/>
                  <w:hideMark/>
                </w:tcPr>
                <w:p w14:paraId="2C7EF887"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14.</w:t>
                  </w:r>
                </w:p>
              </w:tc>
              <w:tc>
                <w:tcPr>
                  <w:tcW w:w="0" w:type="auto"/>
                  <w:tcMar>
                    <w:top w:w="0" w:type="dxa"/>
                    <w:left w:w="0" w:type="dxa"/>
                    <w:bottom w:w="0" w:type="dxa"/>
                    <w:right w:w="150" w:type="dxa"/>
                  </w:tcMar>
                  <w:hideMark/>
                </w:tcPr>
                <w:p w14:paraId="1E112E4F"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Define the </w:t>
                  </w:r>
                  <w:r>
                    <w:rPr>
                      <w:rStyle w:val="Strong"/>
                      <w:rFonts w:ascii="Helvetica" w:eastAsia="Times New Roman" w:hAnsi="Helvetica" w:cs="Helvetica"/>
                      <w:sz w:val="18"/>
                      <w:szCs w:val="18"/>
                    </w:rPr>
                    <w:t>time constant</w:t>
                  </w:r>
                  <w:r>
                    <w:rPr>
                      <w:rFonts w:ascii="Helvetica" w:eastAsia="Times New Roman" w:hAnsi="Helvetica" w:cs="Helvetica"/>
                      <w:sz w:val="18"/>
                      <w:szCs w:val="18"/>
                    </w:rPr>
                    <w:t xml:space="preserve"> of a circuit containing a capacitor of capacitance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and a resistor of resistance </w:t>
                  </w:r>
                  <w:r>
                    <w:rPr>
                      <w:rStyle w:val="Emphasis"/>
                      <w:rFonts w:ascii="Helvetica" w:eastAsia="Times New Roman" w:hAnsi="Helvetica" w:cs="Helvetica"/>
                      <w:sz w:val="18"/>
                      <w:szCs w:val="18"/>
                    </w:rPr>
                    <w:t>R</w:t>
                  </w:r>
                  <w:r>
                    <w:rPr>
                      <w:rFonts w:ascii="Helvetica" w:eastAsia="Times New Roman" w:hAnsi="Helvetica" w:cs="Helvetica"/>
                      <w:sz w:val="18"/>
                      <w:szCs w:val="18"/>
                    </w:rPr>
                    <w:t>.</w:t>
                  </w:r>
                </w:p>
                <w:p w14:paraId="142A4952" w14:textId="77777777" w:rsidR="00000000" w:rsidRDefault="005928FA">
                  <w:pPr>
                    <w:spacing w:before="15" w:after="15" w:line="270" w:lineRule="atLeast"/>
                    <w:ind w:left="15" w:right="15"/>
                    <w:jc w:val="right"/>
                    <w:divId w:val="1751922305"/>
                    <w:rPr>
                      <w:rFonts w:ascii="Helvetica" w:eastAsia="Times New Roman" w:hAnsi="Helvetica" w:cs="Helvetica"/>
                      <w:sz w:val="18"/>
                      <w:szCs w:val="18"/>
                    </w:rPr>
                  </w:pPr>
                  <w:r>
                    <w:rPr>
                      <w:rStyle w:val="Strong"/>
                      <w:rFonts w:ascii="Helvetica" w:eastAsia="Times New Roman" w:hAnsi="Helvetica" w:cs="Helvetica"/>
                      <w:sz w:val="18"/>
                      <w:szCs w:val="18"/>
                    </w:rPr>
                    <w:t> </w:t>
                  </w:r>
                </w:p>
                <w:p w14:paraId="354B803E" w14:textId="77777777" w:rsidR="00000000" w:rsidRDefault="005928FA">
                  <w:pPr>
                    <w:spacing w:before="15" w:after="15" w:line="270" w:lineRule="atLeast"/>
                    <w:ind w:left="15" w:right="15"/>
                    <w:jc w:val="right"/>
                    <w:divId w:val="2088577935"/>
                    <w:rPr>
                      <w:rFonts w:ascii="Helvetica" w:eastAsia="Times New Roman" w:hAnsi="Helvetica" w:cs="Helvetica"/>
                      <w:sz w:val="18"/>
                      <w:szCs w:val="18"/>
                    </w:rPr>
                  </w:pPr>
                  <w:r>
                    <w:rPr>
                      <w:rStyle w:val="Strong"/>
                      <w:rFonts w:ascii="Helvetica" w:eastAsia="Times New Roman" w:hAnsi="Helvetica" w:cs="Helvetica"/>
                      <w:sz w:val="18"/>
                      <w:szCs w:val="18"/>
                    </w:rPr>
                    <w:t>[1]</w:t>
                  </w:r>
                </w:p>
                <w:p w14:paraId="2C839FDE" w14:textId="77777777" w:rsidR="00000000" w:rsidRDefault="005928FA">
                  <w:pPr>
                    <w:pStyle w:val="NormalWeb"/>
                    <w:ind w:left="30" w:right="30"/>
                  </w:pPr>
                  <w:r>
                    <w:t> </w:t>
                  </w:r>
                </w:p>
              </w:tc>
            </w:tr>
          </w:tbl>
          <w:p w14:paraId="136B7175" w14:textId="77777777" w:rsidR="00000000" w:rsidRDefault="005928FA">
            <w:pPr>
              <w:spacing w:after="15"/>
              <w:ind w:left="15" w:right="15"/>
              <w:rPr>
                <w:rFonts w:ascii="Helvetica" w:eastAsia="Times New Roman" w:hAnsi="Helvetica" w:cs="Helvetica"/>
                <w:sz w:val="18"/>
                <w:szCs w:val="18"/>
              </w:rPr>
            </w:pPr>
          </w:p>
        </w:tc>
      </w:tr>
    </w:tbl>
    <w:p w14:paraId="535C6F7C" w14:textId="77777777" w:rsidR="00000000" w:rsidRDefault="005928FA">
      <w:pPr>
        <w:divId w:val="1699701941"/>
        <w:rPr>
          <w:rFonts w:ascii="Helvetica" w:eastAsia="Times New Roman" w:hAnsi="Helvetica" w:cs="Helvetica"/>
          <w:sz w:val="18"/>
          <w:szCs w:val="18"/>
        </w:rPr>
      </w:pPr>
    </w:p>
    <w:p w14:paraId="1C2DBCB8" w14:textId="77777777" w:rsidR="00000000" w:rsidRDefault="005928FA">
      <w:pPr>
        <w:divId w:val="9740259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4E44CF3" w14:textId="77777777">
        <w:trPr>
          <w:divId w:val="1699701941"/>
        </w:trPr>
        <w:tc>
          <w:tcPr>
            <w:tcW w:w="450" w:type="dxa"/>
            <w:tcBorders>
              <w:top w:val="nil"/>
              <w:left w:val="nil"/>
              <w:bottom w:val="nil"/>
              <w:right w:val="nil"/>
            </w:tcBorders>
            <w:hideMark/>
          </w:tcPr>
          <w:p w14:paraId="21AD9C10"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C48D4A7" w14:textId="77777777" w:rsidR="00000000" w:rsidRDefault="005928FA">
            <w:pPr>
              <w:spacing w:after="15"/>
              <w:ind w:left="15" w:right="15"/>
              <w:divId w:val="3408283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5D51F9C" w14:textId="77777777">
              <w:trPr>
                <w:trHeight w:val="150"/>
              </w:trPr>
              <w:tc>
                <w:tcPr>
                  <w:tcW w:w="350" w:type="pct"/>
                  <w:noWrap/>
                  <w:vAlign w:val="center"/>
                  <w:hideMark/>
                </w:tcPr>
                <w:p w14:paraId="3112BF0B"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3737E190" w14:textId="77777777" w:rsidR="00000000" w:rsidRDefault="005928FA">
                  <w:pPr>
                    <w:spacing w:before="15" w:after="15"/>
                    <w:ind w:left="15" w:right="15"/>
                    <w:rPr>
                      <w:rFonts w:eastAsia="Times New Roman"/>
                      <w:sz w:val="20"/>
                      <w:szCs w:val="20"/>
                    </w:rPr>
                  </w:pPr>
                </w:p>
              </w:tc>
            </w:tr>
            <w:tr w:rsidR="00000000" w14:paraId="420C098D" w14:textId="77777777">
              <w:tc>
                <w:tcPr>
                  <w:tcW w:w="0" w:type="auto"/>
                  <w:hideMark/>
                </w:tcPr>
                <w:p w14:paraId="0C2A9CC2"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15.</w:t>
                  </w:r>
                </w:p>
              </w:tc>
              <w:tc>
                <w:tcPr>
                  <w:tcW w:w="0" w:type="auto"/>
                  <w:tcMar>
                    <w:top w:w="0" w:type="dxa"/>
                    <w:left w:w="0" w:type="dxa"/>
                    <w:bottom w:w="0" w:type="dxa"/>
                    <w:right w:w="150" w:type="dxa"/>
                  </w:tcMar>
                  <w:hideMark/>
                </w:tcPr>
                <w:p w14:paraId="59CC8655"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A student discharges a capacitor of capacitance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through a variable resistor of resistance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using the arrangement below.</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6C5B0D9F" wp14:editId="7C268A90">
                        <wp:extent cx="2486025" cy="914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9144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The capacitor is made from two parallel metal plates separated by a sheet of paper of thickness 8.0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 The a</w:t>
                  </w:r>
                  <w:r>
                    <w:rPr>
                      <w:rFonts w:ascii="Helvetica" w:eastAsia="Times New Roman" w:hAnsi="Helvetica" w:cs="Helvetica"/>
                      <w:sz w:val="18"/>
                      <w:szCs w:val="18"/>
                    </w:rPr>
                    <w:t>rea of overlap between the plates is 3.1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The capacitor is charged fully by closing switch </w:t>
                  </w:r>
                  <w:r>
                    <w:rPr>
                      <w:rStyle w:val="Strong"/>
                      <w:rFonts w:ascii="Helvetica" w:eastAsia="Times New Roman" w:hAnsi="Helvetica" w:cs="Helvetica"/>
                      <w:sz w:val="18"/>
                      <w:szCs w:val="18"/>
                    </w:rPr>
                    <w:t>S</w:t>
                  </w:r>
                  <w:r>
                    <w:rPr>
                      <w:rFonts w:ascii="Helvetica" w:eastAsia="Times New Roman" w:hAnsi="Helvetica" w:cs="Helvetica"/>
                      <w:sz w:val="18"/>
                      <w:szCs w:val="18"/>
                    </w:rPr>
                    <w:t xml:space="preserve">.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w:t>
                  </w:r>
                  <w:r>
                    <w:rPr>
                      <w:rStyle w:val="Strong"/>
                      <w:rFonts w:ascii="Helvetica" w:eastAsia="Times New Roman" w:hAnsi="Helvetica" w:cs="Helvetica"/>
                      <w:sz w:val="18"/>
                      <w:szCs w:val="18"/>
                    </w:rPr>
                    <w:t>S</w:t>
                  </w:r>
                  <w:r>
                    <w:rPr>
                      <w:rFonts w:ascii="Helvetica" w:eastAsia="Times New Roman" w:hAnsi="Helvetica" w:cs="Helvetica"/>
                      <w:sz w:val="18"/>
                      <w:szCs w:val="18"/>
                    </w:rPr>
                    <w:t xml:space="preserve"> is opened and the capacitor discharges through the resistor. After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the potential difference across the capacitor is halved. The student repeats this for several values of </w:t>
                  </w:r>
                  <w:r>
                    <w:rPr>
                      <w:rStyle w:val="Emphasis"/>
                      <w:rFonts w:ascii="Helvetica" w:eastAsia="Times New Roman" w:hAnsi="Helvetica" w:cs="Helvetica"/>
                      <w:sz w:val="18"/>
                      <w:szCs w:val="18"/>
                    </w:rPr>
                    <w:t>R</w:t>
                  </w:r>
                  <w:r>
                    <w:rPr>
                      <w:rFonts w:ascii="Helvetica" w:eastAsia="Times New Roman" w:hAnsi="Helvetica" w:cs="Helvetica"/>
                      <w:sz w:val="18"/>
                      <w:szCs w:val="18"/>
                    </w:rPr>
                    <w:t>.</w:t>
                  </w:r>
                </w:p>
                <w:p w14:paraId="164A4C24" w14:textId="77777777" w:rsidR="00000000" w:rsidRDefault="005928FA">
                  <w:pPr>
                    <w:numPr>
                      <w:ilvl w:val="0"/>
                      <w:numId w:val="1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student decides to plot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to obtain a straight-line graph.</w:t>
                  </w:r>
                  <w:r>
                    <w:rPr>
                      <w:rFonts w:ascii="Helvetica" w:eastAsia="Times New Roman" w:hAnsi="Helvetica" w:cs="Helvetica"/>
                      <w:sz w:val="18"/>
                      <w:szCs w:val="18"/>
                    </w:rPr>
                    <w:br/>
                  </w:r>
                  <w:r>
                    <w:rPr>
                      <w:rFonts w:ascii="Helvetica" w:eastAsia="Times New Roman" w:hAnsi="Helvetica" w:cs="Helvetica"/>
                      <w:sz w:val="18"/>
                      <w:szCs w:val="18"/>
                    </w:rPr>
                    <w:br/>
                    <w:t xml:space="preserve">Show that the line has gradient =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ln2.</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B57ABB7" w14:textId="77777777" w:rsidR="00000000" w:rsidRDefault="005928FA">
                  <w:pPr>
                    <w:spacing w:before="100" w:beforeAutospacing="1" w:after="100" w:afterAutospacing="1"/>
                    <w:ind w:left="735" w:right="15"/>
                    <w:jc w:val="right"/>
                    <w:divId w:val="1923106374"/>
                    <w:rPr>
                      <w:rFonts w:ascii="Helvetica" w:eastAsia="Times New Roman" w:hAnsi="Helvetica" w:cs="Helvetica"/>
                      <w:sz w:val="18"/>
                      <w:szCs w:val="18"/>
                    </w:rPr>
                  </w:pPr>
                  <w:r>
                    <w:rPr>
                      <w:rStyle w:val="Strong"/>
                      <w:rFonts w:ascii="Helvetica" w:eastAsia="Times New Roman" w:hAnsi="Helvetica" w:cs="Helvetica"/>
                      <w:sz w:val="18"/>
                      <w:szCs w:val="18"/>
                    </w:rPr>
                    <w:t>[2]</w:t>
                  </w:r>
                </w:p>
                <w:p w14:paraId="2D634C85" w14:textId="77777777" w:rsidR="00000000" w:rsidRDefault="005928FA">
                  <w:pPr>
                    <w:numPr>
                      <w:ilvl w:val="0"/>
                      <w:numId w:val="13"/>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The data points plotted by the student are shown below.</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6D9EB59D" wp14:editId="7CAA3940">
                        <wp:extent cx="3162300" cy="1943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2300" cy="1943100"/>
                                </a:xfrm>
                                <a:prstGeom prst="rect">
                                  <a:avLst/>
                                </a:prstGeom>
                                <a:noFill/>
                                <a:ln>
                                  <a:noFill/>
                                </a:ln>
                              </pic:spPr>
                            </pic:pic>
                          </a:graphicData>
                        </a:graphic>
                      </wp:inline>
                    </w:drawing>
                  </w:r>
                </w:p>
                <w:p w14:paraId="557B5744" w14:textId="77777777" w:rsidR="00000000" w:rsidRDefault="005928FA">
                  <w:pPr>
                    <w:ind w:left="15" w:right="15"/>
                    <w:rPr>
                      <w:rFonts w:ascii="Helvetica" w:eastAsia="Times New Roman" w:hAnsi="Helvetica" w:cs="Helvetica"/>
                      <w:sz w:val="18"/>
                      <w:szCs w:val="18"/>
                    </w:rPr>
                  </w:pPr>
                </w:p>
                <w:p w14:paraId="77CFBA72" w14:textId="77777777" w:rsidR="00000000" w:rsidRDefault="005928FA">
                  <w:pPr>
                    <w:ind w:left="15" w:right="15"/>
                    <w:divId w:val="3874586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
                    <w:gridCol w:w="8744"/>
                  </w:tblGrid>
                  <w:tr w:rsidR="00000000" w14:paraId="22E963E4" w14:textId="77777777">
                    <w:tc>
                      <w:tcPr>
                        <w:tcW w:w="500" w:type="pct"/>
                        <w:tcBorders>
                          <w:top w:val="nil"/>
                          <w:left w:val="nil"/>
                          <w:bottom w:val="nil"/>
                          <w:right w:val="nil"/>
                        </w:tcBorders>
                        <w:vAlign w:val="center"/>
                        <w:hideMark/>
                      </w:tcPr>
                      <w:p w14:paraId="77309315" w14:textId="77777777" w:rsidR="00000000" w:rsidRDefault="005928FA">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lastRenderedPageBreak/>
                          <w:t>1</w:t>
                        </w:r>
                      </w:p>
                    </w:tc>
                    <w:tc>
                      <w:tcPr>
                        <w:tcW w:w="4500" w:type="pct"/>
                        <w:tcBorders>
                          <w:top w:val="nil"/>
                          <w:left w:val="nil"/>
                          <w:bottom w:val="nil"/>
                          <w:right w:val="nil"/>
                        </w:tcBorders>
                        <w:vAlign w:val="center"/>
                        <w:hideMark/>
                      </w:tcPr>
                      <w:p w14:paraId="1D878D95" w14:textId="77777777" w:rsidR="00000000" w:rsidRDefault="005928FA">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 xml:space="preserve">Draw a best-fit straight line through the data points </w:t>
                        </w:r>
                        <w:r>
                          <w:rPr>
                            <w:rFonts w:ascii="Helvetica" w:eastAsia="Times New Roman" w:hAnsi="Helvetica" w:cs="Helvetica"/>
                            <w:sz w:val="18"/>
                            <w:szCs w:val="18"/>
                          </w:rPr>
                          <w:t xml:space="preserve">and use the gradient of this line to determine </w:t>
                        </w:r>
                        <w:r>
                          <w:rPr>
                            <w:rStyle w:val="Emphasis"/>
                            <w:rFonts w:ascii="Helvetica" w:eastAsia="Times New Roman" w:hAnsi="Helvetica" w:cs="Helvetica"/>
                            <w:sz w:val="18"/>
                            <w:szCs w:val="18"/>
                          </w:rPr>
                          <w:t>C</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44F57D4" w14:textId="77777777" w:rsidR="00000000" w:rsidRDefault="005928FA">
                        <w:pPr>
                          <w:spacing w:before="15" w:after="15"/>
                          <w:ind w:left="15" w:right="15"/>
                          <w:jc w:val="right"/>
                          <w:divId w:val="190799618"/>
                          <w:rPr>
                            <w:rFonts w:ascii="Helvetica" w:eastAsia="Times New Roman" w:hAnsi="Helvetica" w:cs="Helvetica"/>
                            <w:sz w:val="18"/>
                            <w:szCs w:val="18"/>
                          </w:rPr>
                        </w:pP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 F </w:t>
                        </w:r>
                        <w:r>
                          <w:rPr>
                            <w:rStyle w:val="Strong"/>
                            <w:rFonts w:ascii="Helvetica" w:eastAsia="Times New Roman" w:hAnsi="Helvetica" w:cs="Helvetica"/>
                            <w:sz w:val="18"/>
                            <w:szCs w:val="18"/>
                          </w:rPr>
                          <w:t>[3]</w:t>
                        </w:r>
                      </w:p>
                    </w:tc>
                  </w:tr>
                </w:tbl>
                <w:p w14:paraId="6EA9EFAD" w14:textId="77777777" w:rsidR="00000000" w:rsidRDefault="005928FA">
                  <w:pPr>
                    <w:ind w:left="15" w:right="15"/>
                    <w:rPr>
                      <w:rFonts w:ascii="Helvetica" w:eastAsia="Times New Roman" w:hAnsi="Helvetica" w:cs="Helvetica"/>
                      <w:sz w:val="18"/>
                      <w:szCs w:val="18"/>
                    </w:rPr>
                  </w:pPr>
                </w:p>
                <w:p w14:paraId="085CB57D" w14:textId="77777777" w:rsidR="00000000" w:rsidRDefault="005928FA">
                  <w:pPr>
                    <w:ind w:left="15" w:right="15"/>
                    <w:divId w:val="179017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
                    <w:gridCol w:w="8744"/>
                  </w:tblGrid>
                  <w:tr w:rsidR="00000000" w14:paraId="657455B0" w14:textId="77777777">
                    <w:tc>
                      <w:tcPr>
                        <w:tcW w:w="500" w:type="pct"/>
                        <w:tcBorders>
                          <w:top w:val="nil"/>
                          <w:left w:val="nil"/>
                          <w:bottom w:val="nil"/>
                          <w:right w:val="nil"/>
                        </w:tcBorders>
                        <w:vAlign w:val="center"/>
                        <w:hideMark/>
                      </w:tcPr>
                      <w:p w14:paraId="67AB36C7" w14:textId="77777777" w:rsidR="00000000" w:rsidRDefault="005928FA">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2</w:t>
                        </w:r>
                      </w:p>
                    </w:tc>
                    <w:tc>
                      <w:tcPr>
                        <w:tcW w:w="4500" w:type="pct"/>
                        <w:tcBorders>
                          <w:top w:val="nil"/>
                          <w:left w:val="nil"/>
                          <w:bottom w:val="nil"/>
                          <w:right w:val="nil"/>
                        </w:tcBorders>
                        <w:vAlign w:val="center"/>
                        <w:hideMark/>
                      </w:tcPr>
                      <w:p w14:paraId="2E615D3D" w14:textId="77777777" w:rsidR="00000000" w:rsidRDefault="005928FA">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 xml:space="preserve">Use your answer in </w:t>
                        </w:r>
                        <w:r>
                          <w:rPr>
                            <w:rStyle w:val="Strong"/>
                            <w:rFonts w:ascii="Helvetica" w:eastAsia="Times New Roman" w:hAnsi="Helvetica" w:cs="Helvetica"/>
                            <w:sz w:val="18"/>
                            <w:szCs w:val="18"/>
                          </w:rPr>
                          <w:t>(ii)1</w:t>
                        </w:r>
                        <w:r>
                          <w:rPr>
                            <w:rFonts w:ascii="Helvetica" w:eastAsia="Times New Roman" w:hAnsi="Helvetica" w:cs="Helvetica"/>
                            <w:sz w:val="18"/>
                            <w:szCs w:val="18"/>
                          </w:rPr>
                          <w:t xml:space="preserve"> to calculate the permittivity ε of the paper.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842CB0B" w14:textId="77777777" w:rsidR="00000000" w:rsidRDefault="005928FA">
                        <w:pPr>
                          <w:spacing w:before="15" w:after="15"/>
                          <w:ind w:left="15" w:right="15"/>
                          <w:jc w:val="right"/>
                          <w:divId w:val="1451970189"/>
                          <w:rPr>
                            <w:rFonts w:ascii="Helvetica" w:eastAsia="Times New Roman" w:hAnsi="Helvetica" w:cs="Helvetica"/>
                            <w:sz w:val="18"/>
                            <w:szCs w:val="18"/>
                          </w:rPr>
                        </w:pPr>
                        <w:r>
                          <w:rPr>
                            <w:rFonts w:ascii="Helvetica" w:eastAsia="Times New Roman" w:hAnsi="Helvetica" w:cs="Helvetica"/>
                            <w:sz w:val="18"/>
                            <w:szCs w:val="18"/>
                          </w:rPr>
                          <w:t xml:space="preserve">ε </w:t>
                        </w:r>
                        <w:r>
                          <w:rPr>
                            <w:rFonts w:ascii="Helvetica" w:eastAsia="Times New Roman" w:hAnsi="Helvetica" w:cs="Helvetica"/>
                            <w:sz w:val="18"/>
                            <w:szCs w:val="18"/>
                          </w:rPr>
                          <w:t>= ...................................................... F m</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tc>
                  </w:tr>
                </w:tbl>
                <w:p w14:paraId="3B0821F8" w14:textId="77777777" w:rsidR="00000000" w:rsidRDefault="005928FA">
                  <w:pPr>
                    <w:pStyle w:val="NormalWeb"/>
                    <w:ind w:left="30" w:right="30"/>
                  </w:pPr>
                  <w:r>
                    <w:t> </w:t>
                  </w:r>
                </w:p>
              </w:tc>
            </w:tr>
          </w:tbl>
          <w:p w14:paraId="62D7339F" w14:textId="77777777" w:rsidR="00000000" w:rsidRDefault="005928FA">
            <w:pPr>
              <w:spacing w:after="15"/>
              <w:ind w:left="15" w:right="15"/>
              <w:rPr>
                <w:rFonts w:ascii="Helvetica" w:eastAsia="Times New Roman" w:hAnsi="Helvetica" w:cs="Helvetica"/>
                <w:sz w:val="18"/>
                <w:szCs w:val="18"/>
              </w:rPr>
            </w:pPr>
          </w:p>
        </w:tc>
      </w:tr>
    </w:tbl>
    <w:p w14:paraId="7568FF95" w14:textId="77777777" w:rsidR="00000000" w:rsidRDefault="005928FA">
      <w:pPr>
        <w:divId w:val="1699701941"/>
        <w:rPr>
          <w:rFonts w:ascii="Helvetica" w:eastAsia="Times New Roman" w:hAnsi="Helvetica" w:cs="Helvetica"/>
          <w:sz w:val="18"/>
          <w:szCs w:val="18"/>
        </w:rPr>
      </w:pPr>
    </w:p>
    <w:p w14:paraId="5821FA54" w14:textId="77777777" w:rsidR="00000000" w:rsidRDefault="005928FA">
      <w:pPr>
        <w:divId w:val="693518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E2D789A" w14:textId="77777777">
        <w:trPr>
          <w:divId w:val="1699701941"/>
        </w:trPr>
        <w:tc>
          <w:tcPr>
            <w:tcW w:w="450" w:type="dxa"/>
            <w:tcBorders>
              <w:top w:val="nil"/>
              <w:left w:val="nil"/>
              <w:bottom w:val="nil"/>
              <w:right w:val="nil"/>
            </w:tcBorders>
            <w:hideMark/>
          </w:tcPr>
          <w:p w14:paraId="2A8D4474"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887EB1D" w14:textId="77777777" w:rsidR="00000000" w:rsidRDefault="005928FA">
            <w:pPr>
              <w:spacing w:after="15"/>
              <w:ind w:left="15" w:right="15"/>
              <w:divId w:val="15894580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DD1A652" w14:textId="77777777">
              <w:trPr>
                <w:trHeight w:val="150"/>
              </w:trPr>
              <w:tc>
                <w:tcPr>
                  <w:tcW w:w="350" w:type="pct"/>
                  <w:noWrap/>
                  <w:vAlign w:val="center"/>
                  <w:hideMark/>
                </w:tcPr>
                <w:p w14:paraId="61536A43"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5820650E" w14:textId="77777777" w:rsidR="00000000" w:rsidRDefault="005928FA">
                  <w:pPr>
                    <w:spacing w:before="15" w:after="15"/>
                    <w:ind w:left="15" w:right="15"/>
                    <w:rPr>
                      <w:rFonts w:eastAsia="Times New Roman"/>
                      <w:sz w:val="20"/>
                      <w:szCs w:val="20"/>
                    </w:rPr>
                  </w:pPr>
                </w:p>
              </w:tc>
            </w:tr>
            <w:tr w:rsidR="00000000" w14:paraId="1A580089" w14:textId="77777777">
              <w:tc>
                <w:tcPr>
                  <w:tcW w:w="0" w:type="auto"/>
                  <w:hideMark/>
                </w:tcPr>
                <w:p w14:paraId="1EE688A2"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16(a).</w:t>
                  </w:r>
                </w:p>
              </w:tc>
              <w:tc>
                <w:tcPr>
                  <w:tcW w:w="0" w:type="auto"/>
                  <w:tcMar>
                    <w:top w:w="0" w:type="dxa"/>
                    <w:left w:w="0" w:type="dxa"/>
                    <w:bottom w:w="0" w:type="dxa"/>
                    <w:right w:w="150" w:type="dxa"/>
                  </w:tcMar>
                  <w:hideMark/>
                </w:tcPr>
                <w:p w14:paraId="0D14779C" w14:textId="77777777" w:rsidR="00000000" w:rsidRDefault="005928FA">
                  <w:pPr>
                    <w:pStyle w:val="NormalWeb"/>
                    <w:ind w:left="30" w:right="30"/>
                  </w:pPr>
                  <w:r>
                    <w:t>The diagram below shows a circuit to charge a capacitor.</w:t>
                  </w:r>
                </w:p>
                <w:p w14:paraId="653D5D75" w14:textId="77777777" w:rsidR="00000000" w:rsidRDefault="005928FA">
                  <w:pPr>
                    <w:ind w:left="15" w:right="15"/>
                    <w:divId w:val="71539457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849C0D4" w14:textId="77777777">
                    <w:tc>
                      <w:tcPr>
                        <w:tcW w:w="5000" w:type="pct"/>
                        <w:tcBorders>
                          <w:top w:val="nil"/>
                          <w:left w:val="nil"/>
                          <w:bottom w:val="nil"/>
                          <w:right w:val="nil"/>
                        </w:tcBorders>
                        <w:vAlign w:val="center"/>
                        <w:hideMark/>
                      </w:tcPr>
                      <w:p w14:paraId="7E373DC6" w14:textId="77777777" w:rsidR="00000000" w:rsidRDefault="005928FA">
                        <w:pPr>
                          <w:spacing w:before="15" w:after="240"/>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96337C6" wp14:editId="5E5F7394">
                              <wp:extent cx="1581150" cy="981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1150" cy="981075"/>
                                      </a:xfrm>
                                      <a:prstGeom prst="rect">
                                        <a:avLst/>
                                      </a:prstGeom>
                                      <a:noFill/>
                                      <a:ln>
                                        <a:noFill/>
                                      </a:ln>
                                    </pic:spPr>
                                  </pic:pic>
                                </a:graphicData>
                              </a:graphic>
                            </wp:inline>
                          </w:drawing>
                        </w:r>
                      </w:p>
                    </w:tc>
                  </w:tr>
                </w:tbl>
                <w:p w14:paraId="30774E12" w14:textId="77777777" w:rsidR="00000000" w:rsidRDefault="005928FA">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t>The electromotive force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rPr>
                    <w:t>of the cell is 1.48 V and it has negligible internal resistance.</w:t>
                  </w:r>
                  <w:r>
                    <w:rPr>
                      <w:rFonts w:ascii="Helvetica" w:eastAsia="Times New Roman" w:hAnsi="Helvetica" w:cs="Helvetica"/>
                      <w:sz w:val="18"/>
                      <w:szCs w:val="18"/>
                    </w:rPr>
                    <w:br/>
                    <w:t xml:space="preserve">The resistance of the resistor is 120 </w:t>
                  </w:r>
                  <w:proofErr w:type="spellStart"/>
                  <w:r>
                    <w:rPr>
                      <w:rFonts w:ascii="Helvetica" w:eastAsia="Times New Roman" w:hAnsi="Helvetica" w:cs="Helvetica"/>
                      <w:sz w:val="18"/>
                      <w:szCs w:val="18"/>
                    </w:rPr>
                    <w:t>kΩ</w:t>
                  </w:r>
                  <w:proofErr w:type="spellEnd"/>
                  <w:r>
                    <w:rPr>
                      <w:rFonts w:ascii="Helvetica" w:eastAsia="Times New Roman" w:hAnsi="Helvetica" w:cs="Helvetica"/>
                      <w:sz w:val="18"/>
                      <w:szCs w:val="18"/>
                    </w:rPr>
                    <w:t xml:space="preserve"> and the capacitance of the capacitor is 2000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w:t>
                  </w:r>
                  <w:r>
                    <w:rPr>
                      <w:rFonts w:ascii="Helvetica" w:eastAsia="Times New Roman" w:hAnsi="Helvetica" w:cs="Helvetica"/>
                      <w:sz w:val="18"/>
                      <w:szCs w:val="18"/>
                    </w:rPr>
                    <w:br/>
                    <w:t xml:space="preserve">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the capacitor is uncharged.</w:t>
                  </w:r>
                  <w:r>
                    <w:rPr>
                      <w:rFonts w:ascii="Helvetica" w:eastAsia="Times New Roman" w:hAnsi="Helvetica" w:cs="Helvetica"/>
                      <w:sz w:val="18"/>
                      <w:szCs w:val="18"/>
                    </w:rPr>
                    <w:br/>
                    <w:t xml:space="preserve">The switch is closed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w:t>
                  </w:r>
                  <w:r>
                    <w:rPr>
                      <w:rFonts w:ascii="Helvetica" w:eastAsia="Times New Roman" w:hAnsi="Helvetica" w:cs="Helvetica"/>
                      <w:sz w:val="18"/>
                      <w:szCs w:val="18"/>
                    </w:rPr>
                    <w:br/>
                  </w:r>
                  <w:r>
                    <w:rPr>
                      <w:rFonts w:ascii="Helvetica" w:eastAsia="Times New Roman" w:hAnsi="Helvetica" w:cs="Helvetica"/>
                      <w:sz w:val="18"/>
                      <w:szCs w:val="18"/>
                    </w:rPr>
                    <w:br/>
                    <w:t xml:space="preserve">Calculate the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w:t>
                  </w:r>
                  <w:r>
                    <w:rPr>
                      <w:rFonts w:ascii="Helvetica" w:eastAsia="Times New Roman" w:hAnsi="Helvetica" w:cs="Helvetica"/>
                      <w:sz w:val="18"/>
                      <w:szCs w:val="18"/>
                    </w:rPr>
                    <w:t>hen the potential difference across the capacitor is 1.00 V.</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BFAE632" w14:textId="77777777" w:rsidR="00000000" w:rsidRDefault="005928FA">
                  <w:pPr>
                    <w:ind w:left="15" w:right="15"/>
                    <w:jc w:val="right"/>
                    <w:divId w:val="915944239"/>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 s </w:t>
                  </w:r>
                  <w:r>
                    <w:rPr>
                      <w:rStyle w:val="Strong"/>
                      <w:rFonts w:ascii="Helvetica" w:eastAsia="Times New Roman" w:hAnsi="Helvetica" w:cs="Helvetica"/>
                      <w:sz w:val="18"/>
                      <w:szCs w:val="18"/>
                    </w:rPr>
                    <w:t>[4]</w:t>
                  </w:r>
                </w:p>
                <w:p w14:paraId="135E0E51" w14:textId="77777777" w:rsidR="00000000" w:rsidRDefault="005928FA">
                  <w:pPr>
                    <w:pStyle w:val="NormalWeb"/>
                    <w:ind w:left="30" w:right="30"/>
                  </w:pPr>
                  <w:r>
                    <w:t> </w:t>
                  </w:r>
                </w:p>
              </w:tc>
            </w:tr>
          </w:tbl>
          <w:p w14:paraId="3D1949B5" w14:textId="77777777" w:rsidR="00000000" w:rsidRDefault="005928FA">
            <w:pPr>
              <w:spacing w:after="15"/>
              <w:ind w:left="15" w:right="15"/>
              <w:rPr>
                <w:rFonts w:ascii="Helvetica" w:eastAsia="Times New Roman" w:hAnsi="Helvetica" w:cs="Helvetica"/>
                <w:sz w:val="18"/>
                <w:szCs w:val="18"/>
              </w:rPr>
            </w:pPr>
          </w:p>
        </w:tc>
      </w:tr>
    </w:tbl>
    <w:p w14:paraId="0178693E" w14:textId="77777777" w:rsidR="00000000" w:rsidRDefault="005928FA">
      <w:pPr>
        <w:divId w:val="1699701941"/>
        <w:rPr>
          <w:rFonts w:ascii="Helvetica" w:eastAsia="Times New Roman" w:hAnsi="Helvetica" w:cs="Helvetica"/>
          <w:sz w:val="18"/>
          <w:szCs w:val="18"/>
        </w:rPr>
      </w:pPr>
    </w:p>
    <w:p w14:paraId="036A12F8" w14:textId="77777777" w:rsidR="00000000" w:rsidRDefault="005928FA">
      <w:pPr>
        <w:divId w:val="181463913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84463E2" w14:textId="77777777">
        <w:trPr>
          <w:divId w:val="1699701941"/>
        </w:trPr>
        <w:tc>
          <w:tcPr>
            <w:tcW w:w="450" w:type="dxa"/>
            <w:tcBorders>
              <w:top w:val="nil"/>
              <w:left w:val="nil"/>
              <w:bottom w:val="nil"/>
              <w:right w:val="nil"/>
            </w:tcBorders>
            <w:hideMark/>
          </w:tcPr>
          <w:p w14:paraId="1766645A"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E248EC5" w14:textId="77777777" w:rsidR="00000000" w:rsidRDefault="005928FA">
            <w:pPr>
              <w:spacing w:after="15"/>
              <w:ind w:left="15" w:right="15"/>
              <w:divId w:val="16727580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5C8DEBA" w14:textId="77777777">
              <w:trPr>
                <w:trHeight w:val="150"/>
              </w:trPr>
              <w:tc>
                <w:tcPr>
                  <w:tcW w:w="350" w:type="pct"/>
                  <w:noWrap/>
                  <w:vAlign w:val="center"/>
                  <w:hideMark/>
                </w:tcPr>
                <w:p w14:paraId="6B85ED5E"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0BF01E58" w14:textId="77777777" w:rsidR="00000000" w:rsidRDefault="005928FA">
                  <w:pPr>
                    <w:spacing w:before="15" w:after="15"/>
                    <w:ind w:left="15" w:right="15"/>
                    <w:rPr>
                      <w:rFonts w:eastAsia="Times New Roman"/>
                      <w:sz w:val="20"/>
                      <w:szCs w:val="20"/>
                    </w:rPr>
                  </w:pPr>
                </w:p>
              </w:tc>
            </w:tr>
            <w:tr w:rsidR="00000000" w14:paraId="4536D768" w14:textId="77777777">
              <w:tc>
                <w:tcPr>
                  <w:tcW w:w="0" w:type="auto"/>
                  <w:hideMark/>
                </w:tcPr>
                <w:p w14:paraId="5615475B"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95F5A55" w14:textId="77777777" w:rsidR="00000000" w:rsidRDefault="005928FA">
                  <w:pPr>
                    <w:pStyle w:val="NormalWeb"/>
                    <w:ind w:left="30" w:right="30"/>
                  </w:pPr>
                  <w:r>
                    <w:t>A capacitor of capacitance C is connected across a strip of conductive paper.</w:t>
                  </w:r>
                </w:p>
                <w:p w14:paraId="2A19346A" w14:textId="77777777" w:rsidR="00000000" w:rsidRDefault="005928FA">
                  <w:pPr>
                    <w:ind w:left="15" w:right="15"/>
                    <w:divId w:val="89662600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B1C64F9" w14:textId="77777777">
                    <w:tc>
                      <w:tcPr>
                        <w:tcW w:w="5000" w:type="pct"/>
                        <w:tcBorders>
                          <w:top w:val="nil"/>
                          <w:left w:val="nil"/>
                          <w:bottom w:val="nil"/>
                          <w:right w:val="nil"/>
                        </w:tcBorders>
                        <w:vAlign w:val="center"/>
                        <w:hideMark/>
                      </w:tcPr>
                      <w:p w14:paraId="23FC8F91" w14:textId="77777777" w:rsidR="00000000" w:rsidRDefault="005928FA">
                        <w:pPr>
                          <w:spacing w:before="15" w:after="240"/>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EE1EE01" wp14:editId="0C744BCC">
                              <wp:extent cx="3371850" cy="1152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850" cy="1152525"/>
                                      </a:xfrm>
                                      <a:prstGeom prst="rect">
                                        <a:avLst/>
                                      </a:prstGeom>
                                      <a:noFill/>
                                      <a:ln>
                                        <a:noFill/>
                                      </a:ln>
                                    </pic:spPr>
                                  </pic:pic>
                                </a:graphicData>
                              </a:graphic>
                            </wp:inline>
                          </w:drawing>
                        </w:r>
                      </w:p>
                    </w:tc>
                  </w:tr>
                </w:tbl>
                <w:p w14:paraId="7B5A803E" w14:textId="77777777" w:rsidR="00000000" w:rsidRDefault="005928FA">
                  <w:pPr>
                    <w:ind w:left="15" w:right="15"/>
                    <w:rPr>
                      <w:rFonts w:ascii="Helvetica" w:eastAsia="Times New Roman" w:hAnsi="Helvetica" w:cs="Helvetica"/>
                      <w:sz w:val="18"/>
                      <w:szCs w:val="18"/>
                    </w:rPr>
                  </w:pPr>
                  <w:r>
                    <w:rPr>
                      <w:rFonts w:ascii="Helvetica" w:eastAsia="Times New Roman" w:hAnsi="Helvetica" w:cs="Helvetica"/>
                      <w:sz w:val="18"/>
                      <w:szCs w:val="18"/>
                    </w:rPr>
                    <w:t xml:space="preserve">The switch is moved from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to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and the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t>
                  </w:r>
                  <w:r>
                    <w:rPr>
                      <w:rFonts w:ascii="Helvetica" w:eastAsia="Times New Roman" w:hAnsi="Helvetica" w:cs="Helvetica"/>
                      <w:sz w:val="18"/>
                      <w:szCs w:val="18"/>
                    </w:rPr>
                    <w:t>for the potential difference across the capacitor to halve is measured.</w:t>
                  </w:r>
                  <w:r>
                    <w:rPr>
                      <w:rFonts w:ascii="Helvetica" w:eastAsia="Times New Roman" w:hAnsi="Helvetica" w:cs="Helvetica"/>
                      <w:sz w:val="18"/>
                      <w:szCs w:val="18"/>
                    </w:rPr>
                    <w:br/>
                  </w:r>
                  <w:r>
                    <w:rPr>
                      <w:rFonts w:ascii="Helvetica" w:eastAsia="Times New Roman" w:hAnsi="Helvetica" w:cs="Helvetica"/>
                      <w:sz w:val="18"/>
                      <w:szCs w:val="18"/>
                    </w:rPr>
                    <w:br/>
                    <w:t xml:space="preserve">The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is given by the expression</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(C</w:t>
                  </w:r>
                  <w:r>
                    <w:rPr>
                      <w:rStyle w:val="Emphasis"/>
                      <w:rFonts w:ascii="Helvetica" w:eastAsia="Times New Roman" w:hAnsi="Helvetica" w:cs="Helvetica"/>
                      <w:sz w:val="18"/>
                      <w:szCs w:val="18"/>
                    </w:rPr>
                    <w:t>k</w:t>
                  </w:r>
                  <w:r>
                    <w:rPr>
                      <w:rFonts w:ascii="Helvetica" w:eastAsia="Times New Roman" w:hAnsi="Helvetica" w:cs="Helvetica"/>
                      <w:sz w:val="18"/>
                      <w:szCs w:val="18"/>
                    </w:rPr>
                    <w:t xml:space="preserve"> ln2) × L</w:t>
                  </w:r>
                  <w:r>
                    <w:rPr>
                      <w:rFonts w:ascii="Helvetica" w:eastAsia="Times New Roman" w:hAnsi="Helvetica" w:cs="Helvetica"/>
                      <w:sz w:val="18"/>
                      <w:szCs w:val="18"/>
                    </w:rPr>
                    <w:br/>
                  </w:r>
                  <w:r>
                    <w:rPr>
                      <w:rFonts w:ascii="Helvetica" w:eastAsia="Times New Roman" w:hAnsi="Helvetica" w:cs="Helvetica"/>
                      <w:sz w:val="18"/>
                      <w:szCs w:val="18"/>
                    </w:rPr>
                    <w:lastRenderedPageBreak/>
                    <w:br/>
                    <w:t xml:space="preserve">where k is the resistance of the conductive paper per unit length and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is the length of the conductive paper.</w:t>
                  </w:r>
                  <w:r>
                    <w:rPr>
                      <w:rFonts w:ascii="Helvetica" w:eastAsia="Times New Roman" w:hAnsi="Helvetica" w:cs="Helvetica"/>
                      <w:sz w:val="18"/>
                      <w:szCs w:val="18"/>
                    </w:rPr>
                    <w:br/>
                  </w:r>
                  <w:r>
                    <w:rPr>
                      <w:rFonts w:ascii="Helvetica" w:eastAsia="Times New Roman" w:hAnsi="Helvetica" w:cs="Helvetica"/>
                      <w:sz w:val="18"/>
                      <w:szCs w:val="18"/>
                    </w:rPr>
                    <w:br/>
                    <w:t>The value of C</w:t>
                  </w:r>
                  <w:r>
                    <w:rPr>
                      <w:rFonts w:ascii="Helvetica" w:eastAsia="Times New Roman" w:hAnsi="Helvetica" w:cs="Helvetica"/>
                      <w:sz w:val="18"/>
                      <w:szCs w:val="18"/>
                    </w:rPr>
                    <w:t xml:space="preserve"> is 1.2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F.</w:t>
                  </w:r>
                  <w:r>
                    <w:rPr>
                      <w:rFonts w:ascii="Helvetica" w:eastAsia="Times New Roman" w:hAnsi="Helvetica" w:cs="Helvetica"/>
                      <w:sz w:val="18"/>
                      <w:szCs w:val="18"/>
                    </w:rPr>
                    <w:br/>
                  </w:r>
                  <w:r>
                    <w:rPr>
                      <w:rFonts w:ascii="Helvetica" w:eastAsia="Times New Roman" w:hAnsi="Helvetica" w:cs="Helvetica"/>
                      <w:sz w:val="18"/>
                      <w:szCs w:val="18"/>
                    </w:rPr>
                    <w:br/>
                    <w:t xml:space="preserve">In an experiment,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is changed and t measured.</w:t>
                  </w:r>
                  <w:r>
                    <w:rPr>
                      <w:rFonts w:ascii="Helvetica" w:eastAsia="Times New Roman" w:hAnsi="Helvetica" w:cs="Helvetica"/>
                      <w:sz w:val="18"/>
                      <w:szCs w:val="18"/>
                    </w:rPr>
                    <w:br/>
                  </w:r>
                  <w:r>
                    <w:rPr>
                      <w:rFonts w:ascii="Helvetica" w:eastAsia="Times New Roman" w:hAnsi="Helvetica" w:cs="Helvetica"/>
                      <w:sz w:val="18"/>
                      <w:szCs w:val="18"/>
                    </w:rPr>
                    <w:br/>
                    <w:t xml:space="preserve">The data points are plotted on a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grid as shown below.</w:t>
                  </w:r>
                </w:p>
                <w:p w14:paraId="59F6B7EB" w14:textId="77777777" w:rsidR="00000000" w:rsidRDefault="005928FA">
                  <w:pPr>
                    <w:ind w:left="15" w:right="15"/>
                    <w:divId w:val="11717975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7001385B" w14:textId="77777777">
                    <w:tc>
                      <w:tcPr>
                        <w:tcW w:w="5000" w:type="pct"/>
                        <w:tcBorders>
                          <w:top w:val="nil"/>
                          <w:left w:val="nil"/>
                          <w:bottom w:val="nil"/>
                          <w:right w:val="nil"/>
                        </w:tcBorders>
                        <w:vAlign w:val="center"/>
                        <w:hideMark/>
                      </w:tcPr>
                      <w:p w14:paraId="68FA93B3" w14:textId="77777777" w:rsidR="00000000" w:rsidRDefault="005928FA">
                        <w:pPr>
                          <w:spacing w:before="15" w:after="240"/>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48C83C2" wp14:editId="7DA7A195">
                              <wp:extent cx="3133725" cy="1666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3725" cy="1666875"/>
                                      </a:xfrm>
                                      <a:prstGeom prst="rect">
                                        <a:avLst/>
                                      </a:prstGeom>
                                      <a:noFill/>
                                      <a:ln>
                                        <a:noFill/>
                                      </a:ln>
                                    </pic:spPr>
                                  </pic:pic>
                                </a:graphicData>
                              </a:graphic>
                            </wp:inline>
                          </w:drawing>
                        </w:r>
                      </w:p>
                    </w:tc>
                  </w:tr>
                </w:tbl>
                <w:p w14:paraId="79DBDE56" w14:textId="77777777" w:rsidR="00000000" w:rsidRDefault="005928FA">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t>D</w:t>
                  </w:r>
                  <w:r>
                    <w:rPr>
                      <w:rFonts w:ascii="Helvetica" w:eastAsia="Times New Roman" w:hAnsi="Helvetica" w:cs="Helvetica"/>
                      <w:sz w:val="18"/>
                      <w:szCs w:val="18"/>
                    </w:rPr>
                    <w:t xml:space="preserve">raw a straight line of best fit through the data points, and use the gradient of this line to determine </w:t>
                  </w:r>
                  <w:r>
                    <w:rPr>
                      <w:rStyle w:val="Emphasis"/>
                      <w:rFonts w:ascii="Helvetica" w:eastAsia="Times New Roman" w:hAnsi="Helvetica" w:cs="Helvetica"/>
                      <w:sz w:val="18"/>
                      <w:szCs w:val="18"/>
                    </w:rPr>
                    <w:t>k</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2ED7D03" w14:textId="77777777" w:rsidR="00000000" w:rsidRDefault="005928FA">
                  <w:pPr>
                    <w:ind w:left="15" w:right="15"/>
                    <w:jc w:val="right"/>
                    <w:divId w:val="1314261124"/>
                    <w:rPr>
                      <w:rFonts w:ascii="Helvetica" w:eastAsia="Times New Roman" w:hAnsi="Helvetica" w:cs="Helvetica"/>
                      <w:sz w:val="18"/>
                      <w:szCs w:val="18"/>
                    </w:rPr>
                  </w:pPr>
                  <w:r>
                    <w:rPr>
                      <w:rStyle w:val="Emphasis"/>
                      <w:rFonts w:ascii="Helvetica" w:eastAsia="Times New Roman" w:hAnsi="Helvetica" w:cs="Helvetica"/>
                      <w:sz w:val="18"/>
                      <w:szCs w:val="18"/>
                    </w:rPr>
                    <w:t>k</w:t>
                  </w:r>
                  <w:r>
                    <w:rPr>
                      <w:rFonts w:ascii="Helvetica" w:eastAsia="Times New Roman" w:hAnsi="Helvetica" w:cs="Helvetica"/>
                      <w:sz w:val="18"/>
                      <w:szCs w:val="18"/>
                    </w:rPr>
                    <w:t xml:space="preserve"> = ............................................... Ω m</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[4]</w:t>
                  </w:r>
                </w:p>
                <w:p w14:paraId="6BE181A0" w14:textId="77777777" w:rsidR="00000000" w:rsidRDefault="005928FA">
                  <w:pPr>
                    <w:pStyle w:val="NormalWeb"/>
                    <w:ind w:left="30" w:right="30"/>
                  </w:pPr>
                  <w:r>
                    <w:t> </w:t>
                  </w:r>
                </w:p>
              </w:tc>
            </w:tr>
          </w:tbl>
          <w:p w14:paraId="63F27A22" w14:textId="77777777" w:rsidR="00000000" w:rsidRDefault="005928FA">
            <w:pPr>
              <w:spacing w:after="15"/>
              <w:ind w:left="15" w:right="15"/>
              <w:rPr>
                <w:rFonts w:ascii="Helvetica" w:eastAsia="Times New Roman" w:hAnsi="Helvetica" w:cs="Helvetica"/>
                <w:sz w:val="18"/>
                <w:szCs w:val="18"/>
              </w:rPr>
            </w:pPr>
          </w:p>
        </w:tc>
      </w:tr>
    </w:tbl>
    <w:p w14:paraId="22B8C6C5" w14:textId="77777777" w:rsidR="00000000" w:rsidRDefault="005928FA">
      <w:pPr>
        <w:divId w:val="1699701941"/>
        <w:rPr>
          <w:rFonts w:ascii="Helvetica" w:eastAsia="Times New Roman" w:hAnsi="Helvetica" w:cs="Helvetica"/>
          <w:sz w:val="18"/>
          <w:szCs w:val="18"/>
        </w:rPr>
      </w:pPr>
    </w:p>
    <w:p w14:paraId="25AE3C19" w14:textId="77777777" w:rsidR="00000000" w:rsidRDefault="005928FA">
      <w:pPr>
        <w:divId w:val="8527683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24EB85C" w14:textId="77777777">
        <w:trPr>
          <w:divId w:val="1699701941"/>
        </w:trPr>
        <w:tc>
          <w:tcPr>
            <w:tcW w:w="450" w:type="dxa"/>
            <w:tcBorders>
              <w:top w:val="nil"/>
              <w:left w:val="nil"/>
              <w:bottom w:val="nil"/>
              <w:right w:val="nil"/>
            </w:tcBorders>
            <w:hideMark/>
          </w:tcPr>
          <w:p w14:paraId="28445E54" w14:textId="77777777" w:rsidR="00000000" w:rsidRDefault="005928F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1E38EC9" w14:textId="77777777" w:rsidR="00000000" w:rsidRDefault="005928FA">
            <w:pPr>
              <w:spacing w:after="15"/>
              <w:ind w:left="15" w:right="15"/>
              <w:divId w:val="17562392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0FB9EE5" w14:textId="77777777">
              <w:trPr>
                <w:trHeight w:val="150"/>
              </w:trPr>
              <w:tc>
                <w:tcPr>
                  <w:tcW w:w="350" w:type="pct"/>
                  <w:noWrap/>
                  <w:vAlign w:val="center"/>
                  <w:hideMark/>
                </w:tcPr>
                <w:p w14:paraId="71E99FCA" w14:textId="77777777" w:rsidR="00000000" w:rsidRDefault="005928FA">
                  <w:pPr>
                    <w:spacing w:after="15"/>
                    <w:ind w:left="15" w:right="15"/>
                    <w:rPr>
                      <w:rFonts w:ascii="Helvetica" w:eastAsia="Times New Roman" w:hAnsi="Helvetica" w:cs="Helvetica"/>
                      <w:sz w:val="18"/>
                      <w:szCs w:val="18"/>
                    </w:rPr>
                  </w:pPr>
                </w:p>
              </w:tc>
              <w:tc>
                <w:tcPr>
                  <w:tcW w:w="4650" w:type="pct"/>
                  <w:noWrap/>
                  <w:vAlign w:val="center"/>
                  <w:hideMark/>
                </w:tcPr>
                <w:p w14:paraId="2AA4025E" w14:textId="77777777" w:rsidR="00000000" w:rsidRDefault="005928FA">
                  <w:pPr>
                    <w:spacing w:before="15" w:after="15"/>
                    <w:ind w:left="15" w:right="15"/>
                    <w:rPr>
                      <w:rFonts w:eastAsia="Times New Roman"/>
                      <w:sz w:val="20"/>
                      <w:szCs w:val="20"/>
                    </w:rPr>
                  </w:pPr>
                </w:p>
              </w:tc>
            </w:tr>
            <w:tr w:rsidR="00000000" w14:paraId="0D16DAEB" w14:textId="77777777">
              <w:tc>
                <w:tcPr>
                  <w:tcW w:w="0" w:type="auto"/>
                  <w:hideMark/>
                </w:tcPr>
                <w:p w14:paraId="000BB3BA" w14:textId="77777777" w:rsidR="00000000" w:rsidRDefault="005928F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17.</w:t>
                  </w:r>
                </w:p>
              </w:tc>
              <w:tc>
                <w:tcPr>
                  <w:tcW w:w="0" w:type="auto"/>
                  <w:tcMar>
                    <w:top w:w="0" w:type="dxa"/>
                    <w:left w:w="0" w:type="dxa"/>
                    <w:bottom w:w="0" w:type="dxa"/>
                    <w:right w:w="150" w:type="dxa"/>
                  </w:tcMar>
                  <w:hideMark/>
                </w:tcPr>
                <w:p w14:paraId="5BFA95D9" w14:textId="77777777" w:rsidR="00000000" w:rsidRDefault="005928FA">
                  <w:pPr>
                    <w:spacing w:before="15" w:after="240"/>
                    <w:ind w:left="15" w:right="15"/>
                    <w:divId w:val="528185769"/>
                    <w:rPr>
                      <w:rFonts w:ascii="Helvetica" w:eastAsia="Times New Roman" w:hAnsi="Helvetica" w:cs="Helvetica"/>
                      <w:sz w:val="18"/>
                      <w:szCs w:val="18"/>
                    </w:rPr>
                  </w:pPr>
                  <w:r>
                    <w:rPr>
                      <w:rFonts w:ascii="Helvetica" w:eastAsia="Times New Roman" w:hAnsi="Helvetica" w:cs="Helvetica"/>
                      <w:sz w:val="18"/>
                      <w:szCs w:val="18"/>
                    </w:rPr>
                    <w:t>A student is modelling the decay of charge for a capacitor discharging through a resistor using the equation</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22EED7DA" wp14:editId="3FDB9073">
                        <wp:extent cx="17145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rFonts w:ascii="Helvetica" w:eastAsia="Times New Roman" w:hAnsi="Helvetica" w:cs="Helvetica"/>
                      <w:sz w:val="18"/>
                      <w:szCs w:val="18"/>
                    </w:rPr>
                    <w:t>= – 0.2Q.</w:t>
                  </w:r>
                  <w:r>
                    <w:rPr>
                      <w:rFonts w:ascii="Helvetica" w:eastAsia="Times New Roman" w:hAnsi="Helvetica" w:cs="Helvetica"/>
                      <w:sz w:val="18"/>
                      <w:szCs w:val="18"/>
                    </w:rPr>
                    <w:br/>
                    <w:t xml:space="preserve">The student decides to use </w:t>
                  </w:r>
                  <w:proofErr w:type="spellStart"/>
                  <w:r>
                    <w:rPr>
                      <w:rFonts w:ascii="Helvetica" w:eastAsia="Times New Roman" w:hAnsi="Helvetica" w:cs="Helvetica"/>
                      <w:sz w:val="18"/>
                      <w:szCs w:val="18"/>
                    </w:rPr>
                    <w:t>Δt</w:t>
                  </w:r>
                  <w:proofErr w:type="spellEnd"/>
                  <w:r>
                    <w:rPr>
                      <w:rFonts w:ascii="Helvetica" w:eastAsia="Times New Roman" w:hAnsi="Helvetica" w:cs="Helvetica"/>
                      <w:sz w:val="18"/>
                      <w:szCs w:val="18"/>
                    </w:rPr>
                    <w:t xml:space="preserve"> = 0.5 s.</w:t>
                  </w:r>
                  <w:r>
                    <w:rPr>
                      <w:rFonts w:ascii="Helvetica" w:eastAsia="Times New Roman" w:hAnsi="Helvetica" w:cs="Helvetica"/>
                      <w:sz w:val="18"/>
                      <w:szCs w:val="18"/>
                    </w:rPr>
                    <w:br/>
                    <w:t xml:space="preserve">The initial charge on the capacitor is 1000 </w:t>
                  </w:r>
                  <w:proofErr w:type="spellStart"/>
                  <w:r>
                    <w:rPr>
                      <w:rFonts w:ascii="Helvetica" w:eastAsia="Times New Roman" w:hAnsi="Helvetica" w:cs="Helvetica"/>
                      <w:sz w:val="18"/>
                      <w:szCs w:val="18"/>
                    </w:rPr>
                    <w:t>μC</w:t>
                  </w:r>
                  <w:proofErr w:type="spellEnd"/>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Part of the modelling spreadsheet from the student is shown below.</w:t>
                  </w:r>
                </w:p>
                <w:p w14:paraId="37539747" w14:textId="77777777" w:rsidR="00000000" w:rsidRDefault="005928FA">
                  <w:pPr>
                    <w:spacing w:before="15" w:after="15"/>
                    <w:ind w:left="15" w:right="15"/>
                    <w:divId w:val="14540548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8258"/>
                    <w:gridCol w:w="1457"/>
                  </w:tblGrid>
                  <w:tr w:rsidR="00000000" w14:paraId="19D722FD" w14:textId="77777777">
                    <w:trPr>
                      <w:divId w:val="528185769"/>
                    </w:trPr>
                    <w:tc>
                      <w:tcPr>
                        <w:tcW w:w="4250" w:type="pct"/>
                        <w:tcBorders>
                          <w:top w:val="nil"/>
                          <w:left w:val="nil"/>
                          <w:bottom w:val="nil"/>
                          <w:right w:val="nil"/>
                        </w:tcBorders>
                        <w:vAlign w:val="center"/>
                        <w:hideMark/>
                      </w:tcPr>
                      <w:p w14:paraId="1CDF400F" w14:textId="77777777" w:rsidR="00000000" w:rsidRDefault="005928FA">
                        <w:pPr>
                          <w:spacing w:before="15" w:after="15"/>
                          <w:ind w:left="15" w:right="15"/>
                          <w:divId w:val="1850292887"/>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72"/>
                          <w:gridCol w:w="2473"/>
                          <w:gridCol w:w="2885"/>
                        </w:tblGrid>
                        <w:tr w:rsidR="00000000" w14:paraId="2680E7ED" w14:textId="77777777">
                          <w:tc>
                            <w:tcPr>
                              <w:tcW w:w="15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3BA93AF1" w14:textId="77777777" w:rsidR="00000000" w:rsidRDefault="005928FA">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t / s</w:t>
                              </w:r>
                            </w:p>
                          </w:tc>
                          <w:tc>
                            <w:tcPr>
                              <w:tcW w:w="15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664711EE" w14:textId="77777777" w:rsidR="00000000" w:rsidRDefault="005928FA">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Charge Q left on</w:t>
                              </w:r>
                              <w:r>
                                <w:rPr>
                                  <w:rFonts w:ascii="Helvetica" w:eastAsia="Times New Roman" w:hAnsi="Helvetica" w:cs="Helvetica"/>
                                  <w:b/>
                                  <w:bCs/>
                                  <w:sz w:val="18"/>
                                  <w:szCs w:val="18"/>
                                </w:rPr>
                                <w:br/>
                              </w:r>
                              <w:r>
                                <w:rPr>
                                  <w:rStyle w:val="Strong"/>
                                  <w:rFonts w:ascii="Helvetica" w:eastAsia="Times New Roman" w:hAnsi="Helvetica" w:cs="Helvetica"/>
                                  <w:sz w:val="18"/>
                                  <w:szCs w:val="18"/>
                                </w:rPr>
                                <w:t xml:space="preserve">capacitor at time </w:t>
                              </w:r>
                              <w:r>
                                <w:rPr>
                                  <w:rStyle w:val="Emphasis"/>
                                  <w:rFonts w:ascii="Helvetica" w:eastAsia="Times New Roman" w:hAnsi="Helvetica" w:cs="Helvetica"/>
                                  <w:b/>
                                  <w:bCs/>
                                  <w:sz w:val="18"/>
                                  <w:szCs w:val="18"/>
                                </w:rPr>
                                <w:t>t</w:t>
                              </w:r>
                              <w:r>
                                <w:rPr>
                                  <w:rStyle w:val="Strong"/>
                                  <w:rFonts w:ascii="Helvetica" w:eastAsia="Times New Roman" w:hAnsi="Helvetica" w:cs="Helvetica"/>
                                  <w:sz w:val="18"/>
                                  <w:szCs w:val="18"/>
                                </w:rPr>
                                <w:t xml:space="preserve"> / </w:t>
                              </w:r>
                              <w:proofErr w:type="spellStart"/>
                              <w:r>
                                <w:rPr>
                                  <w:rStyle w:val="Strong"/>
                                  <w:rFonts w:ascii="Helvetica" w:eastAsia="Times New Roman" w:hAnsi="Helvetica" w:cs="Helvetica"/>
                                  <w:sz w:val="18"/>
                                  <w:szCs w:val="18"/>
                                </w:rPr>
                                <w:t>μC</w:t>
                              </w:r>
                              <w:proofErr w:type="spellEnd"/>
                            </w:p>
                          </w:tc>
                          <w:tc>
                            <w:tcPr>
                              <w:tcW w:w="17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4F87C442" w14:textId="77777777" w:rsidR="00000000" w:rsidRDefault="005928FA">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Charge ΔQ decaying in</w:t>
                              </w:r>
                              <w:r>
                                <w:rPr>
                                  <w:rFonts w:ascii="Helvetica" w:eastAsia="Times New Roman" w:hAnsi="Helvetica" w:cs="Helvetica"/>
                                  <w:b/>
                                  <w:bCs/>
                                  <w:sz w:val="18"/>
                                  <w:szCs w:val="18"/>
                                </w:rPr>
                                <w:br/>
                              </w:r>
                              <w:r>
                                <w:rPr>
                                  <w:rStyle w:val="Strong"/>
                                  <w:rFonts w:ascii="Helvetica" w:eastAsia="Times New Roman" w:hAnsi="Helvetica" w:cs="Helvetica"/>
                                  <w:sz w:val="18"/>
                                  <w:szCs w:val="18"/>
                                </w:rPr>
                                <w:t xml:space="preserve">the next 0.5 s / </w:t>
                              </w:r>
                              <w:proofErr w:type="spellStart"/>
                              <w:r>
                                <w:rPr>
                                  <w:rStyle w:val="Strong"/>
                                  <w:rFonts w:ascii="Helvetica" w:eastAsia="Times New Roman" w:hAnsi="Helvetica" w:cs="Helvetica"/>
                                  <w:sz w:val="18"/>
                                  <w:szCs w:val="18"/>
                                </w:rPr>
                                <w:t>μC</w:t>
                              </w:r>
                              <w:proofErr w:type="spellEnd"/>
                            </w:p>
                          </w:tc>
                        </w:tr>
                        <w:tr w:rsidR="00000000" w14:paraId="4095C49F" w14:textId="77777777">
                          <w:tc>
                            <w:tcPr>
                              <w:tcW w:w="1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A4E41AB"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w:t>
                              </w:r>
                            </w:p>
                          </w:tc>
                          <w:tc>
                            <w:tcPr>
                              <w:tcW w:w="1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73A1D67"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1000</w:t>
                              </w:r>
                            </w:p>
                          </w:tc>
                          <w:tc>
                            <w:tcPr>
                              <w:tcW w:w="1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B86E1EB"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100</w:t>
                              </w:r>
                            </w:p>
                          </w:tc>
                        </w:tr>
                        <w:tr w:rsidR="00000000" w14:paraId="41EDB38D" w14:textId="77777777">
                          <w:tc>
                            <w:tcPr>
                              <w:tcW w:w="1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CA4CFD8"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0.5</w:t>
                              </w:r>
                            </w:p>
                          </w:tc>
                          <w:tc>
                            <w:tcPr>
                              <w:tcW w:w="1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9C66144"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900</w:t>
                              </w:r>
                            </w:p>
                          </w:tc>
                          <w:tc>
                            <w:tcPr>
                              <w:tcW w:w="1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A8E58B3" w14:textId="77777777" w:rsidR="00000000" w:rsidRDefault="005928FA">
                              <w:pPr>
                                <w:spacing w:before="15" w:after="15"/>
                                <w:ind w:left="15" w:right="15"/>
                                <w:jc w:val="center"/>
                                <w:rPr>
                                  <w:rFonts w:ascii="Helvetica" w:eastAsia="Times New Roman" w:hAnsi="Helvetica" w:cs="Helvetica"/>
                                  <w:sz w:val="18"/>
                                  <w:szCs w:val="18"/>
                                </w:rPr>
                              </w:pPr>
                            </w:p>
                          </w:tc>
                        </w:tr>
                        <w:tr w:rsidR="00000000" w14:paraId="01DE6E78" w14:textId="77777777">
                          <w:tc>
                            <w:tcPr>
                              <w:tcW w:w="1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70E110C"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w:t>
                              </w:r>
                            </w:p>
                          </w:tc>
                          <w:tc>
                            <w:tcPr>
                              <w:tcW w:w="1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1B0D79E" w14:textId="77777777" w:rsidR="00000000" w:rsidRDefault="005928FA">
                              <w:pPr>
                                <w:spacing w:before="15" w:after="15"/>
                                <w:ind w:left="15" w:right="15"/>
                                <w:jc w:val="center"/>
                                <w:rPr>
                                  <w:rFonts w:ascii="Helvetica" w:eastAsia="Times New Roman" w:hAnsi="Helvetica" w:cs="Helvetica"/>
                                  <w:sz w:val="18"/>
                                  <w:szCs w:val="18"/>
                                </w:rPr>
                              </w:pPr>
                            </w:p>
                          </w:tc>
                          <w:tc>
                            <w:tcPr>
                              <w:tcW w:w="1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84CB593" w14:textId="77777777" w:rsidR="00000000" w:rsidRDefault="005928FA">
                              <w:pPr>
                                <w:spacing w:before="15" w:after="15"/>
                                <w:ind w:left="15" w:right="15"/>
                                <w:jc w:val="center"/>
                                <w:rPr>
                                  <w:rFonts w:ascii="Helvetica" w:eastAsia="Times New Roman" w:hAnsi="Helvetica" w:cs="Helvetica"/>
                                  <w:sz w:val="18"/>
                                  <w:szCs w:val="18"/>
                                </w:rPr>
                              </w:pPr>
                            </w:p>
                          </w:tc>
                        </w:tr>
                        <w:tr w:rsidR="00000000" w14:paraId="106AD9A4" w14:textId="77777777">
                          <w:tc>
                            <w:tcPr>
                              <w:tcW w:w="1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D40AF8F"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1.5</w:t>
                              </w:r>
                            </w:p>
                          </w:tc>
                          <w:tc>
                            <w:tcPr>
                              <w:tcW w:w="1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59BE31C" w14:textId="77777777" w:rsidR="00000000" w:rsidRDefault="005928FA">
                              <w:pPr>
                                <w:spacing w:before="15" w:after="15"/>
                                <w:ind w:left="15" w:right="15"/>
                                <w:jc w:val="center"/>
                                <w:rPr>
                                  <w:rFonts w:ascii="Helvetica" w:eastAsia="Times New Roman" w:hAnsi="Helvetica" w:cs="Helvetica"/>
                                  <w:sz w:val="18"/>
                                  <w:szCs w:val="18"/>
                                </w:rPr>
                              </w:pPr>
                            </w:p>
                          </w:tc>
                          <w:tc>
                            <w:tcPr>
                              <w:tcW w:w="1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86471B5" w14:textId="77777777" w:rsidR="00000000" w:rsidRDefault="005928FA">
                              <w:pPr>
                                <w:spacing w:before="15" w:after="15"/>
                                <w:ind w:left="15" w:right="15"/>
                                <w:jc w:val="center"/>
                                <w:rPr>
                                  <w:rFonts w:ascii="Helvetica" w:eastAsia="Times New Roman" w:hAnsi="Helvetica" w:cs="Helvetica"/>
                                  <w:sz w:val="18"/>
                                  <w:szCs w:val="18"/>
                                </w:rPr>
                              </w:pPr>
                            </w:p>
                          </w:tc>
                        </w:tr>
                      </w:tbl>
                      <w:p w14:paraId="6E2C147C" w14:textId="77777777" w:rsidR="00000000" w:rsidRDefault="005928FA">
                        <w:pPr>
                          <w:spacing w:before="15" w:after="15"/>
                          <w:ind w:left="15" w:right="15"/>
                          <w:rPr>
                            <w:rFonts w:ascii="Helvetica" w:eastAsia="Times New Roman" w:hAnsi="Helvetica" w:cs="Helvetica"/>
                            <w:sz w:val="18"/>
                            <w:szCs w:val="18"/>
                          </w:rPr>
                        </w:pPr>
                      </w:p>
                    </w:tc>
                    <w:tc>
                      <w:tcPr>
                        <w:tcW w:w="750" w:type="pct"/>
                        <w:tcBorders>
                          <w:top w:val="nil"/>
                          <w:left w:val="nil"/>
                          <w:bottom w:val="nil"/>
                          <w:right w:val="nil"/>
                        </w:tcBorders>
                        <w:vAlign w:val="center"/>
                        <w:hideMark/>
                      </w:tcPr>
                      <w:p w14:paraId="2C1AC3D2" w14:textId="77777777" w:rsidR="00000000" w:rsidRDefault="005928FA">
                        <w:pPr>
                          <w:spacing w:before="15" w:after="15"/>
                          <w:ind w:left="15" w:right="15"/>
                          <w:rPr>
                            <w:rFonts w:ascii="Helvetica" w:eastAsia="Times New Roman" w:hAnsi="Helvetica" w:cs="Helvetica"/>
                            <w:sz w:val="18"/>
                            <w:szCs w:val="18"/>
                          </w:rPr>
                        </w:pPr>
                      </w:p>
                    </w:tc>
                  </w:tr>
                </w:tbl>
                <w:p w14:paraId="6D65F343" w14:textId="77777777" w:rsidR="00000000" w:rsidRDefault="005928FA">
                  <w:pPr>
                    <w:spacing w:before="15" w:after="15"/>
                    <w:ind w:left="15" w:right="15"/>
                    <w:divId w:val="528185769"/>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What is the value of Q in </w:t>
                  </w:r>
                  <w:proofErr w:type="spellStart"/>
                  <w:r>
                    <w:rPr>
                      <w:rFonts w:ascii="Helvetica" w:eastAsia="Times New Roman" w:hAnsi="Helvetica" w:cs="Helvetica"/>
                      <w:sz w:val="18"/>
                      <w:szCs w:val="18"/>
                    </w:rPr>
                    <w:t>μC</w:t>
                  </w:r>
                  <w:proofErr w:type="spellEnd"/>
                  <w:r>
                    <w:rPr>
                      <w:rFonts w:ascii="Helvetica" w:eastAsia="Times New Roman" w:hAnsi="Helvetica" w:cs="Helvetica"/>
                      <w:sz w:val="18"/>
                      <w:szCs w:val="18"/>
                    </w:rPr>
                    <w:t xml:space="preserve"> 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1.5 s?</w:t>
                  </w:r>
                </w:p>
                <w:p w14:paraId="7B3249BF" w14:textId="77777777" w:rsidR="00000000" w:rsidRDefault="005928FA">
                  <w:pPr>
                    <w:spacing w:before="15" w:after="15"/>
                    <w:ind w:left="15" w:right="15"/>
                    <w:divId w:val="104814463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5EB71FFD" w14:textId="77777777">
                    <w:trPr>
                      <w:divId w:val="528185769"/>
                    </w:trPr>
                    <w:tc>
                      <w:tcPr>
                        <w:tcW w:w="250" w:type="pct"/>
                        <w:tcBorders>
                          <w:top w:val="nil"/>
                          <w:left w:val="nil"/>
                          <w:bottom w:val="nil"/>
                          <w:right w:val="nil"/>
                        </w:tcBorders>
                        <w:vAlign w:val="center"/>
                        <w:hideMark/>
                      </w:tcPr>
                      <w:p w14:paraId="534420B1"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77A70D53"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700</w:t>
                        </w:r>
                      </w:p>
                    </w:tc>
                  </w:tr>
                  <w:tr w:rsidR="00000000" w14:paraId="625ACCD0" w14:textId="77777777">
                    <w:trPr>
                      <w:divId w:val="528185769"/>
                    </w:trPr>
                    <w:tc>
                      <w:tcPr>
                        <w:tcW w:w="250" w:type="pct"/>
                        <w:tcBorders>
                          <w:top w:val="nil"/>
                          <w:left w:val="nil"/>
                          <w:bottom w:val="nil"/>
                          <w:right w:val="nil"/>
                        </w:tcBorders>
                        <w:vAlign w:val="center"/>
                        <w:hideMark/>
                      </w:tcPr>
                      <w:p w14:paraId="32530A0C"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36B53FBB"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720</w:t>
                        </w:r>
                      </w:p>
                    </w:tc>
                  </w:tr>
                  <w:tr w:rsidR="00000000" w14:paraId="3541B4A4" w14:textId="77777777">
                    <w:trPr>
                      <w:divId w:val="528185769"/>
                    </w:trPr>
                    <w:tc>
                      <w:tcPr>
                        <w:tcW w:w="250" w:type="pct"/>
                        <w:tcBorders>
                          <w:top w:val="nil"/>
                          <w:left w:val="nil"/>
                          <w:bottom w:val="nil"/>
                          <w:right w:val="nil"/>
                        </w:tcBorders>
                        <w:vAlign w:val="center"/>
                        <w:hideMark/>
                      </w:tcPr>
                      <w:p w14:paraId="50702645"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797915AE"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729</w:t>
                        </w:r>
                      </w:p>
                    </w:tc>
                  </w:tr>
                  <w:tr w:rsidR="00000000" w14:paraId="4738560F" w14:textId="77777777">
                    <w:trPr>
                      <w:divId w:val="528185769"/>
                    </w:trPr>
                    <w:tc>
                      <w:tcPr>
                        <w:tcW w:w="250" w:type="pct"/>
                        <w:tcBorders>
                          <w:top w:val="nil"/>
                          <w:left w:val="nil"/>
                          <w:bottom w:val="nil"/>
                          <w:right w:val="nil"/>
                        </w:tcBorders>
                        <w:vAlign w:val="center"/>
                        <w:hideMark/>
                      </w:tcPr>
                      <w:p w14:paraId="34BBB7F1"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208C7384"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800</w:t>
                        </w:r>
                      </w:p>
                    </w:tc>
                  </w:tr>
                </w:tbl>
                <w:p w14:paraId="574A65C0" w14:textId="77777777" w:rsidR="00000000" w:rsidRDefault="005928FA">
                  <w:pPr>
                    <w:spacing w:before="15" w:after="15"/>
                    <w:ind w:left="15" w:right="15"/>
                    <w:divId w:val="528185769"/>
                    <w:rPr>
                      <w:rFonts w:ascii="Helvetica" w:eastAsia="Times New Roman" w:hAnsi="Helvetica" w:cs="Helvetica"/>
                      <w:sz w:val="18"/>
                      <w:szCs w:val="18"/>
                    </w:rPr>
                  </w:pPr>
                </w:p>
                <w:p w14:paraId="5C2E4A98" w14:textId="77777777" w:rsidR="00000000" w:rsidRDefault="005928FA">
                  <w:pPr>
                    <w:spacing w:before="15" w:after="15"/>
                    <w:ind w:left="15" w:right="15"/>
                    <w:divId w:val="694698213"/>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78B06D53" w14:textId="77777777">
                    <w:trPr>
                      <w:divId w:val="528185769"/>
                    </w:trPr>
                    <w:tc>
                      <w:tcPr>
                        <w:tcW w:w="750" w:type="pct"/>
                        <w:tcBorders>
                          <w:top w:val="nil"/>
                          <w:left w:val="nil"/>
                          <w:bottom w:val="nil"/>
                          <w:right w:val="nil"/>
                        </w:tcBorders>
                        <w:vAlign w:val="center"/>
                        <w:hideMark/>
                      </w:tcPr>
                      <w:p w14:paraId="76F08CDF"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0559372F"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54165D7" wp14:editId="18ECCFAF">
                              <wp:extent cx="304800" cy="295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4AA6B667"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235EF62D" w14:textId="77777777" w:rsidR="00000000" w:rsidRDefault="005928FA">
                  <w:pPr>
                    <w:pStyle w:val="NormalWeb"/>
                    <w:ind w:left="30" w:right="30"/>
                  </w:pPr>
                  <w:r>
                    <w:t> </w:t>
                  </w:r>
                </w:p>
              </w:tc>
            </w:tr>
          </w:tbl>
          <w:p w14:paraId="40D9102F" w14:textId="77777777" w:rsidR="00000000" w:rsidRDefault="005928FA">
            <w:pPr>
              <w:spacing w:after="15"/>
              <w:ind w:left="15" w:right="15"/>
              <w:rPr>
                <w:rFonts w:ascii="Helvetica" w:eastAsia="Times New Roman" w:hAnsi="Helvetica" w:cs="Helvetica"/>
                <w:sz w:val="18"/>
                <w:szCs w:val="18"/>
              </w:rPr>
            </w:pPr>
          </w:p>
        </w:tc>
      </w:tr>
    </w:tbl>
    <w:p w14:paraId="010380BC" w14:textId="77777777" w:rsidR="00000000" w:rsidRDefault="005928FA">
      <w:pPr>
        <w:spacing w:after="240"/>
        <w:rPr>
          <w:rFonts w:ascii="Helvetica" w:eastAsia="Times New Roman" w:hAnsi="Helvetica" w:cs="Helvetica"/>
        </w:rPr>
      </w:pPr>
    </w:p>
    <w:p w14:paraId="7E6E6191" w14:textId="77777777" w:rsidR="00000000" w:rsidRDefault="005928FA">
      <w:pPr>
        <w:jc w:val="center"/>
        <w:divId w:val="618298957"/>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6BA1FD7F" w14:textId="77777777" w:rsidR="00000000" w:rsidRDefault="005928FA">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14:paraId="4086E640" w14:textId="77777777" w:rsidR="00000000" w:rsidRDefault="005928FA">
      <w:pPr>
        <w:pStyle w:val="Heading1"/>
        <w:rPr>
          <w:rFonts w:ascii="Helvetica" w:eastAsia="Times New Roman" w:hAnsi="Helvetica" w:cs="Helvetica"/>
        </w:rPr>
      </w:pPr>
      <w:r>
        <w:rPr>
          <w:rFonts w:ascii="Helvetica" w:eastAsia="Times New Roman" w:hAnsi="Helvetica" w:cs="Helvetica"/>
        </w:rPr>
        <w:lastRenderedPageBreak/>
        <w:t>Mark scheme</w:t>
      </w:r>
    </w:p>
    <w:p w14:paraId="123BFB7F" w14:textId="77777777" w:rsidR="00000000" w:rsidRDefault="005928FA">
      <w:pPr>
        <w:divId w:val="193887479"/>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530"/>
        <w:gridCol w:w="530"/>
        <w:gridCol w:w="530"/>
        <w:gridCol w:w="3920"/>
        <w:gridCol w:w="1058"/>
        <w:gridCol w:w="3921"/>
      </w:tblGrid>
      <w:tr w:rsidR="00000000" w14:paraId="73B175C9" w14:textId="77777777">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222BED3D"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A38F62F"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6492551"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F296FC3"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Guidance</w:t>
            </w:r>
          </w:p>
        </w:tc>
      </w:tr>
      <w:tr w:rsidR="00000000" w14:paraId="1A390BB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A009A39"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42986CE"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253752" w14:textId="77777777" w:rsidR="00000000" w:rsidRDefault="005928F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6C81E41" w14:textId="77777777" w:rsidR="00000000" w:rsidRDefault="005928FA">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63D78CE"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F5064D5"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6C61F0D7"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83E24C"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8D3D85"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7E1533"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BFFFEFF"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E662B1"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F64E2E9"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A0672A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4614D0A"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3D51F86"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2271592"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0735D39"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Style w:val="Emphasis"/>
                <w:rFonts w:ascii="Helvetica" w:eastAsia="Times New Roman" w:hAnsi="Helvetica" w:cs="Helvetica"/>
                <w:sz w:val="18"/>
                <w:szCs w:val="18"/>
              </w:rPr>
              <w:t>Qd</w:t>
            </w:r>
            <w:proofErr w:type="spellEnd"/>
            <w:r>
              <w:rPr>
                <w:rFonts w:ascii="Helvetica" w:eastAsia="Times New Roman" w:hAnsi="Helvetica" w:cs="Helvetica"/>
                <w:sz w:val="18"/>
                <w:szCs w:val="18"/>
              </w:rPr>
              <w:t xml:space="preserve"> = constant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At least </w:t>
            </w:r>
            <w:r>
              <w:rPr>
                <w:rStyle w:val="Strong"/>
                <w:rFonts w:ascii="Helvetica" w:eastAsia="Times New Roman" w:hAnsi="Helvetica" w:cs="Helvetica"/>
                <w:sz w:val="18"/>
                <w:szCs w:val="18"/>
              </w:rPr>
              <w:t>two</w:t>
            </w:r>
            <w:r>
              <w:rPr>
                <w:rFonts w:ascii="Helvetica" w:eastAsia="Times New Roman" w:hAnsi="Helvetica" w:cs="Helvetica"/>
                <w:sz w:val="18"/>
                <w:szCs w:val="18"/>
              </w:rPr>
              <w:t xml:space="preserve"> pairs of values substituted to show that </w:t>
            </w:r>
            <w:proofErr w:type="spellStart"/>
            <w:r>
              <w:rPr>
                <w:rStyle w:val="Emphasis"/>
                <w:rFonts w:ascii="Helvetica" w:eastAsia="Times New Roman" w:hAnsi="Helvetica" w:cs="Helvetica"/>
                <w:sz w:val="18"/>
                <w:szCs w:val="18"/>
              </w:rPr>
              <w:t>Qd</w:t>
            </w:r>
            <w:proofErr w:type="spellEnd"/>
            <w:r>
              <w:rPr>
                <w:rFonts w:ascii="Helvetica" w:eastAsia="Times New Roman" w:hAnsi="Helvetica" w:cs="Helvetica"/>
                <w:sz w:val="18"/>
                <w:szCs w:val="18"/>
              </w:rPr>
              <w:t xml:space="preserve"> = constant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4CC5616"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E0F3F90"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straight-line graph of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against 1/</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passes through the origin</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as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increases by a given factor (e.g. doubles) then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decreases by the same </w:t>
            </w:r>
            <w:r>
              <w:rPr>
                <w:rFonts w:ascii="Helvetica" w:eastAsia="Times New Roman" w:hAnsi="Helvetica" w:cs="Helvetica"/>
                <w:sz w:val="18"/>
                <w:szCs w:val="18"/>
              </w:rPr>
              <w:t>factor (e.g. halves)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numbers that show when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doubles then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halves</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prefixes and POT errors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The question was not carefully examined by most candidates, because the reference to use </w:t>
            </w:r>
            <w:r>
              <w:rPr>
                <w:rStyle w:val="Strong"/>
                <w:rFonts w:ascii="Helvetica" w:eastAsia="Times New Roman" w:hAnsi="Helvetica" w:cs="Helvetica"/>
                <w:sz w:val="18"/>
                <w:szCs w:val="18"/>
              </w:rPr>
              <w:t>Fig. 22.2</w:t>
            </w:r>
            <w:r>
              <w:rPr>
                <w:rFonts w:ascii="Helvetica" w:eastAsia="Times New Roman" w:hAnsi="Helvetica" w:cs="Helvetica"/>
                <w:sz w:val="18"/>
                <w:szCs w:val="18"/>
              </w:rPr>
              <w:t xml:space="preserve"> was totally ignored. A significant number of candidates focused either on superfluous practical details or the proof of the relationship between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 wh</w:t>
            </w:r>
            <w:r>
              <w:rPr>
                <w:rFonts w:ascii="Helvetica" w:eastAsia="Times New Roman" w:hAnsi="Helvetica" w:cs="Helvetica"/>
                <w:sz w:val="18"/>
                <w:szCs w:val="18"/>
              </w:rPr>
              <w:t xml:space="preserve">ich was required in the next question. About a third of the candidates used at least two points on the graph to show that </w:t>
            </w:r>
            <w:proofErr w:type="spellStart"/>
            <w:r>
              <w:rPr>
                <w:rStyle w:val="Emphasis"/>
                <w:rFonts w:ascii="Helvetica" w:eastAsia="Times New Roman" w:hAnsi="Helvetica" w:cs="Helvetica"/>
                <w:sz w:val="18"/>
                <w:szCs w:val="18"/>
              </w:rPr>
              <w:t>Qd</w:t>
            </w:r>
            <w:proofErr w:type="spellEnd"/>
            <w:r>
              <w:rPr>
                <w:rFonts w:ascii="Helvetica" w:eastAsia="Times New Roman" w:hAnsi="Helvetica" w:cs="Helvetica"/>
                <w:sz w:val="18"/>
                <w:szCs w:val="18"/>
              </w:rPr>
              <w:t xml:space="preserve"> = constant. The powers of ten were overlooked by examiners. A small number of candidates, mainly at the </w:t>
            </w:r>
            <w:proofErr w:type="gramStart"/>
            <w:r>
              <w:rPr>
                <w:rFonts w:ascii="Helvetica" w:eastAsia="Times New Roman" w:hAnsi="Helvetica" w:cs="Helvetica"/>
                <w:sz w:val="18"/>
                <w:szCs w:val="18"/>
              </w:rPr>
              <w:t>lower-end</w:t>
            </w:r>
            <w:proofErr w:type="gramEnd"/>
            <w:r>
              <w:rPr>
                <w:rFonts w:ascii="Helvetica" w:eastAsia="Times New Roman" w:hAnsi="Helvetica" w:cs="Helvetica"/>
                <w:sz w:val="18"/>
                <w:szCs w:val="18"/>
              </w:rPr>
              <w:t>, calculated the g</w:t>
            </w:r>
            <w:r>
              <w:rPr>
                <w:rFonts w:ascii="Helvetica" w:eastAsia="Times New Roman" w:hAnsi="Helvetica" w:cs="Helvetica"/>
                <w:sz w:val="18"/>
                <w:szCs w:val="18"/>
              </w:rPr>
              <w:t>radient of the curve at arbitrary points to provide support for their incorrect reasoning.</w:t>
            </w:r>
          </w:p>
        </w:tc>
      </w:tr>
      <w:tr w:rsidR="00000000" w14:paraId="1648B4C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468FD2E"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C5B45D"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DA527C7"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F3EEE2" w14:textId="77777777" w:rsidR="00000000" w:rsidRDefault="005928FA">
            <w:pPr>
              <w:spacing w:before="15" w:after="15" w:line="270" w:lineRule="atLeast"/>
              <w:ind w:left="15" w:right="15"/>
              <w:divId w:val="98797597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08"/>
              <w:gridCol w:w="2262"/>
            </w:tblGrid>
            <w:tr w:rsidR="00000000" w14:paraId="188B2F7D" w14:textId="77777777">
              <w:tc>
                <w:tcPr>
                  <w:tcW w:w="2000" w:type="pct"/>
                  <w:tcBorders>
                    <w:top w:val="nil"/>
                    <w:left w:val="nil"/>
                    <w:bottom w:val="nil"/>
                    <w:right w:val="nil"/>
                  </w:tcBorders>
                  <w:vAlign w:val="center"/>
                  <w:hideMark/>
                </w:tcPr>
                <w:p w14:paraId="70203C06" w14:textId="77777777" w:rsidR="00000000" w:rsidRDefault="005928FA">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Q = VC</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p>
              </w:tc>
              <w:tc>
                <w:tcPr>
                  <w:tcW w:w="3000" w:type="pct"/>
                  <w:tcBorders>
                    <w:top w:val="nil"/>
                    <w:left w:val="nil"/>
                    <w:bottom w:val="nil"/>
                    <w:right w:val="nil"/>
                  </w:tcBorders>
                  <w:vAlign w:val="center"/>
                  <w:hideMark/>
                </w:tcPr>
                <w:p w14:paraId="1FABAFFD"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FE8399A" wp14:editId="1AF6984C">
                        <wp:extent cx="152400" cy="200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bl>
          <w:p w14:paraId="2EA99931" w14:textId="77777777" w:rsidR="00000000" w:rsidRDefault="005928FA">
            <w:pPr>
              <w:spacing w:before="15" w:after="15" w:line="270" w:lineRule="atLeast"/>
              <w:ind w:left="15" w:right="15"/>
              <w:divId w:val="79568599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54"/>
              <w:gridCol w:w="3016"/>
            </w:tblGrid>
            <w:tr w:rsidR="00000000" w14:paraId="60C48C18" w14:textId="77777777">
              <w:tc>
                <w:tcPr>
                  <w:tcW w:w="1000" w:type="pct"/>
                  <w:tcBorders>
                    <w:top w:val="nil"/>
                    <w:left w:val="nil"/>
                    <w:bottom w:val="nil"/>
                    <w:right w:val="nil"/>
                  </w:tcBorders>
                  <w:vAlign w:val="center"/>
                  <w:hideMark/>
                </w:tcPr>
                <w:p w14:paraId="3B66AAEB"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Henc</w:t>
                  </w:r>
                  <w:r>
                    <w:rPr>
                      <w:rFonts w:ascii="Helvetica" w:eastAsia="Times New Roman" w:hAnsi="Helvetica" w:cs="Helvetica"/>
                      <w:sz w:val="18"/>
                      <w:szCs w:val="18"/>
                    </w:rPr>
                    <w:t>e</w:t>
                  </w:r>
                </w:p>
              </w:tc>
              <w:tc>
                <w:tcPr>
                  <w:tcW w:w="4000" w:type="pct"/>
                  <w:tcBorders>
                    <w:top w:val="nil"/>
                    <w:left w:val="nil"/>
                    <w:bottom w:val="nil"/>
                    <w:right w:val="nil"/>
                  </w:tcBorders>
                  <w:vAlign w:val="center"/>
                  <w:hideMark/>
                </w:tcPr>
                <w:p w14:paraId="6CB7C319"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13D5CCD" wp14:editId="2A1DD900">
                        <wp:extent cx="102870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tc>
            </w:tr>
          </w:tbl>
          <w:p w14:paraId="6F3F51DA" w14:textId="77777777" w:rsidR="00000000" w:rsidRDefault="005928FA">
            <w:pPr>
              <w:spacing w:before="15" w:after="15" w:line="270" w:lineRule="atLeast"/>
              <w:ind w:left="15" w:right="15"/>
              <w:rPr>
                <w:rFonts w:ascii="Helvetica" w:eastAsia="Times New Roman" w:hAnsi="Helvetica" w:cs="Helvetica"/>
                <w:sz w:val="18"/>
                <w:szCs w:val="18"/>
              </w:rPr>
            </w:pP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B340FEE"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54017D" w14:textId="77777777" w:rsidR="00000000" w:rsidRDefault="005928FA">
            <w:pPr>
              <w:spacing w:before="15" w:after="240"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ε</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Q/V</w:t>
            </w:r>
            <w:r>
              <w:rPr>
                <w:rFonts w:ascii="Helvetica" w:eastAsia="Times New Roman" w:hAnsi="Helvetica" w:cs="Helvetica"/>
                <w:sz w:val="18"/>
                <w:szCs w:val="18"/>
              </w:rPr>
              <w:t xml:space="preserve"> must be the subject </w:t>
            </w:r>
            <w:proofErr w:type="gramStart"/>
            <w:r>
              <w:rPr>
                <w:rFonts w:ascii="Helvetica" w:eastAsia="Times New Roman" w:hAnsi="Helvetica" w:cs="Helvetica"/>
                <w:sz w:val="18"/>
                <w:szCs w:val="18"/>
              </w:rPr>
              <w:t>here</w:t>
            </w:r>
            <w:proofErr w:type="gramEnd"/>
          </w:p>
          <w:p w14:paraId="7CCA0521" w14:textId="77777777" w:rsidR="00000000" w:rsidRDefault="005928FA">
            <w:pPr>
              <w:spacing w:before="15" w:after="15" w:line="270" w:lineRule="atLeast"/>
              <w:ind w:left="15" w:right="15"/>
              <w:divId w:val="14803405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85"/>
              <w:gridCol w:w="1886"/>
            </w:tblGrid>
            <w:tr w:rsidR="00000000" w14:paraId="7545A9C3" w14:textId="77777777">
              <w:tc>
                <w:tcPr>
                  <w:tcW w:w="2500" w:type="pct"/>
                  <w:tcBorders>
                    <w:top w:val="nil"/>
                    <w:left w:val="nil"/>
                    <w:bottom w:val="nil"/>
                    <w:right w:val="nil"/>
                  </w:tcBorders>
                  <w:vAlign w:val="center"/>
                  <w:hideMark/>
                </w:tcPr>
                <w:p w14:paraId="6D33B254"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p>
              </w:tc>
              <w:tc>
                <w:tcPr>
                  <w:tcW w:w="2500" w:type="pct"/>
                  <w:tcBorders>
                    <w:top w:val="nil"/>
                    <w:left w:val="nil"/>
                    <w:bottom w:val="nil"/>
                    <w:right w:val="nil"/>
                  </w:tcBorders>
                  <w:vAlign w:val="center"/>
                  <w:hideMark/>
                </w:tcPr>
                <w:p w14:paraId="734D3DB8"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61A9524" wp14:editId="54D857A3">
                        <wp:extent cx="104775" cy="209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p>
              </w:tc>
            </w:tr>
          </w:tbl>
          <w:p w14:paraId="0C8E89AA" w14:textId="77777777" w:rsidR="00000000" w:rsidRDefault="005928FA">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p>
          <w:p w14:paraId="534400EB" w14:textId="77777777" w:rsidR="00000000" w:rsidRDefault="005928FA">
            <w:pPr>
              <w:spacing w:before="15" w:after="15" w:line="270" w:lineRule="atLeast"/>
              <w:ind w:left="15" w:right="15"/>
              <w:divId w:val="34409577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78"/>
              <w:gridCol w:w="566"/>
              <w:gridCol w:w="754"/>
              <w:gridCol w:w="566"/>
              <w:gridCol w:w="1207"/>
            </w:tblGrid>
            <w:tr w:rsidR="00000000" w14:paraId="34B11C8E" w14:textId="77777777">
              <w:tc>
                <w:tcPr>
                  <w:tcW w:w="5000" w:type="pct"/>
                  <w:gridSpan w:val="5"/>
                  <w:tcBorders>
                    <w:top w:val="nil"/>
                    <w:left w:val="nil"/>
                    <w:bottom w:val="nil"/>
                    <w:right w:val="nil"/>
                  </w:tcBorders>
                  <w:vAlign w:val="center"/>
                  <w:hideMark/>
                </w:tcPr>
                <w:p w14:paraId="72E4201E"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Most candidates successfully, and elegantly, provided the proof for the relationship. Correct answers </w:t>
                  </w:r>
                  <w:r>
                    <w:rPr>
                      <w:rFonts w:ascii="Helvetica" w:eastAsia="Times New Roman" w:hAnsi="Helvetica" w:cs="Helvetica"/>
                      <w:sz w:val="18"/>
                      <w:szCs w:val="18"/>
                    </w:rPr>
                    <w:t>ranged from the whole space filled with algebra to a couple of succinct lines. A small number of candidates finished off their working by</w:t>
                  </w:r>
                </w:p>
              </w:tc>
            </w:tr>
            <w:tr w:rsidR="00000000" w14:paraId="0A8AEF71" w14:textId="77777777">
              <w:tc>
                <w:tcPr>
                  <w:tcW w:w="900" w:type="pct"/>
                  <w:tcBorders>
                    <w:top w:val="nil"/>
                    <w:left w:val="nil"/>
                    <w:bottom w:val="nil"/>
                    <w:right w:val="nil"/>
                  </w:tcBorders>
                  <w:vAlign w:val="center"/>
                  <w:hideMark/>
                </w:tcPr>
                <w:p w14:paraId="09A13E98"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writin</w:t>
                  </w:r>
                  <w:r>
                    <w:rPr>
                      <w:rFonts w:ascii="Helvetica" w:eastAsia="Times New Roman" w:hAnsi="Helvetica" w:cs="Helvetica"/>
                      <w:sz w:val="18"/>
                      <w:szCs w:val="18"/>
                    </w:rPr>
                    <w:t>g</w:t>
                  </w:r>
                </w:p>
              </w:tc>
              <w:tc>
                <w:tcPr>
                  <w:tcW w:w="750" w:type="pct"/>
                  <w:tcBorders>
                    <w:top w:val="nil"/>
                    <w:left w:val="nil"/>
                    <w:bottom w:val="nil"/>
                    <w:right w:val="nil"/>
                  </w:tcBorders>
                  <w:vAlign w:val="center"/>
                  <w:hideMark/>
                </w:tcPr>
                <w:p w14:paraId="09EAF9E1"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AA6EA60" wp14:editId="407A1667">
                        <wp:extent cx="285750" cy="190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1000" w:type="pct"/>
                  <w:tcBorders>
                    <w:top w:val="nil"/>
                    <w:left w:val="nil"/>
                    <w:bottom w:val="nil"/>
                    <w:right w:val="nil"/>
                  </w:tcBorders>
                  <w:vAlign w:val="center"/>
                  <w:hideMark/>
                </w:tcPr>
                <w:p w14:paraId="1680EA1B"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instea</w:t>
                  </w:r>
                  <w:r>
                    <w:rPr>
                      <w:rFonts w:ascii="Helvetica" w:eastAsia="Times New Roman" w:hAnsi="Helvetica" w:cs="Helvetica"/>
                      <w:sz w:val="18"/>
                      <w:szCs w:val="18"/>
                    </w:rPr>
                    <w:t>d</w:t>
                  </w:r>
                </w:p>
              </w:tc>
              <w:tc>
                <w:tcPr>
                  <w:tcW w:w="750" w:type="pct"/>
                  <w:tcBorders>
                    <w:top w:val="nil"/>
                    <w:left w:val="nil"/>
                    <w:bottom w:val="nil"/>
                    <w:right w:val="nil"/>
                  </w:tcBorders>
                  <w:vAlign w:val="center"/>
                  <w:hideMark/>
                </w:tcPr>
                <w:p w14:paraId="6AA1DE94" w14:textId="77777777" w:rsidR="00000000" w:rsidRDefault="005928F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6BA49BB" wp14:editId="53AB5C61">
                        <wp:extent cx="276225" cy="190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1600" w:type="pct"/>
                  <w:tcBorders>
                    <w:top w:val="nil"/>
                    <w:left w:val="nil"/>
                    <w:bottom w:val="nil"/>
                    <w:right w:val="nil"/>
                  </w:tcBorders>
                  <w:vAlign w:val="center"/>
                  <w:hideMark/>
                </w:tcPr>
                <w:p w14:paraId="5EE4CCA0"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the ‘equal</w:t>
                  </w:r>
                  <w:r>
                    <w:rPr>
                      <w:rFonts w:ascii="Helvetica" w:eastAsia="Times New Roman" w:hAnsi="Helvetica" w:cs="Helvetica"/>
                      <w:sz w:val="18"/>
                      <w:szCs w:val="18"/>
                    </w:rPr>
                    <w:t>’</w:t>
                  </w:r>
                </w:p>
              </w:tc>
            </w:tr>
            <w:tr w:rsidR="00000000" w14:paraId="08706B94" w14:textId="77777777">
              <w:tc>
                <w:tcPr>
                  <w:tcW w:w="5000" w:type="pct"/>
                  <w:gridSpan w:val="5"/>
                  <w:tcBorders>
                    <w:top w:val="nil"/>
                    <w:left w:val="nil"/>
                    <w:bottom w:val="nil"/>
                    <w:right w:val="nil"/>
                  </w:tcBorders>
                  <w:vAlign w:val="center"/>
                  <w:hideMark/>
                </w:tcPr>
                <w:p w14:paraId="0F108950"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and the ‘proportionality’ symbols are not equivalent.</w:t>
                  </w:r>
                </w:p>
              </w:tc>
            </w:tr>
          </w:tbl>
          <w:p w14:paraId="5BDBB201" w14:textId="77777777" w:rsidR="00000000" w:rsidRDefault="005928FA">
            <w:pPr>
              <w:spacing w:before="15" w:after="15" w:line="270" w:lineRule="atLeast"/>
              <w:ind w:left="15" w:right="15"/>
              <w:rPr>
                <w:rFonts w:ascii="Helvetica" w:eastAsia="Times New Roman" w:hAnsi="Helvetica" w:cs="Helvetica"/>
                <w:sz w:val="18"/>
                <w:szCs w:val="18"/>
              </w:rPr>
            </w:pPr>
          </w:p>
        </w:tc>
      </w:tr>
      <w:tr w:rsidR="00000000" w14:paraId="6D52FC8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4BAC53"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1EE649"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755B5C"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3E8DEB"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D764BB"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405D96"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0C35DF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3AE1033"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7B02980"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34FD72"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EBF879"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 xml:space="preserve">Take In to give </w:t>
            </w:r>
            <w:proofErr w:type="spellStart"/>
            <w:r>
              <w:rPr>
                <w:rFonts w:ascii="Helvetica" w:eastAsia="Times New Roman" w:hAnsi="Helvetica" w:cs="Helvetica"/>
                <w:sz w:val="18"/>
                <w:szCs w:val="18"/>
              </w:rPr>
              <w:t>ln</w:t>
            </w:r>
            <w:r>
              <w:rPr>
                <w:rStyle w:val="Emphasis"/>
                <w:rFonts w:ascii="Helvetica" w:eastAsia="Times New Roman" w:hAnsi="Helvetica" w:cs="Helvetica"/>
                <w:sz w:val="18"/>
                <w:szCs w:val="18"/>
              </w:rPr>
              <w:t>V</w:t>
            </w:r>
            <w:proofErr w:type="spellEnd"/>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(t / C).</w:t>
            </w:r>
            <w:r>
              <w:rPr>
                <w:rFonts w:ascii="Helvetica" w:eastAsia="Times New Roman" w:hAnsi="Helvetica" w:cs="Helvetica"/>
                <w:sz w:val="18"/>
                <w:szCs w:val="18"/>
              </w:rPr>
              <w:t>1</w:t>
            </w:r>
            <w:r>
              <w:rPr>
                <w:rStyle w:val="Emphasis"/>
                <w:rFonts w:ascii="Helvetica" w:eastAsia="Times New Roman" w:hAnsi="Helvetica" w:cs="Helvetica"/>
                <w:sz w:val="18"/>
                <w:szCs w:val="18"/>
              </w:rPr>
              <w:t>/R +</w:t>
            </w:r>
            <w:r>
              <w:rPr>
                <w:rFonts w:ascii="Helvetica" w:eastAsia="Times New Roman" w:hAnsi="Helvetica" w:cs="Helvetica"/>
                <w:sz w:val="18"/>
                <w:szCs w:val="18"/>
              </w:rPr>
              <w:t xml:space="preserve"> In </w:t>
            </w:r>
            <w:r>
              <w:rPr>
                <w:rStyle w:val="Emphasis"/>
                <w:rFonts w:ascii="Helvetica" w:eastAsia="Times New Roman" w:hAnsi="Helvetica" w:cs="Helvetica"/>
                <w:sz w:val="18"/>
                <w:szCs w:val="18"/>
              </w:rPr>
              <w:t>V</w:t>
            </w:r>
            <w:r>
              <w:rPr>
                <w:rStyle w:val="Emphasis"/>
                <w:rFonts w:ascii="Helvetica" w:eastAsia="Times New Roman" w:hAnsi="Helvetica" w:cs="Helvetica"/>
                <w:sz w:val="18"/>
                <w:szCs w:val="18"/>
                <w:vertAlign w:val="subscript"/>
              </w:rPr>
              <w:t>0</w:t>
            </w:r>
            <w:r>
              <w:rPr>
                <w:rFonts w:ascii="Helvetica" w:eastAsia="Times New Roman" w:hAnsi="Helvetica" w:cs="Helvetica"/>
                <w:sz w:val="18"/>
                <w:szCs w:val="18"/>
              </w:rPr>
              <w:br/>
              <w:t xml:space="preserve">gradient (m) = (−) </w:t>
            </w:r>
            <w:r>
              <w:rPr>
                <w:rStyle w:val="Emphasis"/>
                <w:rFonts w:ascii="Helvetica" w:eastAsia="Times New Roman" w:hAnsi="Helvetica" w:cs="Helvetica"/>
                <w:sz w:val="18"/>
                <w:szCs w:val="18"/>
              </w:rPr>
              <w:t>t / C</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where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15</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2A80FC0" w14:textId="77777777" w:rsidR="00000000" w:rsidRDefault="005928F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M1</w:t>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47111C4"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ln </w:t>
            </w:r>
            <w:r>
              <w:rPr>
                <w:rStyle w:val="Emphasis"/>
                <w:rFonts w:ascii="Helvetica" w:eastAsia="Times New Roman" w:hAnsi="Helvetica" w:cs="Helvetica"/>
                <w:sz w:val="18"/>
                <w:szCs w:val="18"/>
              </w:rPr>
              <w:t>(V / V</w:t>
            </w:r>
            <w:proofErr w:type="gramStart"/>
            <w:r>
              <w:rPr>
                <w:rStyle w:val="Emphasis"/>
                <w:rFonts w:ascii="Helvetica" w:eastAsia="Times New Roman" w:hAnsi="Helvetica" w:cs="Helvetica"/>
                <w:sz w:val="18"/>
                <w:szCs w:val="18"/>
                <w:vertAlign w:val="subscript"/>
              </w:rPr>
              <w:t>0</w:t>
            </w:r>
            <w:r>
              <w:rPr>
                <w:rStyle w:val="Emphasis"/>
                <w:rFonts w:ascii="Helvetica" w:eastAsia="Times New Roman" w:hAnsi="Helvetica" w:cs="Helvetica"/>
                <w:sz w:val="18"/>
                <w:szCs w:val="18"/>
              </w:rPr>
              <w:t>)=</w:t>
            </w:r>
            <w:proofErr w:type="gramEnd"/>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 / C).1/R</w:t>
            </w:r>
            <w:r>
              <w:rPr>
                <w:rFonts w:ascii="Helvetica" w:eastAsia="Times New Roman" w:hAnsi="Helvetica" w:cs="Helvetica"/>
                <w:i/>
                <w:iCs/>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t xml:space="preserve">The whole question produced a full range of marks and discriminated well. About 70% gained more than half marks. In (a) here was some confusion about </w:t>
            </w:r>
            <w:r>
              <w:rPr>
                <w:rStyle w:val="Emphasis"/>
                <w:rFonts w:ascii="Helvetica" w:eastAsia="Times New Roman" w:hAnsi="Helvetica" w:cs="Helvetica"/>
                <w:sz w:val="18"/>
                <w:szCs w:val="18"/>
              </w:rPr>
              <w:t>V</w:t>
            </w:r>
            <w:r>
              <w:rPr>
                <w:rStyle w:val="Emphasis"/>
                <w:rFonts w:ascii="Helvetica" w:eastAsia="Times New Roman" w:hAnsi="Helvetica" w:cs="Helvetica"/>
                <w:sz w:val="18"/>
                <w:szCs w:val="18"/>
                <w:vertAlign w:val="subscript"/>
              </w:rPr>
              <w:t>0</w:t>
            </w:r>
            <w:r>
              <w:rPr>
                <w:rStyle w:val="Emphasis"/>
                <w:rFonts w:ascii="Helvetica" w:eastAsia="Times New Roman" w:hAnsi="Helvetica" w:cs="Helvetica"/>
                <w:sz w:val="18"/>
                <w:szCs w:val="18"/>
              </w:rPr>
              <w:t>.</w:t>
            </w:r>
            <w:r>
              <w:rPr>
                <w:rFonts w:ascii="Helvetica" w:eastAsia="Times New Roman" w:hAnsi="Helvetica" w:cs="Helvetica"/>
                <w:sz w:val="18"/>
                <w:szCs w:val="18"/>
              </w:rPr>
              <w:t xml:space="preserve"> Many candidates correctly stated that </w:t>
            </w:r>
            <w:r>
              <w:rPr>
                <w:rFonts w:ascii="Helvetica" w:eastAsia="Times New Roman" w:hAnsi="Helvetica" w:cs="Helvetica"/>
                <w:sz w:val="18"/>
                <w:szCs w:val="18"/>
              </w:rPr>
              <w:br/>
            </w:r>
            <w:proofErr w:type="gramStart"/>
            <w:r>
              <w:rPr>
                <w:rFonts w:ascii="Helvetica" w:eastAsia="Times New Roman" w:hAnsi="Helvetica" w:cs="Helvetica"/>
                <w:sz w:val="18"/>
                <w:szCs w:val="18"/>
              </w:rPr>
              <w:t xml:space="preserve">ln( </w:t>
            </w:r>
            <w:r>
              <w:rPr>
                <w:rStyle w:val="Emphasis"/>
                <w:rFonts w:ascii="Helvetica" w:eastAsia="Times New Roman" w:hAnsi="Helvetica" w:cs="Helvetica"/>
                <w:sz w:val="18"/>
                <w:szCs w:val="18"/>
              </w:rPr>
              <w:t>V</w:t>
            </w:r>
            <w:proofErr w:type="gramEnd"/>
            <w:r>
              <w:rPr>
                <w:rStyle w:val="Emphasis"/>
                <w:rFonts w:ascii="Helvetica" w:eastAsia="Times New Roman" w:hAnsi="Helvetica" w:cs="Helvetica"/>
                <w:sz w:val="18"/>
                <w:szCs w:val="18"/>
              </w:rPr>
              <w:t xml:space="preserve"> / V</w:t>
            </w:r>
            <w:r>
              <w:rPr>
                <w:rStyle w:val="Emphasis"/>
                <w:rFonts w:ascii="Helvetica" w:eastAsia="Times New Roman" w:hAnsi="Helvetica" w:cs="Helvetica"/>
                <w:sz w:val="18"/>
                <w:szCs w:val="18"/>
                <w:vertAlign w:val="subscript"/>
              </w:rPr>
              <w:t>0</w:t>
            </w:r>
            <w:r>
              <w:rPr>
                <w:rStyle w:val="Emphasis"/>
                <w:rFonts w:ascii="Helvetica" w:eastAsia="Times New Roman" w:hAnsi="Helvetica" w:cs="Helvetica"/>
                <w:sz w:val="18"/>
                <w:szCs w:val="18"/>
              </w:rPr>
              <w:t>)</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t / RC</w:t>
            </w:r>
            <w:r>
              <w:rPr>
                <w:rFonts w:ascii="Helvetica" w:eastAsia="Times New Roman" w:hAnsi="Helvetica" w:cs="Helvetica"/>
                <w:sz w:val="18"/>
                <w:szCs w:val="18"/>
              </w:rPr>
              <w:t xml:space="preserve"> but some looked again at the question and</w:t>
            </w:r>
            <w:r>
              <w:rPr>
                <w:rFonts w:ascii="Helvetica" w:eastAsia="Times New Roman" w:hAnsi="Helvetica" w:cs="Helvetica"/>
                <w:sz w:val="18"/>
                <w:szCs w:val="18"/>
              </w:rPr>
              <w:t xml:space="preserve"> wrote ln( V / V) instead not realising that V here related to the unit volt. A smaller number correctly stated the expanded form ln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t / RC</w:t>
            </w:r>
            <w:r>
              <w:rPr>
                <w:rFonts w:ascii="Helvetica" w:eastAsia="Times New Roman" w:hAnsi="Helvetica" w:cs="Helvetica"/>
                <w:sz w:val="18"/>
                <w:szCs w:val="18"/>
              </w:rPr>
              <w:t xml:space="preserve"> + ln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w:t>
            </w:r>
          </w:p>
        </w:tc>
      </w:tr>
      <w:tr w:rsidR="00000000" w14:paraId="029E67A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1F813A3"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5161E52"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C95FBEA"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0EE2ED4" w14:textId="77777777" w:rsidR="00000000" w:rsidRDefault="005928FA">
            <w:pPr>
              <w:pStyle w:val="NormalWeb"/>
              <w:spacing w:line="270" w:lineRule="atLeast"/>
              <w:ind w:left="30" w:right="30"/>
            </w:pPr>
            <w:r>
              <w:t>1.10 ± 0.07</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C87475D" w14:textId="77777777" w:rsidR="00000000" w:rsidRDefault="005928F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C9BE83" w14:textId="77777777" w:rsidR="00000000" w:rsidRDefault="005928FA">
            <w:pPr>
              <w:pStyle w:val="NormalWeb"/>
              <w:spacing w:line="270" w:lineRule="atLeast"/>
              <w:ind w:left="30" w:right="30"/>
            </w:pPr>
            <w:r>
              <w:t>value plus uncertainty required for the mark</w:t>
            </w:r>
          </w:p>
        </w:tc>
      </w:tr>
      <w:tr w:rsidR="00000000" w14:paraId="68FFF65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1FB5720" w14:textId="77777777" w:rsidR="00000000" w:rsidRDefault="005928FA"/>
        </w:tc>
        <w:tc>
          <w:tcPr>
            <w:tcW w:w="250" w:type="pct"/>
            <w:tcBorders>
              <w:top w:val="outset" w:sz="6" w:space="0" w:color="000000"/>
              <w:left w:val="outset" w:sz="6" w:space="0" w:color="000000"/>
              <w:bottom w:val="outset" w:sz="6" w:space="0" w:color="000000"/>
              <w:right w:val="outset" w:sz="6" w:space="0" w:color="000000"/>
            </w:tcBorders>
            <w:vAlign w:val="center"/>
            <w:hideMark/>
          </w:tcPr>
          <w:p w14:paraId="724A17DA"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F820401"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9E04CF0" w14:textId="77777777" w:rsidR="00000000" w:rsidRDefault="005928FA">
            <w:pPr>
              <w:pStyle w:val="NormalWeb"/>
              <w:spacing w:line="270" w:lineRule="atLeast"/>
              <w:ind w:left="30" w:right="30"/>
            </w:pPr>
            <w:r>
              <w:t>two points plotted correctly to within ½ small square on x-axis;</w:t>
            </w:r>
            <w:r>
              <w:br/>
            </w:r>
            <w:r>
              <w:br/>
              <w:t>line of best fit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CF48455" w14:textId="77777777" w:rsidR="00000000" w:rsidRDefault="005928F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B856EFF"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accuracy of length of error bar; </w:t>
            </w:r>
            <w:r>
              <w:rPr>
                <w:rFonts w:ascii="Helvetica" w:eastAsia="Times New Roman" w:hAnsi="Helvetica" w:cs="Helvetica"/>
                <w:sz w:val="18"/>
                <w:szCs w:val="18"/>
              </w:rPr>
              <w:br/>
            </w:r>
            <w:proofErr w:type="spellStart"/>
            <w:r>
              <w:rPr>
                <w:rStyle w:val="Strong"/>
                <w:rFonts w:ascii="Helvetica" w:eastAsia="Times New Roman" w:hAnsi="Helvetica" w:cs="Helvetica"/>
                <w:sz w:val="18"/>
                <w:szCs w:val="18"/>
              </w:rPr>
              <w:t>ecf</w:t>
            </w:r>
            <w:proofErr w:type="spellEnd"/>
            <w:r>
              <w:rPr>
                <w:rStyle w:val="Strong"/>
                <w:rFonts w:ascii="Helvetica" w:eastAsia="Times New Roman" w:hAnsi="Helvetica" w:cs="Helvetica"/>
                <w:sz w:val="18"/>
                <w:szCs w:val="18"/>
              </w:rPr>
              <w:t xml:space="preserve"> bi</w:t>
            </w:r>
            <w:r>
              <w:rPr>
                <w:rFonts w:ascii="Helvetica" w:eastAsia="Times New Roman" w:hAnsi="Helvetica" w:cs="Helvetica"/>
                <w:sz w:val="18"/>
                <w:szCs w:val="18"/>
              </w:rPr>
              <w:t xml:space="preserve"> value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or both</w:t>
            </w:r>
            <w:r>
              <w:rPr>
                <w:rFonts w:ascii="Helvetica" w:eastAsia="Times New Roman" w:hAnsi="Helvetica" w:cs="Helvetica"/>
                <w:sz w:val="18"/>
                <w:szCs w:val="18"/>
              </w:rPr>
              <w:t xml:space="preserve"> worst acceptable lines drawn</w:t>
            </w:r>
          </w:p>
        </w:tc>
      </w:tr>
      <w:tr w:rsidR="00000000" w14:paraId="35C620F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E9B43CC"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584C62B"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B35064"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1FCDF7" w14:textId="77777777" w:rsidR="00000000" w:rsidRDefault="005928FA">
            <w:pPr>
              <w:pStyle w:val="NormalWeb"/>
              <w:spacing w:line="270" w:lineRule="atLeast"/>
              <w:ind w:left="30" w:right="30"/>
            </w:pPr>
            <w:r>
              <w:t>gradient (= 1</w:t>
            </w:r>
            <w:r>
              <w:t>5/C) = 6.6 (× 10</w:t>
            </w:r>
            <w:r>
              <w:rPr>
                <w:vertAlign w:val="superscript"/>
              </w:rPr>
              <w:t>4</w:t>
            </w:r>
            <w:r>
              <w:t>);</w:t>
            </w:r>
            <w:r>
              <w:br/>
              <w:t>C = 15 / 6.6 × 10</w:t>
            </w:r>
            <w:r>
              <w:rPr>
                <w:vertAlign w:val="superscript"/>
              </w:rPr>
              <w:t>4</w:t>
            </w:r>
            <w:r>
              <w:t xml:space="preserve"> = 2.3 × 10</w:t>
            </w:r>
            <w:r>
              <w:rPr>
                <w:vertAlign w:val="superscript"/>
              </w:rPr>
              <w:t>−</w:t>
            </w:r>
            <w:r>
              <w:rPr>
                <w:vertAlign w:val="superscript"/>
              </w:rPr>
              <w:t>4</w:t>
            </w:r>
            <w:r>
              <w:t xml:space="preserve"> (F)</w:t>
            </w:r>
            <w:r>
              <w:br/>
              <w:t>worst acceptable straight line drawn</w:t>
            </w:r>
            <w:r>
              <w:br/>
            </w:r>
            <w:r>
              <w:br/>
            </w:r>
            <w:r>
              <w:br/>
            </w:r>
            <w:r>
              <w:br/>
            </w:r>
            <w:r>
              <w:br/>
            </w:r>
            <w:r>
              <w:br/>
            </w:r>
            <w:r>
              <w:br/>
              <w:t>(C) ± 0.3 × 10</w:t>
            </w:r>
            <w:r>
              <w:rPr>
                <w:vertAlign w:val="superscript"/>
              </w:rPr>
              <w:t>−</w:t>
            </w:r>
            <w:r>
              <w:rPr>
                <w:vertAlign w:val="superscript"/>
              </w:rPr>
              <w:t>4</w:t>
            </w:r>
            <w:r>
              <w:t xml:space="preserve"> F</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A2D5B11" w14:textId="77777777" w:rsidR="00000000" w:rsidRDefault="005928F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Style w:val="Strong"/>
                <w:rFonts w:ascii="Helvetica" w:eastAsia="Times New Roman" w:hAnsi="Helvetica" w:cs="Helvetica"/>
                <w:sz w:val="18"/>
                <w:szCs w:val="18"/>
              </w:rPr>
              <w:t>A1</w:t>
            </w:r>
            <w:r>
              <w:rPr>
                <w:rFonts w:ascii="Helvetica" w:eastAsia="Times New Roman" w:hAnsi="Helvetica" w:cs="Helvetica"/>
                <w:b/>
                <w:bCs/>
                <w:sz w:val="18"/>
                <w:szCs w:val="18"/>
              </w:rPr>
              <w:br/>
            </w: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90B68F4"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6.4 to 6.8 </w:t>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power of 10</w:t>
            </w:r>
            <w:r>
              <w:rPr>
                <w:rFonts w:ascii="Helvetica" w:eastAsia="Times New Roman" w:hAnsi="Helvetica" w:cs="Helvetica"/>
                <w:sz w:val="18"/>
                <w:szCs w:val="18"/>
              </w:rPr>
              <w:br/>
            </w: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2.3 ± 0.1 × 10</w:t>
            </w:r>
            <w:r>
              <w:rPr>
                <w:rFonts w:ascii="Helvetica" w:eastAsia="Times New Roman" w:hAnsi="Helvetica" w:cs="Helvetica"/>
                <w:sz w:val="18"/>
                <w:szCs w:val="18"/>
                <w:vertAlign w:val="superscript"/>
              </w:rPr>
              <w:t>−4</w:t>
            </w:r>
            <w:r>
              <w:rPr>
                <w:rFonts w:ascii="Helvetica" w:eastAsia="Times New Roman" w:hAnsi="Helvetica" w:cs="Helvetica"/>
                <w:sz w:val="18"/>
                <w:szCs w:val="18"/>
              </w:rPr>
              <w:br/>
            </w:r>
            <w:r>
              <w:rPr>
                <w:rStyle w:val="Strong"/>
                <w:rFonts w:ascii="Helvetica" w:eastAsia="Times New Roman" w:hAnsi="Helvetica" w:cs="Helvetica"/>
                <w:sz w:val="18"/>
                <w:szCs w:val="18"/>
              </w:rPr>
              <w:t xml:space="preserve">allow </w:t>
            </w:r>
            <w:proofErr w:type="spellStart"/>
            <w:r>
              <w:rPr>
                <w:rStyle w:val="Strong"/>
                <w:rFonts w:ascii="Helvetica" w:eastAsia="Times New Roman" w:hAnsi="Helvetica" w:cs="Helvetica"/>
                <w:sz w:val="18"/>
                <w:szCs w:val="18"/>
              </w:rPr>
              <w:t>ecf</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 xml:space="preserve">for the point calculated incorrectly in </w:t>
            </w:r>
            <w:r>
              <w:rPr>
                <w:rStyle w:val="Strong"/>
                <w:rFonts w:ascii="Helvetica" w:eastAsia="Times New Roman" w:hAnsi="Helvetica" w:cs="Helvetica"/>
                <w:sz w:val="18"/>
                <w:szCs w:val="18"/>
              </w:rPr>
              <w:t>b(ii);</w:t>
            </w:r>
            <w:r>
              <w:rPr>
                <w:rFonts w:ascii="Helvetica" w:eastAsia="Times New Roman" w:hAnsi="Helvetica" w:cs="Helvetica"/>
                <w:sz w:val="18"/>
                <w:szCs w:val="18"/>
              </w:rPr>
              <w:br/>
              <w:t xml:space="preserve">steepest or shallowest possible line that passes through </w:t>
            </w:r>
            <w:r>
              <w:rPr>
                <w:rStyle w:val="underline"/>
                <w:rFonts w:eastAsia="Times New Roman"/>
                <w:sz w:val="18"/>
                <w:szCs w:val="18"/>
              </w:rPr>
              <w:t>all</w:t>
            </w:r>
            <w:r>
              <w:rPr>
                <w:rFonts w:ascii="Helvetica" w:eastAsia="Times New Roman" w:hAnsi="Helvetica" w:cs="Helvetica"/>
                <w:sz w:val="18"/>
                <w:szCs w:val="18"/>
              </w:rPr>
              <w:t xml:space="preserve"> the error bars; should pass from top of top error bar to bottom of bottom error bar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bottom of top error bar to top of bottom error bar</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e.g.</w:t>
            </w:r>
            <w:r>
              <w:rPr>
                <w:rFonts w:ascii="Helvetica" w:eastAsia="Times New Roman" w:hAnsi="Helvetica" w:cs="Helvetica"/>
                <w:sz w:val="18"/>
                <w:szCs w:val="18"/>
              </w:rPr>
              <w:t xml:space="preserve"> (C) ± 0.2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value of C to 4 SF</w:t>
            </w:r>
            <w:r>
              <w:rPr>
                <w:rFonts w:ascii="Helvetica" w:eastAsia="Times New Roman" w:hAnsi="Helvetica" w:cs="Helvetica"/>
                <w:sz w:val="18"/>
                <w:szCs w:val="18"/>
              </w:rPr>
              <w:br/>
            </w:r>
            <w:r>
              <w:rPr>
                <w:rStyle w:val="Strong"/>
                <w:rFonts w:ascii="Helvetica" w:eastAsia="Times New Roman" w:hAnsi="Helvetica" w:cs="Helvetica"/>
                <w:sz w:val="18"/>
                <w:szCs w:val="18"/>
              </w:rPr>
              <w:t>but N.B.</w:t>
            </w:r>
            <w:r>
              <w:rPr>
                <w:rFonts w:ascii="Helvetica" w:eastAsia="Times New Roman" w:hAnsi="Helvetica" w:cs="Helvetica"/>
                <w:sz w:val="18"/>
                <w:szCs w:val="18"/>
              </w:rPr>
              <w:t xml:space="preserve"> the uncertainty and the value of </w:t>
            </w:r>
            <w:r>
              <w:rPr>
                <w:rFonts w:ascii="Helvetica" w:eastAsia="Times New Roman" w:hAnsi="Helvetica" w:cs="Helvetica"/>
                <w:sz w:val="18"/>
                <w:szCs w:val="18"/>
              </w:rPr>
              <w:br/>
              <w:t xml:space="preserve">C </w:t>
            </w:r>
            <w:r>
              <w:rPr>
                <w:rStyle w:val="Strong"/>
                <w:rFonts w:ascii="Helvetica" w:eastAsia="Times New Roman" w:hAnsi="Helvetica" w:cs="Helvetica"/>
                <w:sz w:val="18"/>
                <w:szCs w:val="18"/>
              </w:rPr>
              <w:t>must be </w:t>
            </w:r>
            <w:r>
              <w:rPr>
                <w:rFonts w:ascii="Helvetica" w:eastAsia="Times New Roman" w:hAnsi="Helvetica" w:cs="Helvetica"/>
                <w:sz w:val="18"/>
                <w:szCs w:val="18"/>
              </w:rPr>
              <w:t>to the same number of decimal places</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230 ± 30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 xml:space="preserve"> etc</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equivalent unit including s Ω</w:t>
            </w:r>
            <w:r>
              <w:rPr>
                <w:rFonts w:ascii="Helvetica" w:eastAsia="Times New Roman" w:hAnsi="Helvetica" w:cs="Helvetica"/>
                <w:sz w:val="18"/>
                <w:szCs w:val="18"/>
                <w:vertAlign w:val="superscript"/>
              </w:rPr>
              <w:t>−1</w:t>
            </w:r>
            <w:r>
              <w:rPr>
                <w:rFonts w:ascii="Helvetica" w:eastAsia="Times New Roman" w:hAnsi="Helvetica" w:cs="Helvetica"/>
                <w:sz w:val="18"/>
                <w:szCs w:val="18"/>
              </w:rPr>
              <w:t>, C V</w:t>
            </w:r>
            <w:r>
              <w:rPr>
                <w:rFonts w:ascii="Helvetica" w:eastAsia="Times New Roman" w:hAnsi="Helvetica" w:cs="Helvetica"/>
                <w:sz w:val="18"/>
                <w:szCs w:val="18"/>
                <w:vertAlign w:val="superscript"/>
              </w:rPr>
              <w:t>−1</w:t>
            </w:r>
            <w:r>
              <w:rPr>
                <w:rFonts w:ascii="Helvetica" w:eastAsia="Times New Roman" w:hAnsi="Helvetica" w:cs="Helvetica"/>
                <w:sz w:val="18"/>
                <w:szCs w:val="18"/>
              </w:rPr>
              <w:t>, A s V</w:t>
            </w:r>
            <w:r>
              <w:rPr>
                <w:rFonts w:ascii="Helvetica" w:eastAsia="Times New Roman" w:hAnsi="Helvetica" w:cs="Helvetica"/>
                <w:sz w:val="18"/>
                <w:szCs w:val="18"/>
                <w:vertAlign w:val="superscript"/>
              </w:rPr>
              <w:t>−1</w:t>
            </w:r>
            <w:r>
              <w:rPr>
                <w:rFonts w:ascii="Helvetica" w:eastAsia="Times New Roman" w:hAnsi="Helvetica" w:cs="Helvetica"/>
                <w:sz w:val="18"/>
                <w:szCs w:val="18"/>
                <w:vertAlign w:val="superscript"/>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Candidates were given sev</w:t>
            </w:r>
            <w:r>
              <w:rPr>
                <w:rFonts w:ascii="Helvetica" w:eastAsia="Times New Roman" w:hAnsi="Helvetica" w:cs="Helvetica"/>
                <w:sz w:val="18"/>
                <w:szCs w:val="18"/>
              </w:rPr>
              <w:t>eral opportunities to score marks by plotting points, drawing the best and worst lines on a graph and then extracting data from the graph. Many failed to draw the worst straight line losing themselves two possible marks. Many forgot the power of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in th</w:t>
            </w:r>
            <w:r>
              <w:rPr>
                <w:rFonts w:ascii="Helvetica" w:eastAsia="Times New Roman" w:hAnsi="Helvetica" w:cs="Helvetica"/>
                <w:sz w:val="18"/>
                <w:szCs w:val="18"/>
              </w:rPr>
              <w:t xml:space="preserve">e unit on the x-axis. The normal requirement that the final value for the capacitance </w:t>
            </w:r>
            <w:r>
              <w:rPr>
                <w:rFonts w:ascii="Helvetica" w:eastAsia="Times New Roman" w:hAnsi="Helvetica" w:cs="Helvetica"/>
                <w:sz w:val="18"/>
                <w:szCs w:val="18"/>
              </w:rPr>
              <w:br/>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should to</w:t>
            </w:r>
            <w:proofErr w:type="gramEnd"/>
            <w:r>
              <w:rPr>
                <w:rFonts w:ascii="Helvetica" w:eastAsia="Times New Roman" w:hAnsi="Helvetica" w:cs="Helvetica"/>
                <w:sz w:val="18"/>
                <w:szCs w:val="18"/>
              </w:rPr>
              <w:t xml:space="preserve"> be given to 2 significant figures (SF) and the absolute uncertainty to 1 SF (e.g. 230 ± 0.20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 xml:space="preserve">) was waived. </w:t>
            </w:r>
            <w:proofErr w:type="gramStart"/>
            <w:r>
              <w:rPr>
                <w:rFonts w:ascii="Helvetica" w:eastAsia="Times New Roman" w:hAnsi="Helvetica" w:cs="Helvetica"/>
                <w:sz w:val="18"/>
                <w:szCs w:val="18"/>
              </w:rPr>
              <w:t>However</w:t>
            </w:r>
            <w:proofErr w:type="gramEnd"/>
            <w:r>
              <w:rPr>
                <w:rFonts w:ascii="Helvetica" w:eastAsia="Times New Roman" w:hAnsi="Helvetica" w:cs="Helvetica"/>
                <w:sz w:val="18"/>
                <w:szCs w:val="18"/>
              </w:rPr>
              <w:t xml:space="preserve"> the absolute uncertainty had to be state</w:t>
            </w:r>
            <w:r>
              <w:rPr>
                <w:rFonts w:ascii="Helvetica" w:eastAsia="Times New Roman" w:hAnsi="Helvetica" w:cs="Helvetica"/>
                <w:sz w:val="18"/>
                <w:szCs w:val="18"/>
              </w:rPr>
              <w:t xml:space="preserve">d to the same number of decimal places as the calculated value of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to gain the mark.</w:t>
            </w:r>
          </w:p>
        </w:tc>
      </w:tr>
      <w:tr w:rsidR="00000000" w14:paraId="40F2367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CEAC89F"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61F3409"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61C008F"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B4E25C5" w14:textId="77777777" w:rsidR="00000000" w:rsidRDefault="005928FA">
            <w:pPr>
              <w:pStyle w:val="NormalWeb"/>
              <w:spacing w:line="270" w:lineRule="atLeast"/>
              <w:ind w:left="30" w:right="30"/>
            </w:pPr>
            <w:proofErr w:type="gramStart"/>
            <w:r>
              <w:t>ln(</w:t>
            </w:r>
            <w:proofErr w:type="gramEnd"/>
            <w:r>
              <w:t xml:space="preserve">0.1) = −15/RC </w:t>
            </w:r>
            <w:r>
              <w:rPr>
                <w:rStyle w:val="Strong"/>
              </w:rPr>
              <w:t>or</w:t>
            </w:r>
            <w:r>
              <w:t xml:space="preserve"> R = −15/C ln(0.1) </w:t>
            </w:r>
            <w:r>
              <w:rPr>
                <w:rStyle w:val="Strong"/>
              </w:rPr>
              <w:t>or</w:t>
            </w:r>
            <w:r>
              <w:t xml:space="preserve"> </w:t>
            </w:r>
            <w:r>
              <w:br/>
              <w:t>R = 0.65/C</w:t>
            </w:r>
            <w:r>
              <w:br/>
              <w:t>R = 0.65/2.3 × 10</w:t>
            </w:r>
            <w:r>
              <w:rPr>
                <w:vertAlign w:val="superscript"/>
              </w:rPr>
              <w:t>−</w:t>
            </w:r>
            <w:r>
              <w:rPr>
                <w:vertAlign w:val="superscript"/>
              </w:rPr>
              <w:t>4</w:t>
            </w:r>
            <w:r>
              <w:t xml:space="preserve"> giving R = 28 </w:t>
            </w:r>
            <w:proofErr w:type="spellStart"/>
            <w:r>
              <w:t>kΩ</w:t>
            </w:r>
            <w:proofErr w:type="spellEnd"/>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00BDCC6" w14:textId="77777777" w:rsidR="00000000" w:rsidRDefault="005928F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21421E" w14:textId="77777777" w:rsidR="00000000" w:rsidRDefault="005928FA">
            <w:pPr>
              <w:pStyle w:val="NormalWeb"/>
              <w:spacing w:line="270" w:lineRule="atLeast"/>
              <w:ind w:left="30" w:right="30"/>
            </w:pPr>
            <w:proofErr w:type="gramStart"/>
            <w:r>
              <w:t>ln(</w:t>
            </w:r>
            <w:proofErr w:type="gramEnd"/>
            <w:r>
              <w:t>0.1) = −2.30</w:t>
            </w:r>
            <w:r>
              <w:br/>
            </w:r>
            <w:r>
              <w:br/>
            </w:r>
            <w:proofErr w:type="spellStart"/>
            <w:r>
              <w:rPr>
                <w:rStyle w:val="Strong"/>
              </w:rPr>
              <w:t>ecf</w:t>
            </w:r>
            <w:proofErr w:type="spellEnd"/>
            <w:r>
              <w:rPr>
                <w:rStyle w:val="Strong"/>
              </w:rPr>
              <w:t xml:space="preserve"> (b)(iii)</w:t>
            </w:r>
            <w:r>
              <w:rPr>
                <w:b/>
                <w:bCs/>
              </w:rPr>
              <w:br/>
            </w:r>
            <w:r>
              <w:br/>
            </w:r>
            <w:r>
              <w:rPr>
                <w:rStyle w:val="Strong"/>
              </w:rPr>
              <w:t>Examiner’s Comments</w:t>
            </w:r>
            <w:r>
              <w:br/>
            </w:r>
            <w:r>
              <w:t>About half of the candidates gained full marks here. Some confused 10% and 90% and about a tenth of the candidates did not attempt an answer.</w:t>
            </w:r>
          </w:p>
        </w:tc>
      </w:tr>
      <w:tr w:rsidR="00000000" w14:paraId="0EC3A1E7"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7213F17" w14:textId="77777777" w:rsidR="00000000" w:rsidRDefault="005928FA"/>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17E1B7D"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DF164DA"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B6BBE3"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52D241"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58B279"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77BC96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226DB83"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7BFD3BC"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52A8E0C" w14:textId="77777777" w:rsidR="00000000" w:rsidRDefault="005928F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98160F"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1932408" w14:textId="77777777" w:rsidR="00000000" w:rsidRDefault="005928F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4D9ED93" w14:textId="77777777" w:rsidR="00000000" w:rsidRDefault="005928FA">
            <w:pPr>
              <w:spacing w:before="15" w:after="15" w:line="270" w:lineRule="atLeast"/>
              <w:ind w:left="15" w:right="15"/>
              <w:rPr>
                <w:rFonts w:ascii="Helvetica" w:eastAsia="Times New Roman" w:hAnsi="Helvetica" w:cs="Helvetica"/>
                <w:sz w:val="18"/>
                <w:szCs w:val="18"/>
              </w:rPr>
            </w:pPr>
          </w:p>
        </w:tc>
      </w:tr>
      <w:tr w:rsidR="00000000" w14:paraId="5CE0EDA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E9CE04"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912B05"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2C482B"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7D95C16"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AE6FE4"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70744A3"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CA1517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C0990E8"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608F670"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0E2FE94"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F4D5015" w14:textId="77777777" w:rsidR="00000000" w:rsidRDefault="005928F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ε</w:t>
            </w:r>
            <w:r>
              <w:rPr>
                <w:rFonts w:ascii="Helvetica" w:eastAsia="Times New Roman" w:hAnsi="Helvetica" w:cs="Helvetica"/>
                <w:sz w:val="18"/>
                <w:szCs w:val="18"/>
              </w:rPr>
              <w:t xml:space="preserve"> = 7.2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 1.2 × 10</w:t>
            </w:r>
            <w:r>
              <w:rPr>
                <w:rFonts w:ascii="Helvetica" w:eastAsia="Times New Roman" w:hAnsi="Helvetica" w:cs="Helvetica"/>
                <w:sz w:val="18"/>
                <w:szCs w:val="18"/>
                <w:vertAlign w:val="superscript"/>
              </w:rPr>
              <w:t>-3</w:t>
            </w:r>
            <w:r>
              <w:rPr>
                <w:rFonts w:ascii="Helvetica" w:eastAsia="Times New Roman" w:hAnsi="Helvetica" w:cs="Helvetica"/>
                <w:sz w:val="18"/>
                <w:szCs w:val="18"/>
              </w:rPr>
              <w:t>/4.0 × 10</w:t>
            </w:r>
            <w:r>
              <w:rPr>
                <w:rFonts w:ascii="Helvetica" w:eastAsia="Times New Roman" w:hAnsi="Helvetica" w:cs="Helvetica"/>
                <w:sz w:val="18"/>
                <w:szCs w:val="18"/>
                <w:vertAlign w:val="superscript"/>
              </w:rPr>
              <w:t>-4</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permittivity = 2.2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(F 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405E0B7" w14:textId="77777777" w:rsidR="00000000" w:rsidRDefault="005928F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08A90F8"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any subject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ε</w:t>
            </w:r>
            <w:r>
              <w:rPr>
                <w:rFonts w:ascii="Helvetica" w:eastAsia="Times New Roman" w:hAnsi="Helvetica" w:cs="Helvetica"/>
                <w:sz w:val="18"/>
                <w:szCs w:val="18"/>
                <w:vertAlign w:val="subscript"/>
              </w:rPr>
              <w:t>o</w:t>
            </w:r>
            <w:proofErr w:type="spellEnd"/>
            <w:r>
              <w:rPr>
                <w:rFonts w:ascii="Helvetica" w:eastAsia="Times New Roman" w:hAnsi="Helvetica" w:cs="Helvetica"/>
                <w:sz w:val="18"/>
                <w:szCs w:val="18"/>
              </w:rPr>
              <w:t xml:space="preserve"> instead of </w:t>
            </w:r>
            <w:r>
              <w:rPr>
                <w:rStyle w:val="Emphasis"/>
                <w:rFonts w:ascii="Helvetica" w:eastAsia="Times New Roman" w:hAnsi="Helvetica" w:cs="Helvetica"/>
                <w:sz w:val="18"/>
                <w:szCs w:val="18"/>
              </w:rPr>
              <w:t>ε</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answer to 3 sf is 2.16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(F 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mark for bald 2.4; relative permittivity calculated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t xml:space="preserve">Most candidates effortlessly used the equation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εA</w:t>
            </w:r>
            <w:proofErr w:type="spellEnd"/>
            <w:r>
              <w:rPr>
                <w:rStyle w:val="Emphasis"/>
                <w:rFonts w:ascii="Helvetica" w:eastAsia="Times New Roman" w:hAnsi="Helvetica" w:cs="Helvetica"/>
                <w:sz w:val="18"/>
                <w:szCs w:val="18"/>
              </w:rPr>
              <w:t xml:space="preserve"> / d</w:t>
            </w:r>
            <w:r>
              <w:rPr>
                <w:rFonts w:ascii="Helvetica" w:eastAsia="Times New Roman" w:hAnsi="Helvetica" w:cs="Helvetica"/>
                <w:sz w:val="18"/>
                <w:szCs w:val="18"/>
              </w:rPr>
              <w:t xml:space="preserve"> to determine the permittivity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of the insulator between the capacitor plates. Once again, most answers were well-structured and showed good calculator skills.</w:t>
            </w:r>
            <w:r>
              <w:rPr>
                <w:rFonts w:ascii="Helvetica" w:eastAsia="Times New Roman" w:hAnsi="Helvetica" w:cs="Helvetica"/>
                <w:sz w:val="18"/>
                <w:szCs w:val="18"/>
              </w:rPr>
              <w:br/>
              <w:t>The most common errors were:</w:t>
            </w:r>
          </w:p>
          <w:p w14:paraId="2EE82E52" w14:textId="77777777" w:rsidR="00000000" w:rsidRDefault="005928FA">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Taking the prefix </w:t>
            </w:r>
            <w:proofErr w:type="spellStart"/>
            <w:r>
              <w:rPr>
                <w:rFonts w:ascii="Helvetica" w:eastAsia="Times New Roman" w:hAnsi="Helvetica" w:cs="Helvetica"/>
                <w:sz w:val="18"/>
                <w:szCs w:val="18"/>
              </w:rPr>
              <w:t>pico</w:t>
            </w:r>
            <w:proofErr w:type="spellEnd"/>
            <w:r>
              <w:rPr>
                <w:rFonts w:ascii="Helvetica" w:eastAsia="Times New Roman" w:hAnsi="Helvetica" w:cs="Helvetica"/>
                <w:sz w:val="18"/>
                <w:szCs w:val="18"/>
              </w:rPr>
              <w:t xml:space="preserve"> (p) to be a factor of 10</w:t>
            </w:r>
            <w:r>
              <w:rPr>
                <w:rFonts w:ascii="Helvetica" w:eastAsia="Times New Roman" w:hAnsi="Helvetica" w:cs="Helvetica"/>
                <w:sz w:val="18"/>
                <w:szCs w:val="18"/>
                <w:vertAlign w:val="superscript"/>
              </w:rPr>
              <w:t>-9</w:t>
            </w:r>
            <w:r>
              <w:rPr>
                <w:rFonts w:ascii="Helvetica" w:eastAsia="Times New Roman" w:hAnsi="Helvetica" w:cs="Helvetica"/>
                <w:sz w:val="18"/>
                <w:szCs w:val="18"/>
              </w:rPr>
              <w:t>.</w:t>
            </w:r>
          </w:p>
          <w:p w14:paraId="1C45CA6C" w14:textId="77777777" w:rsidR="00000000" w:rsidRDefault="005928FA">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Confus</w:t>
            </w:r>
            <w:r>
              <w:rPr>
                <w:rFonts w:ascii="Helvetica" w:eastAsia="Times New Roman" w:hAnsi="Helvetica" w:cs="Helvetica"/>
                <w:sz w:val="18"/>
                <w:szCs w:val="18"/>
              </w:rPr>
              <w:t xml:space="preserve">ing permittivity </w:t>
            </w:r>
            <w:r>
              <w:rPr>
                <w:rStyle w:val="Emphasis"/>
                <w:rFonts w:ascii="Helvetica" w:eastAsia="Times New Roman" w:hAnsi="Helvetica" w:cs="Helvetica"/>
                <w:sz w:val="18"/>
                <w:szCs w:val="18"/>
              </w:rPr>
              <w:t>ε</w:t>
            </w:r>
            <w:r>
              <w:rPr>
                <w:rFonts w:ascii="Helvetica" w:eastAsia="Times New Roman" w:hAnsi="Helvetica" w:cs="Helvetica"/>
                <w:sz w:val="18"/>
                <w:szCs w:val="18"/>
              </w:rPr>
              <w:t xml:space="preserve"> and permittivity of free space </w:t>
            </w:r>
            <w:r>
              <w:rPr>
                <w:rStyle w:val="Emphasis"/>
                <w:rFonts w:ascii="Helvetica" w:eastAsia="Times New Roman" w:hAnsi="Helvetica" w:cs="Helvetica"/>
                <w:sz w:val="18"/>
                <w:szCs w:val="18"/>
              </w:rPr>
              <w:t>ε</w:t>
            </w:r>
            <w:r>
              <w:rPr>
                <w:rFonts w:ascii="Helvetica" w:eastAsia="Times New Roman" w:hAnsi="Helvetica" w:cs="Helvetica"/>
                <w:sz w:val="18"/>
                <w:szCs w:val="18"/>
                <w:vertAlign w:val="subscript"/>
              </w:rPr>
              <w:t>0</w:t>
            </w:r>
            <w:r>
              <w:rPr>
                <w:rFonts w:ascii="Helvetica" w:eastAsia="Times New Roman" w:hAnsi="Helvetica" w:cs="Helvetica"/>
                <w:sz w:val="18"/>
                <w:szCs w:val="18"/>
              </w:rPr>
              <w:t>.</w:t>
            </w:r>
          </w:p>
          <w:p w14:paraId="3C73416A" w14:textId="77777777" w:rsidR="00000000" w:rsidRDefault="005928FA">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Calculating relative permittivity (2.4).</w:t>
            </w:r>
          </w:p>
        </w:tc>
      </w:tr>
      <w:tr w:rsidR="00000000" w14:paraId="71D3EBA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3BFAA95" w14:textId="77777777" w:rsidR="00000000" w:rsidRDefault="005928FA">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AFFFA3C"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2F9D0C"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2A8B99C" w14:textId="77777777" w:rsidR="00000000" w:rsidRDefault="005928FA">
            <w:pPr>
              <w:pStyle w:val="NormalWeb"/>
              <w:spacing w:line="270" w:lineRule="atLeast"/>
              <w:ind w:left="30" w:right="30"/>
            </w:pPr>
            <w:r>
              <w:t>capacitance of two capacitors in series = 500 (πF)</w:t>
            </w:r>
            <w:r>
              <w:br/>
            </w:r>
            <w:r>
              <w:br/>
            </w:r>
            <w:r>
              <w:rPr>
                <w:rStyle w:val="Emphasis"/>
              </w:rPr>
              <w:t>C</w:t>
            </w:r>
            <w:r>
              <w:t xml:space="preserve"> = 1000 + 500</w:t>
            </w:r>
            <w:r>
              <w:br/>
            </w:r>
            <w:r>
              <w:br/>
            </w:r>
            <w:r>
              <w:rPr>
                <w:rStyle w:val="Emphasis"/>
              </w:rPr>
              <w:t>C</w:t>
            </w:r>
            <w:r>
              <w:t xml:space="preserve"> = 1500 (</w:t>
            </w:r>
            <w:proofErr w:type="spellStart"/>
            <w:r>
              <w:t>μF</w:t>
            </w:r>
            <w:proofErr w:type="spellEnd"/>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DE59739" w14:textId="77777777" w:rsidR="00000000" w:rsidRDefault="005928F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E741CA"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r>
            <w:r>
              <w:rPr>
                <w:rFonts w:ascii="Helvetica" w:eastAsia="Times New Roman" w:hAnsi="Helvetica" w:cs="Helvetica"/>
                <w:sz w:val="18"/>
                <w:szCs w:val="18"/>
              </w:rPr>
              <w:t xml:space="preserve">The modal score here was two marks, with most scripts showing excellent understanding of capacitors in combination. Many candidates arrived at the final answer of 1500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 xml:space="preserve"> without much calculation. A small number incorrect swapped the equations for series a</w:t>
            </w:r>
            <w:r>
              <w:rPr>
                <w:rFonts w:ascii="Helvetica" w:eastAsia="Times New Roman" w:hAnsi="Helvetica" w:cs="Helvetica"/>
                <w:sz w:val="18"/>
                <w:szCs w:val="18"/>
              </w:rPr>
              <w:t xml:space="preserve">nd parallel combinations and arrived at the incorrect answer of 670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w:t>
            </w:r>
          </w:p>
        </w:tc>
      </w:tr>
      <w:tr w:rsidR="00000000" w14:paraId="1553763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A043683"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EAC3F7E"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10CA0EF"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C86DAB4" w14:textId="77777777" w:rsidR="00000000" w:rsidRDefault="005928F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1.5 × e</w:t>
            </w:r>
            <w:r>
              <w:rPr>
                <w:rFonts w:ascii="Helvetica" w:eastAsia="Times New Roman" w:hAnsi="Helvetica" w:cs="Helvetica"/>
                <w:sz w:val="18"/>
                <w:szCs w:val="18"/>
                <w:vertAlign w:val="superscript"/>
              </w:rPr>
              <w:t>-12/15</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0.67 (V)</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C80D1D5" w14:textId="77777777" w:rsidR="00000000" w:rsidRDefault="005928F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4FE92D2" w14:textId="77777777" w:rsidR="00000000" w:rsidRDefault="005928FA">
            <w:pPr>
              <w:pStyle w:val="NormalWeb"/>
              <w:spacing w:line="270" w:lineRule="atLeast"/>
              <w:ind w:left="30" w:right="30"/>
            </w:pPr>
            <w:r>
              <w:t xml:space="preserve">Possible </w:t>
            </w:r>
            <w:proofErr w:type="spellStart"/>
            <w:r>
              <w:t>ecf</w:t>
            </w:r>
            <w:proofErr w:type="spellEnd"/>
            <w:r>
              <w:t xml:space="preserve"> from </w:t>
            </w:r>
            <w:r>
              <w:rPr>
                <w:rStyle w:val="Strong"/>
              </w:rPr>
              <w:t>(</w:t>
            </w:r>
            <w:proofErr w:type="spellStart"/>
            <w:r>
              <w:rPr>
                <w:rStyle w:val="Strong"/>
              </w:rPr>
              <w:t>i</w:t>
            </w:r>
            <w:proofErr w:type="spellEnd"/>
            <w:r>
              <w:rPr>
                <w:rStyle w:val="Strong"/>
              </w:rPr>
              <w:t>)</w:t>
            </w:r>
            <w:r>
              <w:br/>
            </w:r>
            <w:r>
              <w:br/>
            </w:r>
            <w:r>
              <w:rPr>
                <w:rStyle w:val="Strong"/>
              </w:rPr>
              <w:t>Allow</w:t>
            </w:r>
            <w:r>
              <w:t xml:space="preserve"> 1 mark for 0.83 V, </w:t>
            </w:r>
            <w:r>
              <w:rPr>
                <w:rStyle w:val="Emphasis"/>
              </w:rPr>
              <w:t>V</w:t>
            </w:r>
            <w:r>
              <w:t xml:space="preserve"> = 1.5[1 - e</w:t>
            </w:r>
            <w:r>
              <w:rPr>
                <w:vertAlign w:val="superscript"/>
              </w:rPr>
              <w:t>-12/15</w:t>
            </w:r>
            <w:r>
              <w:t>] used</w:t>
            </w:r>
            <w:r>
              <w:br/>
            </w:r>
            <w:r>
              <w:br/>
            </w:r>
            <w:r>
              <w:rPr>
                <w:rStyle w:val="Strong"/>
              </w:rPr>
              <w:t>Examiner’s Comment</w:t>
            </w:r>
            <w:r>
              <w:br/>
            </w:r>
            <w:r>
              <w:t xml:space="preserve">Many candidates correctly calculated the time constant of the circuit and then either determined the </w:t>
            </w:r>
            <w:proofErr w:type="spellStart"/>
            <w:r>
              <w:t>p.d.</w:t>
            </w:r>
            <w:proofErr w:type="spellEnd"/>
            <w:r>
              <w:t xml:space="preserve"> across the capacitors (0.83 V) or the resistor (0.67 V) - the latter being the correct answer. The most common mistake was calculating e</w:t>
            </w:r>
            <w:r>
              <w:rPr>
                <w:vertAlign w:val="superscript"/>
              </w:rPr>
              <w:t>-12115</w:t>
            </w:r>
            <w:r>
              <w:t xml:space="preserve"> rather </w:t>
            </w:r>
            <w:r>
              <w:t>than 1.5 × e</w:t>
            </w:r>
            <w:r>
              <w:rPr>
                <w:vertAlign w:val="superscript"/>
              </w:rPr>
              <w:t>-12/15</w:t>
            </w:r>
            <w:r>
              <w:t xml:space="preserve">. Weaker candidates got nowhere by attempting to use </w:t>
            </w:r>
            <w:r>
              <w:rPr>
                <w:rStyle w:val="Emphasis"/>
              </w:rPr>
              <w:t>V</w:t>
            </w:r>
            <w:r>
              <w:t xml:space="preserve"> = </w:t>
            </w:r>
            <w:r>
              <w:rPr>
                <w:rStyle w:val="Emphasis"/>
              </w:rPr>
              <w:t>IR</w:t>
            </w:r>
            <w:r>
              <w:t xml:space="preserve"> and </w:t>
            </w:r>
            <w:r>
              <w:rPr>
                <w:rStyle w:val="Emphasis"/>
              </w:rPr>
              <w:t>Q</w:t>
            </w:r>
            <w:r>
              <w:t xml:space="preserve"> = </w:t>
            </w:r>
            <w:r>
              <w:rPr>
                <w:rStyle w:val="Emphasis"/>
              </w:rPr>
              <w:t>VC.</w:t>
            </w:r>
          </w:p>
        </w:tc>
      </w:tr>
      <w:tr w:rsidR="00000000" w14:paraId="3603FC5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EA82A8" w14:textId="77777777" w:rsidR="00000000" w:rsidRDefault="005928FA"/>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A331BC"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B7D6CE"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2B8910D"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A16EFF"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2C0D37"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B449C6B" w14:textId="77777777">
        <w:tc>
          <w:tcPr>
            <w:tcW w:w="250" w:type="pct"/>
            <w:tcBorders>
              <w:top w:val="outset" w:sz="6" w:space="0" w:color="000000"/>
              <w:left w:val="outset" w:sz="6" w:space="0" w:color="000000"/>
              <w:bottom w:val="nil"/>
              <w:right w:val="outset" w:sz="6" w:space="0" w:color="000000"/>
            </w:tcBorders>
            <w:vAlign w:val="center"/>
            <w:hideMark/>
          </w:tcPr>
          <w:p w14:paraId="51F4EED2"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6</w:t>
            </w:r>
          </w:p>
        </w:tc>
        <w:tc>
          <w:tcPr>
            <w:tcW w:w="250" w:type="pct"/>
            <w:tcBorders>
              <w:top w:val="outset" w:sz="6" w:space="0" w:color="000000"/>
              <w:left w:val="outset" w:sz="6" w:space="0" w:color="000000"/>
              <w:bottom w:val="nil"/>
              <w:right w:val="outset" w:sz="6" w:space="0" w:color="000000"/>
            </w:tcBorders>
            <w:vAlign w:val="center"/>
            <w:hideMark/>
          </w:tcPr>
          <w:p w14:paraId="3C7ADE3C"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50AC6582"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00BF1189" w14:textId="77777777" w:rsidR="00000000" w:rsidRDefault="005928FA">
            <w:pPr>
              <w:pStyle w:val="NormalWeb"/>
              <w:spacing w:line="270" w:lineRule="atLeast"/>
              <w:ind w:left="30" w:right="30"/>
            </w:pPr>
            <w:r>
              <w:t>Time constant of charging = 10 s</w:t>
            </w:r>
          </w:p>
        </w:tc>
        <w:tc>
          <w:tcPr>
            <w:tcW w:w="500" w:type="pct"/>
            <w:tcBorders>
              <w:top w:val="outset" w:sz="6" w:space="0" w:color="000000"/>
              <w:left w:val="outset" w:sz="6" w:space="0" w:color="000000"/>
              <w:bottom w:val="nil"/>
              <w:right w:val="outset" w:sz="6" w:space="0" w:color="000000"/>
            </w:tcBorders>
            <w:vAlign w:val="center"/>
            <w:hideMark/>
          </w:tcPr>
          <w:p w14:paraId="3D105810"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70F267F"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alternative but equivalent statements</w:t>
            </w:r>
          </w:p>
        </w:tc>
      </w:tr>
      <w:tr w:rsidR="00000000" w14:paraId="0C3785EE" w14:textId="77777777">
        <w:tc>
          <w:tcPr>
            <w:tcW w:w="250" w:type="pct"/>
            <w:tcBorders>
              <w:top w:val="nil"/>
              <w:left w:val="outset" w:sz="6" w:space="0" w:color="000000"/>
              <w:bottom w:val="nil"/>
              <w:right w:val="outset" w:sz="6" w:space="0" w:color="000000"/>
            </w:tcBorders>
            <w:vAlign w:val="center"/>
            <w:hideMark/>
          </w:tcPr>
          <w:p w14:paraId="72319D3E"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746A54B2"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E403690"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7079FC90" w14:textId="77777777" w:rsidR="00000000" w:rsidRDefault="005928FA">
            <w:pPr>
              <w:pStyle w:val="NormalWeb"/>
              <w:spacing w:line="270" w:lineRule="atLeast"/>
              <w:ind w:left="30" w:right="30"/>
            </w:pPr>
            <w:r>
              <w:t xml:space="preserve">maximum current = 10/100k = 100 </w:t>
            </w:r>
            <w:proofErr w:type="spellStart"/>
            <w:r>
              <w:t>μA</w:t>
            </w:r>
            <w:proofErr w:type="spellEnd"/>
          </w:p>
        </w:tc>
        <w:tc>
          <w:tcPr>
            <w:tcW w:w="500" w:type="pct"/>
            <w:tcBorders>
              <w:top w:val="nil"/>
              <w:left w:val="outset" w:sz="6" w:space="0" w:color="000000"/>
              <w:bottom w:val="nil"/>
              <w:right w:val="outset" w:sz="6" w:space="0" w:color="000000"/>
            </w:tcBorders>
            <w:vAlign w:val="center"/>
            <w:hideMark/>
          </w:tcPr>
          <w:p w14:paraId="12DB20BE"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83D962" w14:textId="77777777" w:rsidR="00000000" w:rsidRDefault="005928FA">
            <w:pPr>
              <w:spacing w:before="15" w:after="15" w:line="270" w:lineRule="atLeast"/>
              <w:ind w:left="15" w:right="15"/>
              <w:rPr>
                <w:rFonts w:ascii="Helvetica" w:eastAsia="Times New Roman" w:hAnsi="Helvetica" w:cs="Helvetica"/>
                <w:sz w:val="18"/>
                <w:szCs w:val="18"/>
              </w:rPr>
            </w:pPr>
            <w:proofErr w:type="gramStart"/>
            <w:r>
              <w:rPr>
                <w:rStyle w:val="Strong"/>
                <w:rFonts w:ascii="Helvetica" w:eastAsia="Times New Roman" w:hAnsi="Helvetica" w:cs="Helvetica"/>
                <w:sz w:val="18"/>
                <w:szCs w:val="18"/>
              </w:rPr>
              <w:t>e.g.</w:t>
            </w:r>
            <w:proofErr w:type="gramEnd"/>
            <w:r>
              <w:rPr>
                <w:rFonts w:ascii="Helvetica" w:eastAsia="Times New Roman" w:hAnsi="Helvetica" w:cs="Helvetica"/>
                <w:sz w:val="18"/>
                <w:szCs w:val="18"/>
              </w:rPr>
              <w:t xml:space="preserve"> </w:t>
            </w:r>
            <w:r>
              <w:rPr>
                <w:rFonts w:ascii="Helvetica" w:eastAsia="Times New Roman" w:hAnsi="Helvetica" w:cs="Helvetica"/>
                <w:sz w:val="18"/>
                <w:szCs w:val="18"/>
              </w:rPr>
              <w:t>current falls to 37 mA in 10 s</w:t>
            </w:r>
          </w:p>
        </w:tc>
      </w:tr>
      <w:tr w:rsidR="00000000" w14:paraId="40DA96AA" w14:textId="77777777">
        <w:tc>
          <w:tcPr>
            <w:tcW w:w="250" w:type="pct"/>
            <w:tcBorders>
              <w:top w:val="nil"/>
              <w:left w:val="outset" w:sz="6" w:space="0" w:color="000000"/>
              <w:bottom w:val="outset" w:sz="6" w:space="0" w:color="000000"/>
              <w:right w:val="outset" w:sz="6" w:space="0" w:color="000000"/>
            </w:tcBorders>
            <w:vAlign w:val="center"/>
            <w:hideMark/>
          </w:tcPr>
          <w:p w14:paraId="4919C2B8"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7C4FDCB7"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ED34A73"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2ADBDBE5" w14:textId="77777777" w:rsidR="00000000" w:rsidRDefault="005928FA">
            <w:pPr>
              <w:pStyle w:val="NormalWeb"/>
              <w:spacing w:line="270" w:lineRule="atLeast"/>
              <w:ind w:left="30" w:right="30"/>
            </w:pPr>
            <w:r>
              <w:t>statements about adequate sensitivity of meter and stopwatch</w:t>
            </w:r>
          </w:p>
        </w:tc>
        <w:tc>
          <w:tcPr>
            <w:tcW w:w="500" w:type="pct"/>
            <w:tcBorders>
              <w:top w:val="nil"/>
              <w:left w:val="outset" w:sz="6" w:space="0" w:color="000000"/>
              <w:bottom w:val="outset" w:sz="6" w:space="0" w:color="000000"/>
              <w:right w:val="outset" w:sz="6" w:space="0" w:color="000000"/>
            </w:tcBorders>
            <w:vAlign w:val="center"/>
            <w:hideMark/>
          </w:tcPr>
          <w:p w14:paraId="4F8FA9EC"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5769262" w14:textId="77777777" w:rsidR="00000000" w:rsidRDefault="005928FA">
            <w:pPr>
              <w:spacing w:before="15" w:after="15" w:line="270" w:lineRule="atLeast"/>
              <w:ind w:left="15" w:right="15"/>
              <w:rPr>
                <w:rFonts w:ascii="Helvetica" w:eastAsia="Times New Roman" w:hAnsi="Helvetica" w:cs="Helvetica"/>
                <w:sz w:val="18"/>
                <w:szCs w:val="18"/>
              </w:rPr>
            </w:pPr>
            <w:proofErr w:type="gramStart"/>
            <w:r>
              <w:rPr>
                <w:rStyle w:val="Strong"/>
                <w:rFonts w:ascii="Helvetica" w:eastAsia="Times New Roman" w:hAnsi="Helvetica" w:cs="Helvetica"/>
                <w:sz w:val="18"/>
                <w:szCs w:val="18"/>
              </w:rPr>
              <w:t>e.g.</w:t>
            </w:r>
            <w:proofErr w:type="gramEnd"/>
            <w:r>
              <w:rPr>
                <w:rFonts w:ascii="Helvetica" w:eastAsia="Times New Roman" w:hAnsi="Helvetica" w:cs="Helvetica"/>
                <w:sz w:val="18"/>
                <w:szCs w:val="18"/>
              </w:rPr>
              <w:t xml:space="preserve"> readings can be taken every 3 to 5 s so can collect at least 8 sets of values before approaching change of less than 2 </w:t>
            </w:r>
            <w:proofErr w:type="spellStart"/>
            <w:r>
              <w:rPr>
                <w:rFonts w:ascii="Helvetica" w:eastAsia="Times New Roman" w:hAnsi="Helvetica" w:cs="Helvetica"/>
                <w:sz w:val="18"/>
                <w:szCs w:val="18"/>
              </w:rPr>
              <w:t>μA</w:t>
            </w:r>
            <w:proofErr w:type="spellEnd"/>
            <w:r>
              <w:rPr>
                <w:rFonts w:ascii="Helvetica" w:eastAsia="Times New Roman" w:hAnsi="Helvetica" w:cs="Helvetica"/>
                <w:sz w:val="18"/>
                <w:szCs w:val="18"/>
              </w:rPr>
              <w:t>; sensitivity of 0.5 s adequ</w:t>
            </w:r>
            <w:r>
              <w:rPr>
                <w:rFonts w:ascii="Helvetica" w:eastAsia="Times New Roman" w:hAnsi="Helvetica" w:cs="Helvetica"/>
                <w:sz w:val="18"/>
                <w:szCs w:val="18"/>
              </w:rPr>
              <w:t>ate</w:t>
            </w:r>
          </w:p>
        </w:tc>
      </w:tr>
      <w:tr w:rsidR="00000000" w14:paraId="0C80305F" w14:textId="77777777">
        <w:tc>
          <w:tcPr>
            <w:tcW w:w="250" w:type="pct"/>
            <w:tcBorders>
              <w:top w:val="outset" w:sz="6" w:space="0" w:color="000000"/>
              <w:left w:val="outset" w:sz="6" w:space="0" w:color="000000"/>
              <w:bottom w:val="nil"/>
              <w:right w:val="outset" w:sz="6" w:space="0" w:color="000000"/>
            </w:tcBorders>
            <w:vAlign w:val="center"/>
            <w:hideMark/>
          </w:tcPr>
          <w:p w14:paraId="1CD2C22A"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C6F86E5"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3D96DD87"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5FBD51D1" w14:textId="77777777" w:rsidR="00000000" w:rsidRDefault="005928FA">
            <w:pPr>
              <w:pStyle w:val="NormalWeb"/>
              <w:spacing w:line="270" w:lineRule="atLeast"/>
              <w:ind w:left="30" w:right="30"/>
            </w:pPr>
            <w:r>
              <w:t>1 the (total stored) charge is constant</w:t>
            </w:r>
          </w:p>
        </w:tc>
        <w:tc>
          <w:tcPr>
            <w:tcW w:w="500" w:type="pct"/>
            <w:tcBorders>
              <w:top w:val="outset" w:sz="6" w:space="0" w:color="000000"/>
              <w:left w:val="outset" w:sz="6" w:space="0" w:color="000000"/>
              <w:bottom w:val="nil"/>
              <w:right w:val="outset" w:sz="6" w:space="0" w:color="000000"/>
            </w:tcBorders>
            <w:vAlign w:val="center"/>
            <w:hideMark/>
          </w:tcPr>
          <w:p w14:paraId="7CF8AD97"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B2884EC"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max</w:t>
            </w:r>
            <w:r>
              <w:rPr>
                <w:rFonts w:ascii="Helvetica" w:eastAsia="Times New Roman" w:hAnsi="Helvetica" w:cs="Helvetica"/>
                <w:sz w:val="18"/>
                <w:szCs w:val="18"/>
              </w:rPr>
              <w:t xml:space="preserve"> 2 out of 3 marking points</w:t>
            </w:r>
          </w:p>
        </w:tc>
      </w:tr>
      <w:tr w:rsidR="00000000" w14:paraId="016618B4" w14:textId="77777777">
        <w:tc>
          <w:tcPr>
            <w:tcW w:w="250" w:type="pct"/>
            <w:tcBorders>
              <w:top w:val="nil"/>
              <w:left w:val="outset" w:sz="6" w:space="0" w:color="000000"/>
              <w:bottom w:val="nil"/>
              <w:right w:val="outset" w:sz="6" w:space="0" w:color="000000"/>
            </w:tcBorders>
            <w:vAlign w:val="center"/>
            <w:hideMark/>
          </w:tcPr>
          <w:p w14:paraId="2CCC6FE0"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39ECA32A"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63C6457"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15E22E88" w14:textId="77777777" w:rsidR="00000000" w:rsidRDefault="005928FA">
            <w:pPr>
              <w:pStyle w:val="NormalWeb"/>
              <w:spacing w:line="270" w:lineRule="atLeast"/>
              <w:ind w:left="30" w:right="30"/>
            </w:pPr>
            <w:r>
              <w:t>2 capacitors in parallel must come to the same voltage</w:t>
            </w:r>
          </w:p>
        </w:tc>
        <w:tc>
          <w:tcPr>
            <w:tcW w:w="500" w:type="pct"/>
            <w:tcBorders>
              <w:top w:val="nil"/>
              <w:left w:val="outset" w:sz="6" w:space="0" w:color="000000"/>
              <w:bottom w:val="nil"/>
              <w:right w:val="outset" w:sz="6" w:space="0" w:color="000000"/>
            </w:tcBorders>
            <w:vAlign w:val="center"/>
            <w:hideMark/>
          </w:tcPr>
          <w:p w14:paraId="211FD17A"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CB40664"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mathematical argument,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initial Q = 1 </w:t>
            </w:r>
            <w:proofErr w:type="spellStart"/>
            <w:r>
              <w:rPr>
                <w:rFonts w:ascii="Helvetica" w:eastAsia="Times New Roman" w:hAnsi="Helvetica" w:cs="Helvetica"/>
                <w:sz w:val="18"/>
                <w:szCs w:val="18"/>
              </w:rPr>
              <w:t>mC</w:t>
            </w:r>
            <w:proofErr w:type="spellEnd"/>
            <w:r>
              <w:rPr>
                <w:rFonts w:ascii="Helvetica" w:eastAsia="Times New Roman" w:hAnsi="Helvetica" w:cs="Helvetica"/>
                <w:sz w:val="18"/>
                <w:szCs w:val="18"/>
              </w:rPr>
              <w:t xml:space="preserve"> final Q on each is 0.5 </w:t>
            </w:r>
            <w:proofErr w:type="spellStart"/>
            <w:r>
              <w:rPr>
                <w:rFonts w:ascii="Helvetica" w:eastAsia="Times New Roman" w:hAnsi="Helvetica" w:cs="Helvetica"/>
                <w:sz w:val="18"/>
                <w:szCs w:val="18"/>
              </w:rPr>
              <w:t>mC</w:t>
            </w:r>
            <w:proofErr w:type="spellEnd"/>
            <w:r>
              <w:rPr>
                <w:rFonts w:ascii="Helvetica" w:eastAsia="Times New Roman" w:hAnsi="Helvetica" w:cs="Helvetica"/>
                <w:sz w:val="18"/>
                <w:szCs w:val="18"/>
              </w:rPr>
              <w:t xml:space="preserve"> as identical Cs in parallel</w:t>
            </w:r>
          </w:p>
        </w:tc>
      </w:tr>
      <w:tr w:rsidR="00000000" w14:paraId="37FF9652" w14:textId="77777777">
        <w:tc>
          <w:tcPr>
            <w:tcW w:w="250" w:type="pct"/>
            <w:tcBorders>
              <w:top w:val="nil"/>
              <w:left w:val="outset" w:sz="6" w:space="0" w:color="000000"/>
              <w:bottom w:val="outset" w:sz="6" w:space="0" w:color="000000"/>
              <w:right w:val="outset" w:sz="6" w:space="0" w:color="000000"/>
            </w:tcBorders>
            <w:vAlign w:val="center"/>
            <w:hideMark/>
          </w:tcPr>
          <w:p w14:paraId="44CE53DC"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3A73E7AE"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B8BCB77"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0D095220" w14:textId="77777777" w:rsidR="00000000" w:rsidRDefault="005928FA">
            <w:pPr>
              <w:pStyle w:val="NormalWeb"/>
              <w:spacing w:line="270" w:lineRule="atLeast"/>
              <w:ind w:left="30" w:right="30"/>
            </w:pPr>
            <w:r>
              <w:t>3 capacitors are identical so each stores half/same charge</w:t>
            </w:r>
            <w:r>
              <w:br/>
              <w:t>so final V is 5 V</w:t>
            </w:r>
          </w:p>
        </w:tc>
        <w:tc>
          <w:tcPr>
            <w:tcW w:w="500" w:type="pct"/>
            <w:tcBorders>
              <w:top w:val="nil"/>
              <w:left w:val="outset" w:sz="6" w:space="0" w:color="000000"/>
              <w:bottom w:val="outset" w:sz="6" w:space="0" w:color="000000"/>
              <w:right w:val="outset" w:sz="6" w:space="0" w:color="000000"/>
            </w:tcBorders>
            <w:vAlign w:val="center"/>
            <w:hideMark/>
          </w:tcPr>
          <w:p w14:paraId="39A04A73"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554F9CA" w14:textId="77777777" w:rsidR="00000000" w:rsidRDefault="005928FA">
            <w:pPr>
              <w:pStyle w:val="NormalWeb"/>
              <w:spacing w:line="270" w:lineRule="atLeast"/>
              <w:ind w:left="30" w:right="30"/>
            </w:pPr>
            <w:proofErr w:type="gramStart"/>
            <w:r>
              <w:t>so</w:t>
            </w:r>
            <w:proofErr w:type="gramEnd"/>
            <w:r>
              <w:t xml:space="preserve"> V = 0.5 × 10</w:t>
            </w:r>
            <w:r>
              <w:rPr>
                <w:vertAlign w:val="superscript"/>
              </w:rPr>
              <w:t>−</w:t>
            </w:r>
            <w:r>
              <w:rPr>
                <w:vertAlign w:val="superscript"/>
              </w:rPr>
              <w:t>3</w:t>
            </w:r>
            <w:r>
              <w:t xml:space="preserve"> × 1.0 × 10</w:t>
            </w:r>
            <w:r>
              <w:rPr>
                <w:vertAlign w:val="superscript"/>
              </w:rPr>
              <w:t>−</w:t>
            </w:r>
            <w:r>
              <w:rPr>
                <w:vertAlign w:val="superscript"/>
              </w:rPr>
              <w:t>4</w:t>
            </w:r>
            <w:r>
              <w:t xml:space="preserve"> = 5.0 V </w:t>
            </w:r>
            <w:r>
              <w:rPr>
                <w:b/>
                <w:bCs/>
              </w:rPr>
              <w:t>or</w:t>
            </w:r>
            <w:r>
              <w:t xml:space="preserve"> total C × </w:t>
            </w:r>
            <w:r>
              <w:t>total Q gives 5 V</w:t>
            </w:r>
          </w:p>
        </w:tc>
      </w:tr>
      <w:tr w:rsidR="00000000" w14:paraId="43DBD6EE" w14:textId="77777777">
        <w:tc>
          <w:tcPr>
            <w:tcW w:w="250" w:type="pct"/>
            <w:tcBorders>
              <w:top w:val="outset" w:sz="6" w:space="0" w:color="000000"/>
              <w:left w:val="outset" w:sz="6" w:space="0" w:color="000000"/>
              <w:bottom w:val="nil"/>
              <w:right w:val="outset" w:sz="6" w:space="0" w:color="000000"/>
            </w:tcBorders>
            <w:vAlign w:val="center"/>
            <w:hideMark/>
          </w:tcPr>
          <w:p w14:paraId="63369CC2" w14:textId="77777777" w:rsidR="00000000" w:rsidRDefault="005928FA"/>
        </w:tc>
        <w:tc>
          <w:tcPr>
            <w:tcW w:w="250" w:type="pct"/>
            <w:tcBorders>
              <w:top w:val="outset" w:sz="6" w:space="0" w:color="000000"/>
              <w:left w:val="outset" w:sz="6" w:space="0" w:color="000000"/>
              <w:bottom w:val="nil"/>
              <w:right w:val="outset" w:sz="6" w:space="0" w:color="000000"/>
            </w:tcBorders>
            <w:vAlign w:val="center"/>
            <w:hideMark/>
          </w:tcPr>
          <w:p w14:paraId="41289791"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D4B6E64"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61D6CE90" w14:textId="77777777" w:rsidR="00000000" w:rsidRDefault="005928FA">
            <w:pPr>
              <w:pStyle w:val="NormalWeb"/>
              <w:spacing w:line="270" w:lineRule="atLeast"/>
              <w:ind w:left="30" w:right="30"/>
            </w:pPr>
            <w:r>
              <w:t>C</w:t>
            </w:r>
            <w:r>
              <w:rPr>
                <w:vertAlign w:val="subscript"/>
              </w:rPr>
              <w:t>1</w:t>
            </w:r>
            <w:r>
              <w:t xml:space="preserve"> </w:t>
            </w:r>
            <w:proofErr w:type="gramStart"/>
            <w:r>
              <w:t>curve :</w:t>
            </w:r>
            <w:proofErr w:type="gramEnd"/>
            <w:r>
              <w:t xml:space="preserve"> exponential decay curve from 10 V to 5 V</w:t>
            </w:r>
          </w:p>
        </w:tc>
        <w:tc>
          <w:tcPr>
            <w:tcW w:w="500" w:type="pct"/>
            <w:tcBorders>
              <w:top w:val="outset" w:sz="6" w:space="0" w:color="000000"/>
              <w:left w:val="outset" w:sz="6" w:space="0" w:color="000000"/>
              <w:bottom w:val="nil"/>
              <w:right w:val="outset" w:sz="6" w:space="0" w:color="000000"/>
            </w:tcBorders>
            <w:vAlign w:val="center"/>
            <w:hideMark/>
          </w:tcPr>
          <w:p w14:paraId="08BF5B29"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018D623"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300FB3C4" w14:textId="77777777">
        <w:tc>
          <w:tcPr>
            <w:tcW w:w="250" w:type="pct"/>
            <w:tcBorders>
              <w:top w:val="nil"/>
              <w:left w:val="outset" w:sz="6" w:space="0" w:color="000000"/>
              <w:bottom w:val="nil"/>
              <w:right w:val="outset" w:sz="6" w:space="0" w:color="000000"/>
            </w:tcBorders>
            <w:vAlign w:val="center"/>
            <w:hideMark/>
          </w:tcPr>
          <w:p w14:paraId="63D1369C"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C28E9D1"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89EED62"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0405CF8D" w14:textId="77777777" w:rsidR="00000000" w:rsidRDefault="005928FA">
            <w:pPr>
              <w:pStyle w:val="NormalWeb"/>
              <w:spacing w:line="270" w:lineRule="atLeast"/>
              <w:ind w:left="30" w:right="30"/>
            </w:pPr>
            <w:r>
              <w:t>C</w:t>
            </w:r>
            <w:r>
              <w:rPr>
                <w:vertAlign w:val="subscript"/>
              </w:rPr>
              <w:t>2</w:t>
            </w:r>
            <w:r>
              <w:t xml:space="preserve"> curve: 10 − C</w:t>
            </w:r>
            <w:r>
              <w:rPr>
                <w:vertAlign w:val="subscript"/>
              </w:rPr>
              <w:t>1</w:t>
            </w:r>
            <w:r>
              <w:t xml:space="preserve"> curve</w:t>
            </w:r>
          </w:p>
        </w:tc>
        <w:tc>
          <w:tcPr>
            <w:tcW w:w="500" w:type="pct"/>
            <w:tcBorders>
              <w:top w:val="nil"/>
              <w:left w:val="outset" w:sz="6" w:space="0" w:color="000000"/>
              <w:bottom w:val="nil"/>
              <w:right w:val="outset" w:sz="6" w:space="0" w:color="000000"/>
            </w:tcBorders>
            <w:vAlign w:val="center"/>
            <w:hideMark/>
          </w:tcPr>
          <w:p w14:paraId="6DF80CF1"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01566A5"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68D7486E" w14:textId="77777777">
        <w:tc>
          <w:tcPr>
            <w:tcW w:w="250" w:type="pct"/>
            <w:tcBorders>
              <w:top w:val="nil"/>
              <w:left w:val="outset" w:sz="6" w:space="0" w:color="000000"/>
              <w:bottom w:val="outset" w:sz="6" w:space="0" w:color="000000"/>
              <w:right w:val="outset" w:sz="6" w:space="0" w:color="000000"/>
            </w:tcBorders>
            <w:vAlign w:val="center"/>
            <w:hideMark/>
          </w:tcPr>
          <w:p w14:paraId="6570284A"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AC680AB"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C42D52B"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3AF8C38A" w14:textId="77777777" w:rsidR="00000000" w:rsidRDefault="005928FA">
            <w:pPr>
              <w:pStyle w:val="NormalWeb"/>
              <w:spacing w:line="270" w:lineRule="atLeast"/>
              <w:ind w:left="30" w:right="30"/>
            </w:pPr>
            <w:r>
              <w:t>time axis: curves to be horizontal at 5V about 25 s</w:t>
            </w:r>
          </w:p>
        </w:tc>
        <w:tc>
          <w:tcPr>
            <w:tcW w:w="500" w:type="pct"/>
            <w:tcBorders>
              <w:top w:val="nil"/>
              <w:left w:val="outset" w:sz="6" w:space="0" w:color="000000"/>
              <w:bottom w:val="outset" w:sz="6" w:space="0" w:color="000000"/>
              <w:right w:val="outset" w:sz="6" w:space="0" w:color="000000"/>
            </w:tcBorders>
            <w:vAlign w:val="center"/>
            <w:hideMark/>
          </w:tcPr>
          <w:p w14:paraId="747254B4"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12879D8" w14:textId="77777777" w:rsidR="00000000" w:rsidRDefault="005928FA">
            <w:pPr>
              <w:pStyle w:val="NormalWeb"/>
              <w:spacing w:line="270" w:lineRule="atLeast"/>
              <w:ind w:left="30" w:right="30"/>
            </w:pPr>
            <w:r>
              <w:t>time constant of 5 s</w:t>
            </w:r>
          </w:p>
        </w:tc>
      </w:tr>
      <w:tr w:rsidR="00000000" w14:paraId="4D3CCC0D"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602928F" w14:textId="77777777" w:rsidR="00000000" w:rsidRDefault="005928FA"/>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BBD2F52"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3CD3F8C"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40BA0C5"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238746"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095CE0"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D47DC0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06CDDEC"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B8A8059"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B6AB976"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59C99E" w14:textId="77777777" w:rsidR="00000000" w:rsidRDefault="005928FA">
            <w:pPr>
              <w:pStyle w:val="NormalWeb"/>
              <w:spacing w:line="270" w:lineRule="atLeast"/>
              <w:ind w:left="30" w:right="30"/>
            </w:pPr>
            <w:r>
              <w:t xml:space="preserve">gradient = b and </w:t>
            </w:r>
            <w:r>
              <w:rPr>
                <w:i/>
                <w:iCs/>
              </w:rPr>
              <w:t>y</w:t>
            </w:r>
            <w:r>
              <w:t xml:space="preserve">-intercept = </w:t>
            </w:r>
            <w:proofErr w:type="spellStart"/>
            <w:r>
              <w:t>lg</w:t>
            </w:r>
            <w:proofErr w:type="spellEnd"/>
            <w:r>
              <w:t xml:space="preserve"> 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798A604"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625A56C"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27F5AFCD" w14:textId="77777777">
        <w:tc>
          <w:tcPr>
            <w:tcW w:w="250" w:type="pct"/>
            <w:tcBorders>
              <w:top w:val="outset" w:sz="6" w:space="0" w:color="000000"/>
              <w:left w:val="outset" w:sz="6" w:space="0" w:color="000000"/>
              <w:bottom w:val="nil"/>
              <w:right w:val="outset" w:sz="6" w:space="0" w:color="000000"/>
            </w:tcBorders>
            <w:vAlign w:val="center"/>
            <w:hideMark/>
          </w:tcPr>
          <w:p w14:paraId="18D0D070"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DD90EA3"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2B1354AA"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1FA3C23F" w14:textId="77777777" w:rsidR="00000000" w:rsidRDefault="005928FA">
            <w:pPr>
              <w:pStyle w:val="NormalWeb"/>
              <w:spacing w:line="270" w:lineRule="atLeast"/>
              <w:ind w:left="30" w:right="30"/>
            </w:pPr>
            <w:r>
              <w:t>1.70;</w:t>
            </w:r>
          </w:p>
        </w:tc>
        <w:tc>
          <w:tcPr>
            <w:tcW w:w="500" w:type="pct"/>
            <w:tcBorders>
              <w:top w:val="outset" w:sz="6" w:space="0" w:color="000000"/>
              <w:left w:val="outset" w:sz="6" w:space="0" w:color="000000"/>
              <w:bottom w:val="nil"/>
              <w:right w:val="outset" w:sz="6" w:space="0" w:color="000000"/>
            </w:tcBorders>
            <w:vAlign w:val="center"/>
            <w:hideMark/>
          </w:tcPr>
          <w:p w14:paraId="685F9F1C"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767E62A" w14:textId="77777777" w:rsidR="00000000" w:rsidRDefault="005928FA">
            <w:pPr>
              <w:pStyle w:val="NormalWeb"/>
              <w:spacing w:line="270" w:lineRule="atLeast"/>
              <w:ind w:left="30" w:right="30"/>
            </w:pPr>
            <w:r>
              <w:t>both values for the mark</w:t>
            </w:r>
          </w:p>
        </w:tc>
      </w:tr>
      <w:tr w:rsidR="00000000" w14:paraId="1A2ADCEB" w14:textId="77777777">
        <w:tc>
          <w:tcPr>
            <w:tcW w:w="250" w:type="pct"/>
            <w:tcBorders>
              <w:top w:val="nil"/>
              <w:left w:val="outset" w:sz="6" w:space="0" w:color="000000"/>
              <w:bottom w:val="outset" w:sz="6" w:space="0" w:color="000000"/>
              <w:right w:val="outset" w:sz="6" w:space="0" w:color="000000"/>
            </w:tcBorders>
            <w:vAlign w:val="center"/>
            <w:hideMark/>
          </w:tcPr>
          <w:p w14:paraId="17661D72" w14:textId="77777777" w:rsidR="00000000" w:rsidRDefault="005928FA"/>
        </w:tc>
        <w:tc>
          <w:tcPr>
            <w:tcW w:w="250" w:type="pct"/>
            <w:tcBorders>
              <w:top w:val="nil"/>
              <w:left w:val="outset" w:sz="6" w:space="0" w:color="000000"/>
              <w:bottom w:val="outset" w:sz="6" w:space="0" w:color="000000"/>
              <w:right w:val="outset" w:sz="6" w:space="0" w:color="000000"/>
            </w:tcBorders>
            <w:vAlign w:val="center"/>
            <w:hideMark/>
          </w:tcPr>
          <w:p w14:paraId="43846D50"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A627A2B"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3EF590DF" w14:textId="77777777" w:rsidR="00000000" w:rsidRDefault="005928FA">
            <w:pPr>
              <w:pStyle w:val="NormalWeb"/>
              <w:spacing w:line="270" w:lineRule="atLeast"/>
              <w:ind w:left="30" w:right="30"/>
            </w:pPr>
            <w:r>
              <w:t>0.41 ± 0.03</w:t>
            </w:r>
          </w:p>
        </w:tc>
        <w:tc>
          <w:tcPr>
            <w:tcW w:w="500" w:type="pct"/>
            <w:tcBorders>
              <w:top w:val="nil"/>
              <w:left w:val="outset" w:sz="6" w:space="0" w:color="000000"/>
              <w:bottom w:val="outset" w:sz="6" w:space="0" w:color="000000"/>
              <w:right w:val="outset" w:sz="6" w:space="0" w:color="000000"/>
            </w:tcBorders>
            <w:vAlign w:val="center"/>
            <w:hideMark/>
          </w:tcPr>
          <w:p w14:paraId="6DC39F43"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4C1CEE5"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 xml:space="preserve">allow </w:t>
            </w:r>
            <w:proofErr w:type="spellStart"/>
            <w:r>
              <w:rPr>
                <w:rFonts w:ascii="Helvetica" w:eastAsia="Times New Roman" w:hAnsi="Helvetica" w:cs="Helvetica"/>
                <w:b/>
                <w:bCs/>
                <w:sz w:val="18"/>
                <w:szCs w:val="18"/>
              </w:rPr>
              <w:t>ecf</w:t>
            </w:r>
            <w:proofErr w:type="spellEnd"/>
            <w:r>
              <w:rPr>
                <w:rFonts w:ascii="Helvetica" w:eastAsia="Times New Roman" w:hAnsi="Helvetica" w:cs="Helvetica"/>
                <w:sz w:val="18"/>
                <w:szCs w:val="18"/>
              </w:rPr>
              <w:t xml:space="preserve"> to find uncertainty value</w:t>
            </w:r>
          </w:p>
        </w:tc>
      </w:tr>
      <w:tr w:rsidR="00000000" w14:paraId="3578B797" w14:textId="77777777">
        <w:tc>
          <w:tcPr>
            <w:tcW w:w="250" w:type="pct"/>
            <w:tcBorders>
              <w:top w:val="outset" w:sz="6" w:space="0" w:color="000000"/>
              <w:left w:val="outset" w:sz="6" w:space="0" w:color="000000"/>
              <w:bottom w:val="nil"/>
              <w:right w:val="outset" w:sz="6" w:space="0" w:color="000000"/>
            </w:tcBorders>
            <w:vAlign w:val="center"/>
            <w:hideMark/>
          </w:tcPr>
          <w:p w14:paraId="7969DFE9"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6DBFE4DA"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5BB7F18"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3507BE52" w14:textId="77777777" w:rsidR="00000000" w:rsidRDefault="005928FA">
            <w:pPr>
              <w:pStyle w:val="NormalWeb"/>
              <w:spacing w:line="270" w:lineRule="atLeast"/>
              <w:ind w:left="30" w:right="30"/>
            </w:pPr>
            <w:r>
              <w:t>two points plotted correctly;</w:t>
            </w:r>
          </w:p>
        </w:tc>
        <w:tc>
          <w:tcPr>
            <w:tcW w:w="500" w:type="pct"/>
            <w:tcBorders>
              <w:top w:val="outset" w:sz="6" w:space="0" w:color="000000"/>
              <w:left w:val="outset" w:sz="6" w:space="0" w:color="000000"/>
              <w:bottom w:val="nil"/>
              <w:right w:val="outset" w:sz="6" w:space="0" w:color="000000"/>
            </w:tcBorders>
            <w:vAlign w:val="center"/>
            <w:hideMark/>
          </w:tcPr>
          <w:p w14:paraId="051D1A59"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888718B"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b/>
                <w:bCs/>
                <w:sz w:val="18"/>
                <w:szCs w:val="18"/>
              </w:rPr>
              <w:t>ecf</w:t>
            </w:r>
            <w:proofErr w:type="spellEnd"/>
            <w:r>
              <w:rPr>
                <w:rFonts w:ascii="Helvetica" w:eastAsia="Times New Roman" w:hAnsi="Helvetica" w:cs="Helvetica"/>
                <w:sz w:val="18"/>
                <w:szCs w:val="18"/>
              </w:rPr>
              <w:t xml:space="preserve"> value and error bar of first point</w:t>
            </w:r>
          </w:p>
        </w:tc>
      </w:tr>
      <w:tr w:rsidR="00000000" w14:paraId="29C4FA9B" w14:textId="77777777">
        <w:tc>
          <w:tcPr>
            <w:tcW w:w="250" w:type="pct"/>
            <w:tcBorders>
              <w:top w:val="nil"/>
              <w:left w:val="outset" w:sz="6" w:space="0" w:color="000000"/>
              <w:bottom w:val="outset" w:sz="6" w:space="0" w:color="000000"/>
              <w:right w:val="outset" w:sz="6" w:space="0" w:color="000000"/>
            </w:tcBorders>
            <w:vAlign w:val="center"/>
            <w:hideMark/>
          </w:tcPr>
          <w:p w14:paraId="7327EA61"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5D5772DD"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EDE6A37"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359DA955" w14:textId="77777777" w:rsidR="00000000" w:rsidRDefault="005928FA">
            <w:pPr>
              <w:pStyle w:val="NormalWeb"/>
              <w:spacing w:line="270" w:lineRule="atLeast"/>
              <w:ind w:left="30" w:right="30"/>
            </w:pPr>
            <w:r>
              <w:t>line of best fit</w:t>
            </w:r>
          </w:p>
        </w:tc>
        <w:tc>
          <w:tcPr>
            <w:tcW w:w="500" w:type="pct"/>
            <w:tcBorders>
              <w:top w:val="nil"/>
              <w:left w:val="outset" w:sz="6" w:space="0" w:color="000000"/>
              <w:bottom w:val="outset" w:sz="6" w:space="0" w:color="000000"/>
              <w:right w:val="outset" w:sz="6" w:space="0" w:color="000000"/>
            </w:tcBorders>
            <w:vAlign w:val="center"/>
            <w:hideMark/>
          </w:tcPr>
          <w:p w14:paraId="7C75E456"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1C5BBDD"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 xml:space="preserve">allow </w:t>
            </w:r>
            <w:proofErr w:type="spellStart"/>
            <w:r>
              <w:rPr>
                <w:rFonts w:ascii="Helvetica" w:eastAsia="Times New Roman" w:hAnsi="Helvetica" w:cs="Helvetica"/>
                <w:b/>
                <w:bCs/>
                <w:sz w:val="18"/>
                <w:szCs w:val="18"/>
              </w:rPr>
              <w:t>ecf</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from points plotted incorrectly</w:t>
            </w:r>
          </w:p>
        </w:tc>
      </w:tr>
      <w:tr w:rsidR="00000000" w14:paraId="7655A309" w14:textId="77777777">
        <w:tc>
          <w:tcPr>
            <w:tcW w:w="250" w:type="pct"/>
            <w:tcBorders>
              <w:top w:val="outset" w:sz="6" w:space="0" w:color="000000"/>
              <w:left w:val="outset" w:sz="6" w:space="0" w:color="000000"/>
              <w:bottom w:val="nil"/>
              <w:right w:val="outset" w:sz="6" w:space="0" w:color="000000"/>
            </w:tcBorders>
            <w:vAlign w:val="center"/>
            <w:hideMark/>
          </w:tcPr>
          <w:p w14:paraId="04CEE6AD"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0743093"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nil"/>
              <w:right w:val="outset" w:sz="6" w:space="0" w:color="000000"/>
            </w:tcBorders>
            <w:vAlign w:val="center"/>
            <w:hideMark/>
          </w:tcPr>
          <w:p w14:paraId="547833F2"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226D9BC4" w14:textId="77777777" w:rsidR="00000000" w:rsidRDefault="005928FA">
            <w:pPr>
              <w:pStyle w:val="NormalWeb"/>
              <w:spacing w:line="270" w:lineRule="atLeast"/>
              <w:ind w:left="30" w:right="30"/>
            </w:pPr>
            <w:r>
              <w:t>b = gradient = 1.60</w:t>
            </w:r>
          </w:p>
        </w:tc>
        <w:tc>
          <w:tcPr>
            <w:tcW w:w="500" w:type="pct"/>
            <w:tcBorders>
              <w:top w:val="outset" w:sz="6" w:space="0" w:color="000000"/>
              <w:left w:val="outset" w:sz="6" w:space="0" w:color="000000"/>
              <w:bottom w:val="nil"/>
              <w:right w:val="outset" w:sz="6" w:space="0" w:color="000000"/>
            </w:tcBorders>
            <w:vAlign w:val="center"/>
            <w:hideMark/>
          </w:tcPr>
          <w:p w14:paraId="61FD614D"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08AC287"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1.56 to 1.64; </w:t>
            </w:r>
            <w:r>
              <w:rPr>
                <w:rFonts w:ascii="Helvetica" w:eastAsia="Times New Roman" w:hAnsi="Helvetica" w:cs="Helvetica"/>
                <w:b/>
                <w:bCs/>
                <w:sz w:val="18"/>
                <w:szCs w:val="18"/>
              </w:rPr>
              <w:t>allow</w:t>
            </w:r>
            <w:r>
              <w:rPr>
                <w:rFonts w:ascii="Helvetica" w:eastAsia="Times New Roman" w:hAnsi="Helvetica" w:cs="Helvetica"/>
                <w:sz w:val="18"/>
                <w:szCs w:val="18"/>
              </w:rPr>
              <w:t xml:space="preserve"> 1.6</w:t>
            </w:r>
          </w:p>
        </w:tc>
      </w:tr>
      <w:tr w:rsidR="00000000" w14:paraId="40EB9B2B" w14:textId="77777777">
        <w:tc>
          <w:tcPr>
            <w:tcW w:w="250" w:type="pct"/>
            <w:tcBorders>
              <w:top w:val="nil"/>
              <w:left w:val="outset" w:sz="6" w:space="0" w:color="000000"/>
              <w:bottom w:val="nil"/>
              <w:right w:val="outset" w:sz="6" w:space="0" w:color="000000"/>
            </w:tcBorders>
            <w:vAlign w:val="center"/>
            <w:hideMark/>
          </w:tcPr>
          <w:p w14:paraId="4E5C82FC"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4E19DAFB"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0F2BC6E"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0B339B5C" w14:textId="77777777" w:rsidR="00000000" w:rsidRDefault="005928FA">
            <w:pPr>
              <w:pStyle w:val="NormalWeb"/>
              <w:spacing w:line="270" w:lineRule="atLeast"/>
              <w:ind w:left="30" w:right="30"/>
            </w:pPr>
            <w:r>
              <w:t xml:space="preserve">y = 0.86 (± 0.01); × = 1.98 so </w:t>
            </w:r>
            <w:r>
              <w:rPr>
                <w:i/>
                <w:iCs/>
              </w:rPr>
              <w:t>y</w:t>
            </w:r>
            <w:r>
              <w:t>-intercept = 0.86 − 1.6 × 1.98 = −2.3(1)</w:t>
            </w:r>
          </w:p>
        </w:tc>
        <w:tc>
          <w:tcPr>
            <w:tcW w:w="500" w:type="pct"/>
            <w:tcBorders>
              <w:top w:val="nil"/>
              <w:left w:val="outset" w:sz="6" w:space="0" w:color="000000"/>
              <w:bottom w:val="nil"/>
              <w:right w:val="outset" w:sz="6" w:space="0" w:color="000000"/>
            </w:tcBorders>
            <w:vAlign w:val="center"/>
            <w:hideMark/>
          </w:tcPr>
          <w:p w14:paraId="55DBD244"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D1E5D3B"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b/>
                <w:bCs/>
                <w:sz w:val="18"/>
                <w:szCs w:val="18"/>
              </w:rPr>
              <w:t>ecf</w:t>
            </w:r>
            <w:proofErr w:type="spellEnd"/>
            <w:r>
              <w:rPr>
                <w:rFonts w:ascii="Helvetica" w:eastAsia="Times New Roman" w:hAnsi="Helvetica" w:cs="Helvetica"/>
                <w:sz w:val="18"/>
                <w:szCs w:val="18"/>
              </w:rPr>
              <w:t xml:space="preserve"> gradient in finding y-intercept </w:t>
            </w:r>
          </w:p>
        </w:tc>
      </w:tr>
      <w:tr w:rsidR="00000000" w14:paraId="5F07D8D9" w14:textId="77777777">
        <w:tc>
          <w:tcPr>
            <w:tcW w:w="250" w:type="pct"/>
            <w:tcBorders>
              <w:top w:val="nil"/>
              <w:left w:val="outset" w:sz="6" w:space="0" w:color="000000"/>
              <w:bottom w:val="outset" w:sz="6" w:space="0" w:color="000000"/>
              <w:right w:val="outset" w:sz="6" w:space="0" w:color="000000"/>
            </w:tcBorders>
            <w:vAlign w:val="center"/>
            <w:hideMark/>
          </w:tcPr>
          <w:p w14:paraId="29AC887B"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5AFC9193"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669ABC4"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3EEF3F3E" w14:textId="77777777" w:rsidR="00000000" w:rsidRDefault="005928FA">
            <w:pPr>
              <w:pStyle w:val="NormalWeb"/>
              <w:spacing w:line="270" w:lineRule="atLeast"/>
              <w:ind w:left="30" w:right="30"/>
            </w:pPr>
            <w:r>
              <w:t>a = 10</w:t>
            </w:r>
            <w:r>
              <w:rPr>
                <w:vertAlign w:val="superscript"/>
              </w:rPr>
              <w:t>−</w:t>
            </w:r>
            <w:r>
              <w:rPr>
                <w:vertAlign w:val="superscript"/>
              </w:rPr>
              <w:t>2.3</w:t>
            </w:r>
            <w:r>
              <w:t xml:space="preserve"> = 0.005</w:t>
            </w:r>
          </w:p>
        </w:tc>
        <w:tc>
          <w:tcPr>
            <w:tcW w:w="500" w:type="pct"/>
            <w:tcBorders>
              <w:top w:val="nil"/>
              <w:left w:val="outset" w:sz="6" w:space="0" w:color="000000"/>
              <w:bottom w:val="outset" w:sz="6" w:space="0" w:color="000000"/>
              <w:right w:val="outset" w:sz="6" w:space="0" w:color="000000"/>
            </w:tcBorders>
            <w:vAlign w:val="center"/>
            <w:hideMark/>
          </w:tcPr>
          <w:p w14:paraId="7B59FA79"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5EAE2B3"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67A41D3C" w14:textId="77777777">
        <w:tc>
          <w:tcPr>
            <w:tcW w:w="250" w:type="pct"/>
            <w:tcBorders>
              <w:top w:val="outset" w:sz="6" w:space="0" w:color="000000"/>
              <w:left w:val="outset" w:sz="6" w:space="0" w:color="000000"/>
              <w:bottom w:val="nil"/>
              <w:right w:val="outset" w:sz="6" w:space="0" w:color="000000"/>
            </w:tcBorders>
            <w:vAlign w:val="center"/>
            <w:hideMark/>
          </w:tcPr>
          <w:p w14:paraId="4B16E548"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866DCF0"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D36BE9A"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283AE480" w14:textId="77777777" w:rsidR="00000000" w:rsidRDefault="005928FA">
            <w:pPr>
              <w:pStyle w:val="NormalWeb"/>
              <w:spacing w:line="270" w:lineRule="atLeast"/>
              <w:ind w:left="30" w:right="30"/>
            </w:pPr>
            <w:r>
              <w:t>worst acceptable straight line</w:t>
            </w:r>
          </w:p>
        </w:tc>
        <w:tc>
          <w:tcPr>
            <w:tcW w:w="500" w:type="pct"/>
            <w:tcBorders>
              <w:top w:val="outset" w:sz="6" w:space="0" w:color="000000"/>
              <w:left w:val="outset" w:sz="6" w:space="0" w:color="000000"/>
              <w:bottom w:val="nil"/>
              <w:right w:val="outset" w:sz="6" w:space="0" w:color="000000"/>
            </w:tcBorders>
            <w:vAlign w:val="center"/>
            <w:hideMark/>
          </w:tcPr>
          <w:p w14:paraId="765CD212"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1F3F8FE" w14:textId="77777777" w:rsidR="00000000" w:rsidRDefault="005928FA">
            <w:pPr>
              <w:pStyle w:val="NormalWeb"/>
              <w:spacing w:line="270" w:lineRule="atLeast"/>
              <w:ind w:left="30" w:right="30"/>
            </w:pPr>
            <w:r>
              <w:t xml:space="preserve">steepest or shallowest possible line that passes through the error bars; should pass from top of top error bar to bottom of bottom error bar </w:t>
            </w:r>
            <w:r>
              <w:rPr>
                <w:b/>
                <w:bCs/>
              </w:rPr>
              <w:t>or</w:t>
            </w:r>
            <w:r>
              <w:t xml:space="preserve"> bottom of top error bar to top of bottom error bar</w:t>
            </w:r>
            <w:r>
              <w:br/>
            </w:r>
            <w:r>
              <w:rPr>
                <w:b/>
                <w:bCs/>
              </w:rPr>
              <w:t>allow (</w:t>
            </w:r>
            <w:r>
              <w:t>1.6) ± 0.1 or 0.2 wh</w:t>
            </w:r>
            <w:r>
              <w:t>ere plausible working is shown</w:t>
            </w:r>
          </w:p>
        </w:tc>
      </w:tr>
      <w:tr w:rsidR="00000000" w14:paraId="4EB5D306" w14:textId="77777777">
        <w:tc>
          <w:tcPr>
            <w:tcW w:w="250" w:type="pct"/>
            <w:tcBorders>
              <w:top w:val="nil"/>
              <w:left w:val="outset" w:sz="6" w:space="0" w:color="000000"/>
              <w:bottom w:val="outset" w:sz="6" w:space="0" w:color="000000"/>
              <w:right w:val="outset" w:sz="6" w:space="0" w:color="000000"/>
            </w:tcBorders>
            <w:vAlign w:val="center"/>
            <w:hideMark/>
          </w:tcPr>
          <w:p w14:paraId="1E027565" w14:textId="77777777" w:rsidR="00000000" w:rsidRDefault="005928FA"/>
        </w:tc>
        <w:tc>
          <w:tcPr>
            <w:tcW w:w="250" w:type="pct"/>
            <w:tcBorders>
              <w:top w:val="nil"/>
              <w:left w:val="outset" w:sz="6" w:space="0" w:color="000000"/>
              <w:bottom w:val="outset" w:sz="6" w:space="0" w:color="000000"/>
              <w:right w:val="outset" w:sz="6" w:space="0" w:color="000000"/>
            </w:tcBorders>
            <w:vAlign w:val="center"/>
            <w:hideMark/>
          </w:tcPr>
          <w:p w14:paraId="5F5E5B10"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1D85791"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23A43EF4" w14:textId="77777777" w:rsidR="00000000" w:rsidRDefault="005928FA">
            <w:pPr>
              <w:pStyle w:val="NormalWeb"/>
              <w:spacing w:line="270" w:lineRule="atLeast"/>
              <w:ind w:left="30" w:right="30"/>
            </w:pPr>
            <w:r>
              <w:t>b = gradient of steepest line = 1.75</w:t>
            </w:r>
            <w:r>
              <w:br/>
              <w:t>giving uncertainty ± 0.15</w:t>
            </w:r>
          </w:p>
        </w:tc>
        <w:tc>
          <w:tcPr>
            <w:tcW w:w="500" w:type="pct"/>
            <w:tcBorders>
              <w:top w:val="nil"/>
              <w:left w:val="outset" w:sz="6" w:space="0" w:color="000000"/>
              <w:bottom w:val="outset" w:sz="6" w:space="0" w:color="000000"/>
              <w:right w:val="outset" w:sz="6" w:space="0" w:color="000000"/>
            </w:tcBorders>
            <w:vAlign w:val="center"/>
            <w:hideMark/>
          </w:tcPr>
          <w:p w14:paraId="6F0FD1FB"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F784FE"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2B1CCA0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06D6359"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8922D3"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09DC27"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4FCCC3"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6F33C6"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10</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221216"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1233A5D" w14:textId="77777777">
        <w:tc>
          <w:tcPr>
            <w:tcW w:w="250" w:type="pct"/>
            <w:tcBorders>
              <w:top w:val="outset" w:sz="6" w:space="0" w:color="000000"/>
              <w:left w:val="outset" w:sz="6" w:space="0" w:color="000000"/>
              <w:bottom w:val="nil"/>
              <w:right w:val="outset" w:sz="6" w:space="0" w:color="000000"/>
            </w:tcBorders>
            <w:vAlign w:val="center"/>
            <w:hideMark/>
          </w:tcPr>
          <w:p w14:paraId="0A8062DD"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8</w:t>
            </w:r>
          </w:p>
        </w:tc>
        <w:tc>
          <w:tcPr>
            <w:tcW w:w="250" w:type="pct"/>
            <w:tcBorders>
              <w:top w:val="outset" w:sz="6" w:space="0" w:color="000000"/>
              <w:left w:val="outset" w:sz="6" w:space="0" w:color="000000"/>
              <w:bottom w:val="nil"/>
              <w:right w:val="outset" w:sz="6" w:space="0" w:color="000000"/>
            </w:tcBorders>
            <w:vAlign w:val="center"/>
            <w:hideMark/>
          </w:tcPr>
          <w:p w14:paraId="7A5D81B6"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7046239E"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4DD15205" w14:textId="77777777" w:rsidR="00000000" w:rsidRDefault="005928FA">
            <w:pPr>
              <w:pStyle w:val="NormalWeb"/>
              <w:spacing w:line="270" w:lineRule="atLeast"/>
              <w:ind w:left="30" w:right="30"/>
            </w:pPr>
            <w:r>
              <w:t xml:space="preserve">The charge / </w:t>
            </w:r>
            <w:r>
              <w:rPr>
                <w:i/>
                <w:iCs/>
              </w:rPr>
              <w:t>Q</w:t>
            </w:r>
            <w:r>
              <w:t xml:space="preserve"> on each capacitor is the same</w:t>
            </w:r>
          </w:p>
        </w:tc>
        <w:tc>
          <w:tcPr>
            <w:tcW w:w="500" w:type="pct"/>
            <w:tcBorders>
              <w:top w:val="outset" w:sz="6" w:space="0" w:color="000000"/>
              <w:left w:val="outset" w:sz="6" w:space="0" w:color="000000"/>
              <w:bottom w:val="nil"/>
              <w:right w:val="outset" w:sz="6" w:space="0" w:color="000000"/>
            </w:tcBorders>
            <w:vAlign w:val="center"/>
            <w:hideMark/>
          </w:tcPr>
          <w:p w14:paraId="724459C3"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33486C6"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09F712D8" w14:textId="77777777">
        <w:tc>
          <w:tcPr>
            <w:tcW w:w="250" w:type="pct"/>
            <w:tcBorders>
              <w:top w:val="nil"/>
              <w:left w:val="outset" w:sz="6" w:space="0" w:color="000000"/>
              <w:bottom w:val="outset" w:sz="6" w:space="0" w:color="000000"/>
              <w:right w:val="outset" w:sz="6" w:space="0" w:color="000000"/>
            </w:tcBorders>
            <w:vAlign w:val="center"/>
            <w:hideMark/>
          </w:tcPr>
          <w:p w14:paraId="4F82D2DB"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8E009ED"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5E9B84A"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224FDE01"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V</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Fonts w:ascii="Helvetica" w:eastAsia="Times New Roman" w:hAnsi="Helvetica" w:cs="Helvetica"/>
                <w:i/>
                <w:iCs/>
                <w:sz w:val="18"/>
                <w:szCs w:val="18"/>
              </w:rPr>
              <w:t>C</w:t>
            </w:r>
            <w:r>
              <w:rPr>
                <w:rFonts w:ascii="Helvetica" w:eastAsia="Times New Roman" w:hAnsi="Helvetica" w:cs="Helvetica"/>
                <w:sz w:val="18"/>
                <w:szCs w:val="18"/>
                <w:vertAlign w:val="superscript"/>
              </w:rPr>
              <w:t>−1</w:t>
            </w:r>
          </w:p>
        </w:tc>
        <w:tc>
          <w:tcPr>
            <w:tcW w:w="500" w:type="pct"/>
            <w:tcBorders>
              <w:top w:val="nil"/>
              <w:left w:val="outset" w:sz="6" w:space="0" w:color="000000"/>
              <w:bottom w:val="outset" w:sz="6" w:space="0" w:color="000000"/>
              <w:right w:val="outset" w:sz="6" w:space="0" w:color="000000"/>
            </w:tcBorders>
            <w:vAlign w:val="center"/>
            <w:hideMark/>
          </w:tcPr>
          <w:p w14:paraId="6D048E39"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2D113F2"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i/>
                <w:iCs/>
                <w:sz w:val="18"/>
                <w:szCs w:val="18"/>
              </w:rPr>
              <w:t>Q</w:t>
            </w:r>
            <w:r>
              <w:rPr>
                <w:rFonts w:ascii="Helvetica" w:eastAsia="Times New Roman" w:hAnsi="Helvetica" w:cs="Helvetica"/>
                <w:sz w:val="18"/>
                <w:szCs w:val="18"/>
              </w:rPr>
              <w:t xml:space="preserve"> = </w:t>
            </w:r>
            <w:r>
              <w:rPr>
                <w:rFonts w:ascii="Helvetica" w:eastAsia="Times New Roman" w:hAnsi="Helvetica" w:cs="Helvetica"/>
                <w:i/>
                <w:iCs/>
                <w:sz w:val="18"/>
                <w:szCs w:val="18"/>
              </w:rPr>
              <w:t>VC</w:t>
            </w:r>
            <w:r>
              <w:rPr>
                <w:rFonts w:ascii="Helvetica" w:eastAsia="Times New Roman" w:hAnsi="Helvetica" w:cs="Helvetica"/>
                <w:sz w:val="18"/>
                <w:szCs w:val="18"/>
              </w:rPr>
              <w:t xml:space="preserve"> and some explanation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The success in this question relied on knowing that each capacitor in a series circuit stored the same charge. Failure to mention this important idea led to no marks. This question favoured the top-end candidates, who once again gave b</w:t>
            </w:r>
            <w:r>
              <w:rPr>
                <w:rFonts w:ascii="Helvetica" w:eastAsia="Times New Roman" w:hAnsi="Helvetica" w:cs="Helvetica"/>
                <w:sz w:val="18"/>
                <w:szCs w:val="18"/>
              </w:rPr>
              <w:t xml:space="preserve">rief answers such as </w:t>
            </w:r>
            <w:r>
              <w:rPr>
                <w:rFonts w:ascii="Helvetica" w:eastAsia="Times New Roman" w:hAnsi="Helvetica" w:cs="Helvetica"/>
                <w:i/>
                <w:iCs/>
                <w:sz w:val="18"/>
                <w:szCs w:val="18"/>
              </w:rPr>
              <w:t xml:space="preserve">‘the charge is the same on each capacitor and the </w:t>
            </w:r>
            <w:proofErr w:type="spellStart"/>
            <w:r>
              <w:rPr>
                <w:rFonts w:ascii="Helvetica" w:eastAsia="Times New Roman" w:hAnsi="Helvetica" w:cs="Helvetica"/>
                <w:i/>
                <w:iCs/>
                <w:sz w:val="18"/>
                <w:szCs w:val="18"/>
              </w:rPr>
              <w:t>p.d.</w:t>
            </w:r>
            <w:proofErr w:type="spellEnd"/>
            <w:r>
              <w:rPr>
                <w:rFonts w:ascii="Helvetica" w:eastAsia="Times New Roman" w:hAnsi="Helvetica" w:cs="Helvetica"/>
                <w:i/>
                <w:iCs/>
                <w:sz w:val="18"/>
                <w:szCs w:val="18"/>
              </w:rPr>
              <w:t xml:space="preserve"> is twice because V </w:t>
            </w:r>
            <w:r>
              <w:rPr>
                <w:rFonts w:ascii="Cambria Math" w:eastAsia="Times New Roman" w:hAnsi="Cambria Math" w:cs="Cambria Math"/>
                <w:i/>
                <w:iCs/>
                <w:sz w:val="18"/>
                <w:szCs w:val="18"/>
              </w:rPr>
              <w:t>∝</w:t>
            </w:r>
            <w:r>
              <w:rPr>
                <w:rFonts w:ascii="Helvetica" w:eastAsia="Times New Roman" w:hAnsi="Helvetica" w:cs="Helvetica"/>
                <w:i/>
                <w:iCs/>
                <w:sz w:val="18"/>
                <w:szCs w:val="18"/>
              </w:rPr>
              <w:t xml:space="preserve"> 1/C</w:t>
            </w:r>
            <w:r>
              <w:rPr>
                <w:rFonts w:ascii="Helvetica" w:eastAsia="Times New Roman" w:hAnsi="Helvetica" w:cs="Helvetica"/>
                <w:i/>
                <w:iCs/>
                <w:sz w:val="18"/>
                <w:szCs w:val="18"/>
              </w:rPr>
              <w:t>’</w:t>
            </w:r>
            <w:r>
              <w:rPr>
                <w:rFonts w:ascii="Helvetica" w:eastAsia="Times New Roman" w:hAnsi="Helvetica" w:cs="Helvetica"/>
                <w:sz w:val="18"/>
                <w:szCs w:val="18"/>
              </w:rPr>
              <w:t xml:space="preserve">. Some candidates attempted to answer the question in terms of sharing </w:t>
            </w: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but without mentioning the charge being the same for each capacitor.</w:t>
            </w:r>
            <w:r>
              <w:rPr>
                <w:rFonts w:ascii="Helvetica" w:eastAsia="Times New Roman" w:hAnsi="Helvetica" w:cs="Helvetica"/>
                <w:sz w:val="18"/>
                <w:szCs w:val="18"/>
              </w:rPr>
              <w:br/>
              <w:t>Weaker ca</w:t>
            </w:r>
            <w:r>
              <w:rPr>
                <w:rFonts w:ascii="Helvetica" w:eastAsia="Times New Roman" w:hAnsi="Helvetica" w:cs="Helvetica"/>
                <w:sz w:val="18"/>
                <w:szCs w:val="18"/>
              </w:rPr>
              <w:t>ndidates often spoilt their answers by referring to the current being the same in a series capacitor, no doubt confusing the circuit with resistors in series.</w:t>
            </w:r>
          </w:p>
        </w:tc>
      </w:tr>
      <w:tr w:rsidR="00000000" w14:paraId="4EAE1DC8" w14:textId="77777777">
        <w:tc>
          <w:tcPr>
            <w:tcW w:w="250" w:type="pct"/>
            <w:tcBorders>
              <w:top w:val="outset" w:sz="6" w:space="0" w:color="000000"/>
              <w:left w:val="outset" w:sz="6" w:space="0" w:color="000000"/>
              <w:bottom w:val="nil"/>
              <w:right w:val="outset" w:sz="6" w:space="0" w:color="000000"/>
            </w:tcBorders>
            <w:vAlign w:val="center"/>
            <w:hideMark/>
          </w:tcPr>
          <w:p w14:paraId="669A9978"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3FE88DA"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66D5017D"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14A700A3" w14:textId="77777777" w:rsidR="00000000" w:rsidRDefault="005928FA">
            <w:pPr>
              <w:pStyle w:val="NormalWeb"/>
              <w:spacing w:line="270" w:lineRule="atLeast"/>
              <w:ind w:left="30" w:right="30"/>
            </w:pPr>
            <w:r>
              <w:t>(</w:t>
            </w:r>
            <w:proofErr w:type="gramStart"/>
            <w:r>
              <w:t>total</w:t>
            </w:r>
            <w:proofErr w:type="gramEnd"/>
            <w:r>
              <w:t xml:space="preserve"> resistance =) 27 (</w:t>
            </w:r>
            <w:proofErr w:type="spellStart"/>
            <w:r>
              <w:t>kΩ</w:t>
            </w:r>
            <w:proofErr w:type="spellEnd"/>
            <w:r>
              <w:t>) or 27000 (Ω)</w:t>
            </w:r>
          </w:p>
        </w:tc>
        <w:tc>
          <w:tcPr>
            <w:tcW w:w="500" w:type="pct"/>
            <w:tcBorders>
              <w:top w:val="outset" w:sz="6" w:space="0" w:color="000000"/>
              <w:left w:val="outset" w:sz="6" w:space="0" w:color="000000"/>
              <w:bottom w:val="nil"/>
              <w:right w:val="outset" w:sz="6" w:space="0" w:color="000000"/>
            </w:tcBorders>
            <w:vAlign w:val="center"/>
            <w:hideMark/>
          </w:tcPr>
          <w:p w14:paraId="65D03A17"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0516C23"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19B6CEAD" w14:textId="77777777">
        <w:tc>
          <w:tcPr>
            <w:tcW w:w="250" w:type="pct"/>
            <w:tcBorders>
              <w:top w:val="nil"/>
              <w:left w:val="outset" w:sz="6" w:space="0" w:color="000000"/>
              <w:bottom w:val="nil"/>
              <w:right w:val="outset" w:sz="6" w:space="0" w:color="000000"/>
            </w:tcBorders>
            <w:vAlign w:val="center"/>
            <w:hideMark/>
          </w:tcPr>
          <w:p w14:paraId="08B95BCD"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A0376AD"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1ECB553"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70F4E8E5" w14:textId="77777777" w:rsidR="00000000" w:rsidRDefault="005928FA">
            <w:pPr>
              <w:pStyle w:val="NormalWeb"/>
              <w:spacing w:line="270" w:lineRule="atLeast"/>
              <w:ind w:left="30" w:right="30"/>
            </w:pPr>
            <w:r>
              <w:t>(</w:t>
            </w:r>
            <w:proofErr w:type="gramStart"/>
            <w:r>
              <w:t>total</w:t>
            </w:r>
            <w:proofErr w:type="gramEnd"/>
            <w:r>
              <w:t xml:space="preserve"> capacitance =) 100 (</w:t>
            </w:r>
            <w:proofErr w:type="spellStart"/>
            <w:r>
              <w:t>μF</w:t>
            </w:r>
            <w:proofErr w:type="spellEnd"/>
            <w:r>
              <w:t>) or 1.0 × 10</w:t>
            </w:r>
            <w:r>
              <w:rPr>
                <w:vertAlign w:val="superscript"/>
              </w:rPr>
              <w:t>−</w:t>
            </w:r>
            <w:r>
              <w:rPr>
                <w:vertAlign w:val="superscript"/>
              </w:rPr>
              <w:t>4</w:t>
            </w:r>
            <w:r>
              <w:t xml:space="preserve"> (F)</w:t>
            </w:r>
            <w:r>
              <w:br/>
            </w:r>
            <w:r>
              <w:br/>
              <w:t>(time constant =) 27 × 10</w:t>
            </w:r>
            <w:r>
              <w:rPr>
                <w:vertAlign w:val="superscript"/>
              </w:rPr>
              <w:t>3</w:t>
            </w:r>
            <w:r>
              <w:t xml:space="preserve"> × 100 × 10</w:t>
            </w:r>
            <w:r>
              <w:rPr>
                <w:vertAlign w:val="superscript"/>
              </w:rPr>
              <w:t>−</w:t>
            </w:r>
            <w:r>
              <w:rPr>
                <w:vertAlign w:val="superscript"/>
              </w:rPr>
              <w:t>6</w:t>
            </w:r>
          </w:p>
        </w:tc>
        <w:tc>
          <w:tcPr>
            <w:tcW w:w="500" w:type="pct"/>
            <w:tcBorders>
              <w:top w:val="nil"/>
              <w:left w:val="outset" w:sz="6" w:space="0" w:color="000000"/>
              <w:bottom w:val="nil"/>
              <w:right w:val="outset" w:sz="6" w:space="0" w:color="000000"/>
            </w:tcBorders>
            <w:vAlign w:val="center"/>
            <w:hideMark/>
          </w:tcPr>
          <w:p w14:paraId="7E979ECA"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B3970F"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(F)</w:t>
            </w:r>
          </w:p>
        </w:tc>
      </w:tr>
      <w:tr w:rsidR="00000000" w14:paraId="3D2A9627" w14:textId="77777777">
        <w:tc>
          <w:tcPr>
            <w:tcW w:w="250" w:type="pct"/>
            <w:tcBorders>
              <w:top w:val="nil"/>
              <w:left w:val="outset" w:sz="6" w:space="0" w:color="000000"/>
              <w:bottom w:val="outset" w:sz="6" w:space="0" w:color="000000"/>
              <w:right w:val="outset" w:sz="6" w:space="0" w:color="000000"/>
            </w:tcBorders>
            <w:vAlign w:val="center"/>
            <w:hideMark/>
          </w:tcPr>
          <w:p w14:paraId="15238D7B"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0FF757DE"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EF28B42"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59D531E0" w14:textId="77777777" w:rsidR="00000000" w:rsidRDefault="005928FA">
            <w:pPr>
              <w:pStyle w:val="NormalWeb"/>
              <w:spacing w:line="270" w:lineRule="atLeast"/>
              <w:ind w:left="30" w:right="30"/>
            </w:pPr>
            <w:r>
              <w:t>time constant = 2.7 (s)</w:t>
            </w:r>
          </w:p>
        </w:tc>
        <w:tc>
          <w:tcPr>
            <w:tcW w:w="500" w:type="pct"/>
            <w:tcBorders>
              <w:top w:val="nil"/>
              <w:left w:val="outset" w:sz="6" w:space="0" w:color="000000"/>
              <w:bottom w:val="outset" w:sz="6" w:space="0" w:color="000000"/>
              <w:right w:val="outset" w:sz="6" w:space="0" w:color="000000"/>
            </w:tcBorders>
            <w:vAlign w:val="center"/>
            <w:hideMark/>
          </w:tcPr>
          <w:p w14:paraId="62E7427A"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CEE35EF"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Note</w:t>
            </w:r>
            <w:r>
              <w:rPr>
                <w:rFonts w:ascii="Helvetica" w:eastAsia="Times New Roman" w:hAnsi="Helvetica" w:cs="Helvetica"/>
                <w:sz w:val="18"/>
                <w:szCs w:val="18"/>
              </w:rPr>
              <w:t xml:space="preserve"> 2.7 × 10</w:t>
            </w:r>
            <w:r>
              <w:rPr>
                <w:rFonts w:ascii="Helvetica" w:eastAsia="Times New Roman" w:hAnsi="Helvetica" w:cs="Helvetica"/>
                <w:sz w:val="18"/>
                <w:szCs w:val="18"/>
                <w:vertAlign w:val="superscript"/>
              </w:rPr>
              <w:t>n</w:t>
            </w:r>
            <w:r>
              <w:rPr>
                <w:rFonts w:ascii="Helvetica" w:eastAsia="Times New Roman" w:hAnsi="Helvetica" w:cs="Helvetica"/>
                <w:sz w:val="18"/>
                <w:szCs w:val="18"/>
              </w:rPr>
              <w:t xml:space="preserve"> with n ≠ 0 scores 2 marks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The answers to this question were generally well-struc</w:t>
            </w:r>
            <w:r>
              <w:rPr>
                <w:rFonts w:ascii="Helvetica" w:eastAsia="Times New Roman" w:hAnsi="Helvetica" w:cs="Helvetica"/>
                <w:sz w:val="18"/>
                <w:szCs w:val="18"/>
              </w:rPr>
              <w:t xml:space="preserve">tured and easy to follow. Most candidates were familiar with the equations to determine the total resistance, total </w:t>
            </w:r>
            <w:proofErr w:type="gramStart"/>
            <w:r>
              <w:rPr>
                <w:rFonts w:ascii="Helvetica" w:eastAsia="Times New Roman" w:hAnsi="Helvetica" w:cs="Helvetica"/>
                <w:sz w:val="18"/>
                <w:szCs w:val="18"/>
              </w:rPr>
              <w:t>capacitance</w:t>
            </w:r>
            <w:proofErr w:type="gramEnd"/>
            <w:r>
              <w:rPr>
                <w:rFonts w:ascii="Helvetica" w:eastAsia="Times New Roman" w:hAnsi="Helvetica" w:cs="Helvetica"/>
                <w:sz w:val="18"/>
                <w:szCs w:val="18"/>
              </w:rPr>
              <w:t xml:space="preserve"> and time constant. Only a small number of candidates struggled with the </w:t>
            </w:r>
            <w:proofErr w:type="gramStart"/>
            <w:r>
              <w:rPr>
                <w:rFonts w:ascii="Helvetica" w:eastAsia="Times New Roman" w:hAnsi="Helvetica" w:cs="Helvetica"/>
                <w:sz w:val="18"/>
                <w:szCs w:val="18"/>
              </w:rPr>
              <w:t>prefixes</w:t>
            </w:r>
            <w:proofErr w:type="gramEnd"/>
            <w:r>
              <w:rPr>
                <w:rFonts w:ascii="Helvetica" w:eastAsia="Times New Roman" w:hAnsi="Helvetica" w:cs="Helvetica"/>
                <w:sz w:val="18"/>
                <w:szCs w:val="18"/>
              </w:rPr>
              <w:t xml:space="preserve"> kilo k and micro μ. The two most commons mistak</w:t>
            </w:r>
            <w:r>
              <w:rPr>
                <w:rFonts w:ascii="Helvetica" w:eastAsia="Times New Roman" w:hAnsi="Helvetica" w:cs="Helvetica"/>
                <w:sz w:val="18"/>
                <w:szCs w:val="18"/>
              </w:rPr>
              <w:t>es in the calculations were:</w:t>
            </w:r>
          </w:p>
          <w:p w14:paraId="3997F614" w14:textId="77777777" w:rsidR="00000000" w:rsidRDefault="005928FA">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total capacitance = 400 </w:t>
            </w:r>
            <w:proofErr w:type="spellStart"/>
            <w:r>
              <w:rPr>
                <w:rFonts w:ascii="Helvetica" w:eastAsia="Times New Roman" w:hAnsi="Helvetica" w:cs="Helvetica"/>
                <w:sz w:val="18"/>
                <w:szCs w:val="18"/>
              </w:rPr>
              <w:t>μF</w:t>
            </w:r>
            <w:proofErr w:type="spellEnd"/>
          </w:p>
          <w:p w14:paraId="15C83875" w14:textId="77777777" w:rsidR="00000000" w:rsidRDefault="005928FA">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total resistance = 18 + (18</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+ 18</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 18.1 </w:t>
            </w:r>
            <w:proofErr w:type="spellStart"/>
            <w:r>
              <w:rPr>
                <w:rFonts w:ascii="Helvetica" w:eastAsia="Times New Roman" w:hAnsi="Helvetica" w:cs="Helvetica"/>
                <w:sz w:val="18"/>
                <w:szCs w:val="18"/>
              </w:rPr>
              <w:t>kΩ</w:t>
            </w:r>
            <w:proofErr w:type="spellEnd"/>
          </w:p>
        </w:tc>
      </w:tr>
      <w:tr w:rsidR="00000000" w14:paraId="33623CA3" w14:textId="77777777">
        <w:tc>
          <w:tcPr>
            <w:tcW w:w="250" w:type="pct"/>
            <w:tcBorders>
              <w:top w:val="outset" w:sz="6" w:space="0" w:color="000000"/>
              <w:left w:val="outset" w:sz="6" w:space="0" w:color="000000"/>
              <w:bottom w:val="nil"/>
              <w:right w:val="outset" w:sz="6" w:space="0" w:color="000000"/>
            </w:tcBorders>
            <w:vAlign w:val="center"/>
            <w:hideMark/>
          </w:tcPr>
          <w:p w14:paraId="25CF321B" w14:textId="77777777" w:rsidR="00000000" w:rsidRDefault="005928FA">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8C20AC8"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nil"/>
              <w:right w:val="outset" w:sz="6" w:space="0" w:color="000000"/>
            </w:tcBorders>
            <w:vAlign w:val="center"/>
            <w:hideMark/>
          </w:tcPr>
          <w:p w14:paraId="67244D61"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76B98150" w14:textId="77777777" w:rsidR="00000000" w:rsidRDefault="005928FA">
            <w:pPr>
              <w:pStyle w:val="NormalWeb"/>
              <w:spacing w:line="270" w:lineRule="atLeast"/>
              <w:ind w:left="30" w:right="30"/>
            </w:pPr>
            <w:r>
              <w:t>(</w:t>
            </w:r>
            <w:r>
              <w:rPr>
                <w:rStyle w:val="Emphasis"/>
              </w:rPr>
              <w:t>V</w:t>
            </w:r>
            <w:r>
              <w:t xml:space="preserve"> = )1.5 × 10</w:t>
            </w:r>
            <w:r>
              <w:rPr>
                <w:vertAlign w:val="superscript"/>
              </w:rPr>
              <w:t>−</w:t>
            </w:r>
            <w:r>
              <w:rPr>
                <w:vertAlign w:val="superscript"/>
              </w:rPr>
              <w:t>4</w:t>
            </w:r>
            <w:r>
              <w:t xml:space="preserve"> × 40 × 10</w:t>
            </w:r>
            <w:r>
              <w:rPr>
                <w:vertAlign w:val="superscript"/>
              </w:rPr>
              <w:t>3</w:t>
            </w:r>
            <w:r>
              <w:t xml:space="preserve"> or 6 (V)</w:t>
            </w:r>
            <w:r>
              <w:br/>
              <w:t>(</w:t>
            </w:r>
            <w:r>
              <w:rPr>
                <w:rStyle w:val="Emphasis"/>
              </w:rPr>
              <w:t>Q</w:t>
            </w:r>
            <w:r>
              <w:t xml:space="preserve"> </w:t>
            </w:r>
            <w:proofErr w:type="gramStart"/>
            <w:r>
              <w:t>= )</w:t>
            </w:r>
            <w:proofErr w:type="gramEnd"/>
            <w:r>
              <w:t xml:space="preserve"> 6.0 × 1200 × 10</w:t>
            </w:r>
            <w:r>
              <w:rPr>
                <w:vertAlign w:val="superscript"/>
              </w:rPr>
              <w:t>−</w:t>
            </w:r>
            <w:r>
              <w:rPr>
                <w:vertAlign w:val="superscript"/>
              </w:rPr>
              <w:t>6</w:t>
            </w:r>
          </w:p>
        </w:tc>
        <w:tc>
          <w:tcPr>
            <w:tcW w:w="500" w:type="pct"/>
            <w:tcBorders>
              <w:top w:val="outset" w:sz="6" w:space="0" w:color="000000"/>
              <w:left w:val="outset" w:sz="6" w:space="0" w:color="000000"/>
              <w:bottom w:val="nil"/>
              <w:right w:val="outset" w:sz="6" w:space="0" w:color="000000"/>
            </w:tcBorders>
            <w:vAlign w:val="center"/>
            <w:hideMark/>
          </w:tcPr>
          <w:p w14:paraId="45A2DCAA"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3F83051"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in the range 1.50 to 1.55</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other correct methods</w:t>
            </w:r>
          </w:p>
        </w:tc>
      </w:tr>
      <w:tr w:rsidR="00000000" w14:paraId="2BFDBCE4" w14:textId="77777777">
        <w:tc>
          <w:tcPr>
            <w:tcW w:w="250" w:type="pct"/>
            <w:tcBorders>
              <w:top w:val="nil"/>
              <w:left w:val="outset" w:sz="6" w:space="0" w:color="000000"/>
              <w:bottom w:val="outset" w:sz="6" w:space="0" w:color="000000"/>
              <w:right w:val="outset" w:sz="6" w:space="0" w:color="000000"/>
            </w:tcBorders>
            <w:vAlign w:val="center"/>
            <w:hideMark/>
          </w:tcPr>
          <w:p w14:paraId="5ABD0F4E"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2201183A"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F0B2A56"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0A63E0BD" w14:textId="77777777" w:rsidR="00000000" w:rsidRDefault="005928FA">
            <w:pPr>
              <w:pStyle w:val="NormalWeb"/>
              <w:spacing w:line="270" w:lineRule="atLeast"/>
              <w:ind w:left="30" w:right="30"/>
            </w:pPr>
            <w:r>
              <w:t>charge = 7.2 × 10</w:t>
            </w:r>
            <w:r>
              <w:rPr>
                <w:vertAlign w:val="superscript"/>
              </w:rPr>
              <w:t>−</w:t>
            </w:r>
            <w:r>
              <w:rPr>
                <w:vertAlign w:val="superscript"/>
              </w:rPr>
              <w:t>3</w:t>
            </w:r>
            <w:r>
              <w:t xml:space="preserve"> (C)</w:t>
            </w:r>
          </w:p>
        </w:tc>
        <w:tc>
          <w:tcPr>
            <w:tcW w:w="500" w:type="pct"/>
            <w:tcBorders>
              <w:top w:val="nil"/>
              <w:left w:val="outset" w:sz="6" w:space="0" w:color="000000"/>
              <w:bottom w:val="outset" w:sz="6" w:space="0" w:color="000000"/>
              <w:right w:val="outset" w:sz="6" w:space="0" w:color="000000"/>
            </w:tcBorders>
            <w:vAlign w:val="center"/>
            <w:hideMark/>
          </w:tcPr>
          <w:p w14:paraId="34B16EAE"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5EFCFA5" w14:textId="77777777" w:rsidR="00000000" w:rsidRDefault="005928FA">
            <w:pPr>
              <w:pStyle w:val="NormalWeb"/>
              <w:spacing w:line="270" w:lineRule="atLeast"/>
              <w:ind w:left="30" w:right="30"/>
            </w:pPr>
            <w:r>
              <w:t>Possible POT error</w:t>
            </w:r>
            <w:r>
              <w:br/>
            </w:r>
            <w:r>
              <w:br/>
            </w:r>
            <w:r>
              <w:br/>
            </w:r>
            <w:r>
              <w:rPr>
                <w:rStyle w:val="Strong"/>
              </w:rPr>
              <w:t>Examiner's Comments</w:t>
            </w:r>
            <w:r>
              <w:br/>
            </w:r>
            <w:r>
              <w:br/>
              <w:t>This question proved to be both challenging and discriminating. The majority of the upper quartile candidates scored two marks for calculating the initial charg</w:t>
            </w:r>
            <w:r>
              <w:t xml:space="preserve">e stored by the capacitor. Many of these candidates derived and used the equation ‘initial charge = </w:t>
            </w:r>
            <w:r>
              <w:rPr>
                <w:rStyle w:val="Emphasis"/>
              </w:rPr>
              <w:t>I</w:t>
            </w:r>
            <w:r>
              <w:rPr>
                <w:rStyle w:val="Emphasis"/>
                <w:vertAlign w:val="subscript"/>
              </w:rPr>
              <w:t>0</w:t>
            </w:r>
            <w:r>
              <w:rPr>
                <w:rStyle w:val="Emphasis"/>
              </w:rPr>
              <w:t>RC</w:t>
            </w:r>
            <w:r>
              <w:t xml:space="preserve">’ or ‘initial charge = </w:t>
            </w:r>
            <w:r>
              <w:rPr>
                <w:rStyle w:val="Emphasis"/>
              </w:rPr>
              <w:t>I</w:t>
            </w:r>
            <w:r>
              <w:rPr>
                <w:vertAlign w:val="subscript"/>
              </w:rPr>
              <w:t>0</w:t>
            </w:r>
            <w:r>
              <w:t xml:space="preserve"> × time constant’. A significant number of candidates got nowhere by using the exponential decay equation or determining the ar</w:t>
            </w:r>
            <w:r>
              <w:t>ea under the curve.</w:t>
            </w:r>
          </w:p>
        </w:tc>
      </w:tr>
      <w:tr w:rsidR="00000000" w14:paraId="6C4A73DA" w14:textId="77777777">
        <w:tc>
          <w:tcPr>
            <w:tcW w:w="250" w:type="pct"/>
            <w:tcBorders>
              <w:top w:val="outset" w:sz="6" w:space="0" w:color="000000"/>
              <w:left w:val="outset" w:sz="6" w:space="0" w:color="000000"/>
              <w:bottom w:val="nil"/>
              <w:right w:val="outset" w:sz="6" w:space="0" w:color="000000"/>
            </w:tcBorders>
            <w:vAlign w:val="center"/>
            <w:hideMark/>
          </w:tcPr>
          <w:p w14:paraId="40444966" w14:textId="77777777" w:rsidR="00000000" w:rsidRDefault="005928FA"/>
        </w:tc>
        <w:tc>
          <w:tcPr>
            <w:tcW w:w="250" w:type="pct"/>
            <w:tcBorders>
              <w:top w:val="outset" w:sz="6" w:space="0" w:color="000000"/>
              <w:left w:val="outset" w:sz="6" w:space="0" w:color="000000"/>
              <w:bottom w:val="nil"/>
              <w:right w:val="outset" w:sz="6" w:space="0" w:color="000000"/>
            </w:tcBorders>
            <w:vAlign w:val="center"/>
            <w:hideMark/>
          </w:tcPr>
          <w:p w14:paraId="16C0AE57"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8ED02BD"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378F0346" w14:textId="77777777" w:rsidR="00000000" w:rsidRDefault="005928FA">
            <w:pPr>
              <w:pStyle w:val="NormalWeb"/>
              <w:spacing w:line="270" w:lineRule="atLeast"/>
              <w:ind w:left="30" w:right="30"/>
            </w:pPr>
            <w:r>
              <w:t>Current starts at 3.0 (× 10</w:t>
            </w:r>
            <w:r>
              <w:rPr>
                <w:vertAlign w:val="superscript"/>
              </w:rPr>
              <w:t>−</w:t>
            </w:r>
            <w:r>
              <w:rPr>
                <w:vertAlign w:val="superscript"/>
              </w:rPr>
              <w:t>4</w:t>
            </w:r>
            <w:r>
              <w:t xml:space="preserve"> A)</w:t>
            </w:r>
          </w:p>
        </w:tc>
        <w:tc>
          <w:tcPr>
            <w:tcW w:w="500" w:type="pct"/>
            <w:tcBorders>
              <w:top w:val="outset" w:sz="6" w:space="0" w:color="000000"/>
              <w:left w:val="outset" w:sz="6" w:space="0" w:color="000000"/>
              <w:bottom w:val="nil"/>
              <w:right w:val="outset" w:sz="6" w:space="0" w:color="000000"/>
            </w:tcBorders>
            <w:vAlign w:val="center"/>
            <w:hideMark/>
          </w:tcPr>
          <w:p w14:paraId="047D5C97"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855BD42"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 0.05 × 10</w:t>
            </w:r>
            <w:r>
              <w:rPr>
                <w:rFonts w:ascii="Helvetica" w:eastAsia="Times New Roman" w:hAnsi="Helvetica" w:cs="Helvetica"/>
                <w:sz w:val="18"/>
                <w:szCs w:val="18"/>
                <w:vertAlign w:val="superscript"/>
              </w:rPr>
              <w:t>−</w:t>
            </w:r>
            <w:r>
              <w:rPr>
                <w:rFonts w:ascii="Helvetica" w:eastAsia="Times New Roman" w:hAnsi="Helvetica" w:cs="Helvetica"/>
                <w:sz w:val="18"/>
                <w:szCs w:val="18"/>
              </w:rPr>
              <w:t xml:space="preserve"> (A)</w:t>
            </w:r>
          </w:p>
        </w:tc>
      </w:tr>
      <w:tr w:rsidR="00000000" w14:paraId="1E8D7B8B" w14:textId="77777777">
        <w:tc>
          <w:tcPr>
            <w:tcW w:w="250" w:type="pct"/>
            <w:tcBorders>
              <w:top w:val="nil"/>
              <w:left w:val="outset" w:sz="6" w:space="0" w:color="000000"/>
              <w:bottom w:val="outset" w:sz="6" w:space="0" w:color="000000"/>
              <w:right w:val="outset" w:sz="6" w:space="0" w:color="000000"/>
            </w:tcBorders>
            <w:vAlign w:val="center"/>
            <w:hideMark/>
          </w:tcPr>
          <w:p w14:paraId="7F4B5B17"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08F28CF3"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C160909"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54659867" w14:textId="77777777" w:rsidR="00000000" w:rsidRDefault="005928FA">
            <w:pPr>
              <w:pStyle w:val="NormalWeb"/>
              <w:spacing w:line="270" w:lineRule="atLeast"/>
              <w:ind w:left="30" w:right="30"/>
            </w:pPr>
            <w:r>
              <w:t>Graph showing shorter time constant</w:t>
            </w:r>
          </w:p>
        </w:tc>
        <w:tc>
          <w:tcPr>
            <w:tcW w:w="500" w:type="pct"/>
            <w:tcBorders>
              <w:top w:val="nil"/>
              <w:left w:val="outset" w:sz="6" w:space="0" w:color="000000"/>
              <w:bottom w:val="outset" w:sz="6" w:space="0" w:color="000000"/>
              <w:right w:val="outset" w:sz="6" w:space="0" w:color="000000"/>
            </w:tcBorders>
            <w:vAlign w:val="center"/>
            <w:hideMark/>
          </w:tcPr>
          <w:p w14:paraId="5894841A"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49CCDBC"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Although the modal mark for this question was one, the discharge curves were often poorly drawn. Most candidates did figure out that the time constant of the circuit was halved, but very few realised that the initial discharge current was 3.0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A. Can</w:t>
            </w:r>
            <w:r>
              <w:rPr>
                <w:rFonts w:ascii="Helvetica" w:eastAsia="Times New Roman" w:hAnsi="Helvetica" w:cs="Helvetica"/>
                <w:sz w:val="18"/>
                <w:szCs w:val="18"/>
              </w:rPr>
              <w:t>didates do need to improve their graph sketching skills.</w:t>
            </w:r>
          </w:p>
        </w:tc>
      </w:tr>
      <w:tr w:rsidR="00000000" w14:paraId="1F5CBBB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4C93998"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6B35B9B"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CE058D"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B7CD8F"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55D0E6"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C3BDB65"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61F6D6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399FF12"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5DB3A19"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6507B6B" w14:textId="77777777" w:rsidR="00000000" w:rsidRDefault="005928F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89B8367" w14:textId="77777777" w:rsidR="00000000" w:rsidRDefault="005928FA">
            <w:pPr>
              <w:pStyle w:val="NormalWeb"/>
              <w:spacing w:line="270" w:lineRule="atLeast"/>
              <w:ind w:left="30" w:right="30"/>
            </w:pPr>
            <w: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10CBD7E"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0CE51A9"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0C031CD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B5CECE"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FCBA2DE"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33D3C5"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502473"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2934199"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6483AC3"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A15F4C1" w14:textId="77777777">
        <w:tc>
          <w:tcPr>
            <w:tcW w:w="250" w:type="pct"/>
            <w:tcBorders>
              <w:top w:val="outset" w:sz="6" w:space="0" w:color="000000"/>
              <w:left w:val="outset" w:sz="6" w:space="0" w:color="000000"/>
              <w:bottom w:val="nil"/>
              <w:right w:val="outset" w:sz="6" w:space="0" w:color="000000"/>
            </w:tcBorders>
            <w:vAlign w:val="center"/>
            <w:hideMark/>
          </w:tcPr>
          <w:p w14:paraId="6E752676"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10</w:t>
            </w:r>
          </w:p>
        </w:tc>
        <w:tc>
          <w:tcPr>
            <w:tcW w:w="250" w:type="pct"/>
            <w:tcBorders>
              <w:top w:val="outset" w:sz="6" w:space="0" w:color="000000"/>
              <w:left w:val="outset" w:sz="6" w:space="0" w:color="000000"/>
              <w:bottom w:val="nil"/>
              <w:right w:val="outset" w:sz="6" w:space="0" w:color="000000"/>
            </w:tcBorders>
            <w:vAlign w:val="center"/>
            <w:hideMark/>
          </w:tcPr>
          <w:p w14:paraId="1F5160F9"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1001FDB6"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376EED02" w14:textId="77777777" w:rsidR="00000000" w:rsidRDefault="005928FA">
            <w:pPr>
              <w:pStyle w:val="NormalWeb"/>
              <w:spacing w:line="270" w:lineRule="atLeast"/>
              <w:ind w:left="30" w:right="30"/>
            </w:pPr>
            <w:r>
              <w:t>Connect a voltmeter or data-logger or oscilloscope across the resistor (or capacitor) or an ammeter in series with the resistor.</w:t>
            </w:r>
          </w:p>
        </w:tc>
        <w:tc>
          <w:tcPr>
            <w:tcW w:w="500" w:type="pct"/>
            <w:tcBorders>
              <w:top w:val="outset" w:sz="6" w:space="0" w:color="000000"/>
              <w:left w:val="outset" w:sz="6" w:space="0" w:color="000000"/>
              <w:bottom w:val="nil"/>
              <w:right w:val="outset" w:sz="6" w:space="0" w:color="000000"/>
            </w:tcBorders>
            <w:vAlign w:val="center"/>
            <w:hideMark/>
          </w:tcPr>
          <w:p w14:paraId="358740EA"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0D22D06"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5BF6AE67" w14:textId="77777777">
        <w:tc>
          <w:tcPr>
            <w:tcW w:w="250" w:type="pct"/>
            <w:tcBorders>
              <w:top w:val="nil"/>
              <w:left w:val="outset" w:sz="6" w:space="0" w:color="000000"/>
              <w:bottom w:val="nil"/>
              <w:right w:val="outset" w:sz="6" w:space="0" w:color="000000"/>
            </w:tcBorders>
            <w:vAlign w:val="center"/>
            <w:hideMark/>
          </w:tcPr>
          <w:p w14:paraId="775B6514"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841AFB9"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AFEFEA2"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037B7010" w14:textId="77777777" w:rsidR="00000000" w:rsidRDefault="005928FA">
            <w:pPr>
              <w:pStyle w:val="NormalWeb"/>
              <w:spacing w:line="270" w:lineRule="atLeast"/>
              <w:ind w:left="30" w:right="30"/>
            </w:pPr>
            <w:r>
              <w:t xml:space="preserve">A stopwatch is started when the switch is opened and stopped when the </w:t>
            </w:r>
            <w:proofErr w:type="spellStart"/>
            <w:r>
              <w:t>p.d.</w:t>
            </w:r>
            <w:proofErr w:type="spellEnd"/>
            <w:r>
              <w:t xml:space="preserve"> or the current to decreases to 37% of its initial value.</w:t>
            </w:r>
          </w:p>
        </w:tc>
        <w:tc>
          <w:tcPr>
            <w:tcW w:w="500" w:type="pct"/>
            <w:tcBorders>
              <w:top w:val="nil"/>
              <w:left w:val="outset" w:sz="6" w:space="0" w:color="000000"/>
              <w:bottom w:val="nil"/>
              <w:right w:val="outset" w:sz="6" w:space="0" w:color="000000"/>
            </w:tcBorders>
            <w:vAlign w:val="center"/>
            <w:hideMark/>
          </w:tcPr>
          <w:p w14:paraId="3186B5CF"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F98F2F"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10E4E235" w14:textId="77777777">
        <w:tc>
          <w:tcPr>
            <w:tcW w:w="250" w:type="pct"/>
            <w:tcBorders>
              <w:top w:val="nil"/>
              <w:left w:val="outset" w:sz="6" w:space="0" w:color="000000"/>
              <w:bottom w:val="outset" w:sz="6" w:space="0" w:color="000000"/>
              <w:right w:val="outset" w:sz="6" w:space="0" w:color="000000"/>
            </w:tcBorders>
            <w:vAlign w:val="center"/>
            <w:hideMark/>
          </w:tcPr>
          <w:p w14:paraId="218D8554"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D40AE2C"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566B2D6"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0FE7A851" w14:textId="77777777" w:rsidR="00000000" w:rsidRDefault="005928FA">
            <w:pPr>
              <w:pStyle w:val="NormalWeb"/>
              <w:spacing w:line="270" w:lineRule="atLeast"/>
              <w:ind w:left="30" w:right="30"/>
            </w:pPr>
            <w:r>
              <w:t xml:space="preserve">The time constant is the time taken for the </w:t>
            </w:r>
            <w:proofErr w:type="spellStart"/>
            <w:r>
              <w:t>p.d.</w:t>
            </w:r>
            <w:proofErr w:type="spellEnd"/>
            <w:r>
              <w:t xml:space="preserve"> or the current to decreases to 37% of its initial value.</w:t>
            </w:r>
          </w:p>
        </w:tc>
        <w:tc>
          <w:tcPr>
            <w:tcW w:w="500" w:type="pct"/>
            <w:tcBorders>
              <w:top w:val="nil"/>
              <w:left w:val="outset" w:sz="6" w:space="0" w:color="000000"/>
              <w:bottom w:val="outset" w:sz="6" w:space="0" w:color="000000"/>
              <w:right w:val="outset" w:sz="6" w:space="0" w:color="000000"/>
            </w:tcBorders>
            <w:vAlign w:val="center"/>
            <w:hideMark/>
          </w:tcPr>
          <w:p w14:paraId="4530E678"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0066888"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5A5DEB57" w14:textId="77777777">
        <w:tc>
          <w:tcPr>
            <w:tcW w:w="250" w:type="pct"/>
            <w:tcBorders>
              <w:top w:val="outset" w:sz="6" w:space="0" w:color="000000"/>
              <w:left w:val="outset" w:sz="6" w:space="0" w:color="000000"/>
              <w:bottom w:val="nil"/>
              <w:right w:val="outset" w:sz="6" w:space="0" w:color="000000"/>
            </w:tcBorders>
            <w:vAlign w:val="center"/>
            <w:hideMark/>
          </w:tcPr>
          <w:p w14:paraId="37C6B298"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5CBE4036"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09B23AD3"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15877703" w14:textId="77777777" w:rsidR="00000000" w:rsidRDefault="005928FA">
            <w:pPr>
              <w:pStyle w:val="NormalWeb"/>
              <w:spacing w:line="270" w:lineRule="atLeast"/>
              <w:ind w:left="30" w:right="30"/>
            </w:pPr>
            <w:r>
              <w:t>s</w:t>
            </w:r>
            <w:r>
              <w:t xml:space="preserve">eries capacitors: </w:t>
            </w:r>
            <w:r>
              <w:rPr>
                <w:i/>
                <w:iCs/>
              </w:rPr>
              <w:t>C</w:t>
            </w:r>
            <w:r>
              <w:t xml:space="preserve"> = (100</w:t>
            </w:r>
            <w:r>
              <w:rPr>
                <w:vertAlign w:val="superscript"/>
              </w:rPr>
              <w:t>−</w:t>
            </w:r>
            <w:r>
              <w:rPr>
                <w:vertAlign w:val="superscript"/>
              </w:rPr>
              <w:t>1</w:t>
            </w:r>
            <w:r>
              <w:t xml:space="preserve"> + 220</w:t>
            </w:r>
            <w:r>
              <w:rPr>
                <w:vertAlign w:val="superscript"/>
              </w:rPr>
              <w:t>−</w:t>
            </w:r>
            <w:proofErr w:type="gramStart"/>
            <w:r>
              <w:rPr>
                <w:vertAlign w:val="superscript"/>
              </w:rPr>
              <w:t>1</w:t>
            </w:r>
            <w:r>
              <w:t>)</w:t>
            </w:r>
            <w:r>
              <w:rPr>
                <w:vertAlign w:val="superscript"/>
              </w:rPr>
              <w:t>−</w:t>
            </w:r>
            <w:proofErr w:type="gramEnd"/>
            <w:r>
              <w:rPr>
                <w:vertAlign w:val="superscript"/>
              </w:rPr>
              <w:t>1</w:t>
            </w:r>
            <w:r>
              <w:t xml:space="preserve"> = 68.75 (</w:t>
            </w:r>
            <w:proofErr w:type="spellStart"/>
            <w:r>
              <w:t>μF</w:t>
            </w:r>
            <w:proofErr w:type="spellEnd"/>
            <w:r>
              <w:t>)</w:t>
            </w:r>
          </w:p>
        </w:tc>
        <w:tc>
          <w:tcPr>
            <w:tcW w:w="500" w:type="pct"/>
            <w:tcBorders>
              <w:top w:val="outset" w:sz="6" w:space="0" w:color="000000"/>
              <w:left w:val="outset" w:sz="6" w:space="0" w:color="000000"/>
              <w:bottom w:val="nil"/>
              <w:right w:val="outset" w:sz="6" w:space="0" w:color="000000"/>
            </w:tcBorders>
            <w:vAlign w:val="center"/>
            <w:hideMark/>
          </w:tcPr>
          <w:p w14:paraId="08ED7713"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8FDC43C"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59A69D32" w14:textId="77777777">
        <w:tc>
          <w:tcPr>
            <w:tcW w:w="250" w:type="pct"/>
            <w:tcBorders>
              <w:top w:val="nil"/>
              <w:left w:val="outset" w:sz="6" w:space="0" w:color="000000"/>
              <w:bottom w:val="nil"/>
              <w:right w:val="outset" w:sz="6" w:space="0" w:color="000000"/>
            </w:tcBorders>
            <w:vAlign w:val="center"/>
            <w:hideMark/>
          </w:tcPr>
          <w:p w14:paraId="601A55A0"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D53BFFA"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0F8C664"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22DFCBD0" w14:textId="77777777" w:rsidR="00000000" w:rsidRDefault="005928FA">
            <w:pPr>
              <w:pStyle w:val="NormalWeb"/>
              <w:spacing w:line="270" w:lineRule="atLeast"/>
              <w:ind w:left="30" w:right="30"/>
            </w:pPr>
            <w:r>
              <w:t>total capacitance = 500 + 68.75 = 568.75 (</w:t>
            </w:r>
            <w:proofErr w:type="spellStart"/>
            <w:r>
              <w:t>μF</w:t>
            </w:r>
            <w:proofErr w:type="spellEnd"/>
            <w:r>
              <w:t>)</w:t>
            </w:r>
          </w:p>
        </w:tc>
        <w:tc>
          <w:tcPr>
            <w:tcW w:w="500" w:type="pct"/>
            <w:tcBorders>
              <w:top w:val="nil"/>
              <w:left w:val="outset" w:sz="6" w:space="0" w:color="000000"/>
              <w:bottom w:val="nil"/>
              <w:right w:val="outset" w:sz="6" w:space="0" w:color="000000"/>
            </w:tcBorders>
            <w:vAlign w:val="center"/>
            <w:hideMark/>
          </w:tcPr>
          <w:p w14:paraId="7E9AAA19"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E7C827D"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701DB174" w14:textId="77777777">
        <w:tc>
          <w:tcPr>
            <w:tcW w:w="250" w:type="pct"/>
            <w:tcBorders>
              <w:top w:val="nil"/>
              <w:left w:val="outset" w:sz="6" w:space="0" w:color="000000"/>
              <w:bottom w:val="nil"/>
              <w:right w:val="outset" w:sz="6" w:space="0" w:color="000000"/>
            </w:tcBorders>
            <w:vAlign w:val="center"/>
            <w:hideMark/>
          </w:tcPr>
          <w:p w14:paraId="67E9724F"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1D3372A"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EF80068"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2B344776"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E</w:t>
            </w:r>
            <w:r>
              <w:rPr>
                <w:rFonts w:ascii="Helvetica" w:eastAsia="Times New Roman" w:hAnsi="Helvetica" w:cs="Helvetica"/>
                <w:sz w:val="18"/>
                <w:szCs w:val="18"/>
              </w:rPr>
              <w:t xml:space="preserve"> = ½ × 12</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568.75 × 10</w:t>
            </w:r>
            <w:r>
              <w:rPr>
                <w:rFonts w:ascii="Helvetica" w:eastAsia="Times New Roman" w:hAnsi="Helvetica" w:cs="Helvetica"/>
                <w:sz w:val="18"/>
                <w:szCs w:val="18"/>
                <w:vertAlign w:val="superscript"/>
              </w:rPr>
              <w:t>−6</w:t>
            </w:r>
          </w:p>
        </w:tc>
        <w:tc>
          <w:tcPr>
            <w:tcW w:w="500" w:type="pct"/>
            <w:tcBorders>
              <w:top w:val="nil"/>
              <w:left w:val="outset" w:sz="6" w:space="0" w:color="000000"/>
              <w:bottom w:val="nil"/>
              <w:right w:val="outset" w:sz="6" w:space="0" w:color="000000"/>
            </w:tcBorders>
            <w:vAlign w:val="center"/>
            <w:hideMark/>
          </w:tcPr>
          <w:p w14:paraId="0FA654C2"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0E569D"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01A87E42" w14:textId="77777777">
        <w:tc>
          <w:tcPr>
            <w:tcW w:w="250" w:type="pct"/>
            <w:tcBorders>
              <w:top w:val="nil"/>
              <w:left w:val="outset" w:sz="6" w:space="0" w:color="000000"/>
              <w:bottom w:val="outset" w:sz="6" w:space="0" w:color="000000"/>
              <w:right w:val="outset" w:sz="6" w:space="0" w:color="000000"/>
            </w:tcBorders>
            <w:vAlign w:val="center"/>
            <w:hideMark/>
          </w:tcPr>
          <w:p w14:paraId="3E2DA90D"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8BB1F93"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DB75206" w14:textId="77777777" w:rsidR="00000000" w:rsidRDefault="005928FA">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3CD28154"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E</w:t>
            </w:r>
            <w:r>
              <w:rPr>
                <w:rFonts w:ascii="Helvetica" w:eastAsia="Times New Roman" w:hAnsi="Helvetica" w:cs="Helvetica"/>
                <w:sz w:val="18"/>
                <w:szCs w:val="18"/>
              </w:rPr>
              <w:t xml:space="preserve"> = 4.1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(J)</w:t>
            </w:r>
          </w:p>
        </w:tc>
        <w:tc>
          <w:tcPr>
            <w:tcW w:w="500" w:type="pct"/>
            <w:tcBorders>
              <w:top w:val="nil"/>
              <w:left w:val="outset" w:sz="6" w:space="0" w:color="000000"/>
              <w:bottom w:val="outset" w:sz="6" w:space="0" w:color="000000"/>
              <w:right w:val="outset" w:sz="6" w:space="0" w:color="000000"/>
            </w:tcBorders>
            <w:vAlign w:val="center"/>
            <w:hideMark/>
          </w:tcPr>
          <w:p w14:paraId="72B8427D"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DBA07C"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2F3105C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0048D9"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DF78060"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04DC7C"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8B5365"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0B1513"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34230A"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CCA465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6B6B620"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A75AA84"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F1B48F7"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4CB22B7" w14:textId="77777777" w:rsidR="00000000" w:rsidRDefault="005928FA">
            <w:pPr>
              <w:pStyle w:val="NormalWeb"/>
              <w:spacing w:line="270" w:lineRule="atLeast"/>
              <w:ind w:left="30" w:right="30"/>
            </w:pPr>
            <w:r>
              <w:t>(</w:t>
            </w:r>
            <w:proofErr w:type="gramStart"/>
            <w:r>
              <w:t>time</w:t>
            </w:r>
            <w:proofErr w:type="gramEnd"/>
            <w:r>
              <w:t xml:space="preserve"> constant = 6.9 × 10</w:t>
            </w:r>
            <w:r>
              <w:rPr>
                <w:vertAlign w:val="superscript"/>
              </w:rPr>
              <w:t>−</w:t>
            </w:r>
            <w:r>
              <w:rPr>
                <w:vertAlign w:val="superscript"/>
              </w:rPr>
              <w:t>6</w:t>
            </w:r>
            <w:r>
              <w:t xml:space="preserve"> × 240)</w:t>
            </w:r>
            <w:r>
              <w:br/>
            </w:r>
            <w:r>
              <w:t>time constant = 1.7 × 10</w:t>
            </w:r>
            <w:r>
              <w:rPr>
                <w:vertAlign w:val="superscript"/>
              </w:rPr>
              <w:t>−</w:t>
            </w:r>
            <w:r>
              <w:rPr>
                <w:vertAlign w:val="superscript"/>
              </w:rPr>
              <w:t>3</w:t>
            </w:r>
            <w:r>
              <w:t xml:space="preserve"> (s)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FFFB168"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F459DF9"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Answer to 3 sf 1.66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(s)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Almost all candidates attempted this question, with most gaining a mark for the correct value for the time constant. There were fewer errors with powers of ten. V</w:t>
            </w:r>
            <w:r>
              <w:rPr>
                <w:rFonts w:ascii="Helvetica" w:eastAsia="Times New Roman" w:hAnsi="Helvetica" w:cs="Helvetica"/>
                <w:sz w:val="18"/>
                <w:szCs w:val="18"/>
              </w:rPr>
              <w:t>ery few candidates calculated the total capacitance of the capacitors using the reciprocal equation.</w:t>
            </w:r>
          </w:p>
        </w:tc>
      </w:tr>
      <w:tr w:rsidR="00000000" w14:paraId="17E8691C" w14:textId="77777777">
        <w:tc>
          <w:tcPr>
            <w:tcW w:w="250" w:type="pct"/>
            <w:tcBorders>
              <w:top w:val="outset" w:sz="6" w:space="0" w:color="000000"/>
              <w:left w:val="outset" w:sz="6" w:space="0" w:color="000000"/>
              <w:bottom w:val="nil"/>
              <w:right w:val="outset" w:sz="6" w:space="0" w:color="000000"/>
            </w:tcBorders>
            <w:vAlign w:val="center"/>
            <w:hideMark/>
          </w:tcPr>
          <w:p w14:paraId="46F8DB6F"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406FFC6"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B8F2F97"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2F217379" w14:textId="77777777" w:rsidR="00000000" w:rsidRDefault="005928FA">
            <w:pPr>
              <w:pStyle w:val="NormalWeb"/>
              <w:spacing w:line="270" w:lineRule="atLeast"/>
              <w:ind w:left="30" w:right="30"/>
            </w:pPr>
            <w:r>
              <w:t>charge = 6.9 × 10</w:t>
            </w:r>
            <w:r>
              <w:rPr>
                <w:vertAlign w:val="superscript"/>
              </w:rPr>
              <w:t>−</w:t>
            </w:r>
            <w:r>
              <w:rPr>
                <w:vertAlign w:val="superscript"/>
              </w:rPr>
              <w:t>6</w:t>
            </w:r>
            <w:r>
              <w:t xml:space="preserve"> × 1.4 (= 9.66 × 10</w:t>
            </w:r>
            <w:r>
              <w:rPr>
                <w:vertAlign w:val="superscript"/>
              </w:rPr>
              <w:t>−</w:t>
            </w:r>
            <w:r>
              <w:rPr>
                <w:vertAlign w:val="superscript"/>
              </w:rPr>
              <w:t>6</w:t>
            </w:r>
            <w:r>
              <w:t xml:space="preserve"> C)</w:t>
            </w:r>
          </w:p>
        </w:tc>
        <w:tc>
          <w:tcPr>
            <w:tcW w:w="500" w:type="pct"/>
            <w:tcBorders>
              <w:top w:val="outset" w:sz="6" w:space="0" w:color="000000"/>
              <w:left w:val="outset" w:sz="6" w:space="0" w:color="000000"/>
              <w:bottom w:val="nil"/>
              <w:right w:val="outset" w:sz="6" w:space="0" w:color="000000"/>
            </w:tcBorders>
            <w:vAlign w:val="center"/>
            <w:hideMark/>
          </w:tcPr>
          <w:p w14:paraId="3157A49A"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A5271E7" w14:textId="77777777" w:rsidR="00000000" w:rsidRDefault="005928FA">
            <w:pPr>
              <w:pStyle w:val="NormalWeb"/>
              <w:spacing w:line="270" w:lineRule="atLeast"/>
              <w:ind w:left="30" w:right="30"/>
            </w:pPr>
            <w:r>
              <w:t xml:space="preserve">Possible </w:t>
            </w:r>
            <w:proofErr w:type="spellStart"/>
            <w:r>
              <w:t>ecf</w:t>
            </w:r>
            <w:proofErr w:type="spellEnd"/>
            <w:r>
              <w:t xml:space="preserve"> from </w:t>
            </w:r>
            <w:r>
              <w:rPr>
                <w:rStyle w:val="Strong"/>
              </w:rPr>
              <w:t>(b)(</w:t>
            </w:r>
            <w:proofErr w:type="spellStart"/>
            <w:r>
              <w:rPr>
                <w:rStyle w:val="Strong"/>
              </w:rPr>
              <w:t>i</w:t>
            </w:r>
            <w:proofErr w:type="spellEnd"/>
            <w:r>
              <w:rPr>
                <w:rStyle w:val="Strong"/>
              </w:rPr>
              <w:t>)</w:t>
            </w:r>
            <w:r>
              <w:t xml:space="preserve"> for value of total capacitance</w:t>
            </w:r>
          </w:p>
        </w:tc>
      </w:tr>
      <w:tr w:rsidR="00000000" w14:paraId="5262AEB2" w14:textId="77777777">
        <w:tc>
          <w:tcPr>
            <w:tcW w:w="250" w:type="pct"/>
            <w:tcBorders>
              <w:top w:val="nil"/>
              <w:left w:val="outset" w:sz="6" w:space="0" w:color="000000"/>
              <w:bottom w:val="nil"/>
              <w:right w:val="outset" w:sz="6" w:space="0" w:color="000000"/>
            </w:tcBorders>
            <w:vAlign w:val="center"/>
            <w:hideMark/>
          </w:tcPr>
          <w:p w14:paraId="4A1527DF" w14:textId="77777777" w:rsidR="00000000" w:rsidRDefault="005928FA"/>
        </w:tc>
        <w:tc>
          <w:tcPr>
            <w:tcW w:w="250" w:type="pct"/>
            <w:tcBorders>
              <w:top w:val="nil"/>
              <w:left w:val="outset" w:sz="6" w:space="0" w:color="000000"/>
              <w:bottom w:val="nil"/>
              <w:right w:val="outset" w:sz="6" w:space="0" w:color="000000"/>
            </w:tcBorders>
            <w:vAlign w:val="center"/>
            <w:hideMark/>
          </w:tcPr>
          <w:p w14:paraId="28A7618B"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855C892"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4DFC4FEC" w14:textId="77777777" w:rsidR="00000000" w:rsidRDefault="005928F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w:t>
            </w:r>
            <w:proofErr w:type="spellStart"/>
            <w:r>
              <w:rPr>
                <w:rStyle w:val="Emphasis"/>
                <w:rFonts w:ascii="Helvetica" w:eastAsia="Times New Roman" w:hAnsi="Helvetica" w:cs="Helvetica"/>
                <w:sz w:val="18"/>
                <w:szCs w:val="18"/>
              </w:rPr>
              <w:t>Δt</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 1/120 = 0.0083 s)</w:t>
            </w:r>
          </w:p>
        </w:tc>
        <w:tc>
          <w:tcPr>
            <w:tcW w:w="500" w:type="pct"/>
            <w:tcBorders>
              <w:top w:val="nil"/>
              <w:left w:val="outset" w:sz="6" w:space="0" w:color="000000"/>
              <w:bottom w:val="nil"/>
              <w:right w:val="outset" w:sz="6" w:space="0" w:color="000000"/>
            </w:tcBorders>
            <w:vAlign w:val="center"/>
            <w:hideMark/>
          </w:tcPr>
          <w:p w14:paraId="6392E421"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546A633" w14:textId="77777777" w:rsidR="00000000" w:rsidRDefault="005928FA">
            <w:pPr>
              <w:spacing w:before="15" w:after="15" w:line="270" w:lineRule="atLeast"/>
              <w:ind w:left="15" w:right="15"/>
              <w:jc w:val="center"/>
              <w:rPr>
                <w:rFonts w:eastAsia="Times New Roman"/>
                <w:sz w:val="20"/>
                <w:szCs w:val="20"/>
              </w:rPr>
            </w:pPr>
          </w:p>
        </w:tc>
      </w:tr>
      <w:tr w:rsidR="00000000" w14:paraId="39E23563" w14:textId="77777777">
        <w:tc>
          <w:tcPr>
            <w:tcW w:w="250" w:type="pct"/>
            <w:tcBorders>
              <w:top w:val="nil"/>
              <w:left w:val="outset" w:sz="6" w:space="0" w:color="000000"/>
              <w:bottom w:val="nil"/>
              <w:right w:val="outset" w:sz="6" w:space="0" w:color="000000"/>
            </w:tcBorders>
            <w:vAlign w:val="center"/>
            <w:hideMark/>
          </w:tcPr>
          <w:p w14:paraId="2ED4B709"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17E9BFA"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1329924"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6D29D351" w14:textId="77777777" w:rsidR="00000000" w:rsidRDefault="005928FA">
            <w:pPr>
              <w:pStyle w:val="NormalWeb"/>
              <w:spacing w:line="270" w:lineRule="atLeast"/>
              <w:ind w:left="30" w:right="30"/>
            </w:pPr>
            <w:r>
              <w:t>current =</w:t>
            </w:r>
            <w:r>
              <w:t xml:space="preserve"> </w:t>
            </w:r>
            <w:r>
              <w:rPr>
                <w:noProof/>
              </w:rPr>
              <w:drawing>
                <wp:inline distT="0" distB="0" distL="0" distR="0" wp14:anchorId="7003E015" wp14:editId="5FB88694">
                  <wp:extent cx="666750" cy="257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789CB113"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422069"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69A9F7C4" w14:textId="77777777">
        <w:tc>
          <w:tcPr>
            <w:tcW w:w="250" w:type="pct"/>
            <w:tcBorders>
              <w:top w:val="nil"/>
              <w:left w:val="outset" w:sz="6" w:space="0" w:color="000000"/>
              <w:bottom w:val="outset" w:sz="6" w:space="0" w:color="000000"/>
              <w:right w:val="outset" w:sz="6" w:space="0" w:color="000000"/>
            </w:tcBorders>
            <w:vAlign w:val="center"/>
            <w:hideMark/>
          </w:tcPr>
          <w:p w14:paraId="3626D741"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B1CAC9D"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616A7E6"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0E340A7C" w14:textId="77777777" w:rsidR="00000000" w:rsidRDefault="005928FA">
            <w:pPr>
              <w:pStyle w:val="NormalWeb"/>
              <w:spacing w:line="270" w:lineRule="atLeast"/>
              <w:ind w:left="30" w:right="30"/>
            </w:pPr>
            <w:r>
              <w:t>current = 1.2 × 10</w:t>
            </w:r>
            <w:r>
              <w:rPr>
                <w:vertAlign w:val="superscript"/>
              </w:rPr>
              <w:t>−</w:t>
            </w:r>
            <w:r>
              <w:rPr>
                <w:vertAlign w:val="superscript"/>
              </w:rPr>
              <w:t>3</w:t>
            </w:r>
            <w:r>
              <w:t xml:space="preserve"> (A)</w:t>
            </w:r>
          </w:p>
        </w:tc>
        <w:tc>
          <w:tcPr>
            <w:tcW w:w="500" w:type="pct"/>
            <w:tcBorders>
              <w:top w:val="nil"/>
              <w:left w:val="outset" w:sz="6" w:space="0" w:color="000000"/>
              <w:bottom w:val="outset" w:sz="6" w:space="0" w:color="000000"/>
              <w:right w:val="outset" w:sz="6" w:space="0" w:color="000000"/>
            </w:tcBorders>
            <w:vAlign w:val="center"/>
            <w:hideMark/>
          </w:tcPr>
          <w:p w14:paraId="7D82E80C"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20D0C9F"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Answer to 3 sf 1.16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(A)</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2 marks for 9.66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 60 = 5.8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(A); </w:t>
            </w: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t</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 1/60 s used</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2 marks for 9.66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 240 = 2.3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(A); </w:t>
            </w: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t</w:t>
            </w:r>
            <w:proofErr w:type="spellEnd"/>
            <w:r>
              <w:rPr>
                <w:rFonts w:ascii="Helvetica" w:eastAsia="Times New Roman" w:hAnsi="Helvetica" w:cs="Helvetica"/>
                <w:sz w:val="18"/>
                <w:szCs w:val="18"/>
              </w:rPr>
              <w:t xml:space="preserve"> = 1/240 s used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This was an unfamiliar question and the success hinged on doing exactly what was stated in the second sentence of the question. A good number of c</w:t>
            </w:r>
            <w:r>
              <w:rPr>
                <w:rFonts w:ascii="Helvetica" w:eastAsia="Times New Roman" w:hAnsi="Helvetica" w:cs="Helvetica"/>
                <w:sz w:val="18"/>
                <w:szCs w:val="18"/>
              </w:rPr>
              <w:t xml:space="preserve">andidates correctly calculated the total charge stored by the capacitors. In order to calculate the average current, this charge had to be divided by the time between each </w:t>
            </w:r>
            <w:proofErr w:type="gramStart"/>
            <w:r>
              <w:rPr>
                <w:rFonts w:ascii="Helvetica" w:eastAsia="Times New Roman" w:hAnsi="Helvetica" w:cs="Helvetica"/>
                <w:sz w:val="18"/>
                <w:szCs w:val="18"/>
              </w:rPr>
              <w:t>throws</w:t>
            </w:r>
            <w:proofErr w:type="gramEnd"/>
            <w:r>
              <w:rPr>
                <w:rFonts w:ascii="Helvetica" w:eastAsia="Times New Roman" w:hAnsi="Helvetica" w:cs="Helvetica"/>
                <w:sz w:val="18"/>
                <w:szCs w:val="18"/>
              </w:rPr>
              <w:t>; 0.0083 s or simply 1/120 s. This is where many candidates slipped. They divi</w:t>
            </w:r>
            <w:r>
              <w:rPr>
                <w:rFonts w:ascii="Helvetica" w:eastAsia="Times New Roman" w:hAnsi="Helvetica" w:cs="Helvetica"/>
                <w:sz w:val="18"/>
                <w:szCs w:val="18"/>
              </w:rPr>
              <w:t xml:space="preserve">ded by time constant or half the time between each </w:t>
            </w:r>
            <w:proofErr w:type="gramStart"/>
            <w:r>
              <w:rPr>
                <w:rFonts w:ascii="Helvetica" w:eastAsia="Times New Roman" w:hAnsi="Helvetica" w:cs="Helvetica"/>
                <w:sz w:val="18"/>
                <w:szCs w:val="18"/>
              </w:rPr>
              <w:t>throws</w:t>
            </w:r>
            <w:proofErr w:type="gramEnd"/>
            <w:r>
              <w:rPr>
                <w:rFonts w:ascii="Helvetica" w:eastAsia="Times New Roman" w:hAnsi="Helvetica" w:cs="Helvetica"/>
                <w:sz w:val="18"/>
                <w:szCs w:val="18"/>
              </w:rPr>
              <w:t>. Some candidates calculated the maximum power dissipated in the resistor or the maximum current in the 240 Ω resistor. About a quarter of the candidates, mainly in the upper quartile, gained full ma</w:t>
            </w:r>
            <w:r>
              <w:rPr>
                <w:rFonts w:ascii="Helvetica" w:eastAsia="Times New Roman" w:hAnsi="Helvetica" w:cs="Helvetica"/>
                <w:sz w:val="18"/>
                <w:szCs w:val="18"/>
              </w:rPr>
              <w:t>rks.</w:t>
            </w:r>
          </w:p>
        </w:tc>
      </w:tr>
      <w:tr w:rsidR="00000000" w14:paraId="32DF59BF" w14:textId="77777777">
        <w:tc>
          <w:tcPr>
            <w:tcW w:w="250" w:type="pct"/>
            <w:tcBorders>
              <w:top w:val="outset" w:sz="6" w:space="0" w:color="000000"/>
              <w:left w:val="outset" w:sz="6" w:space="0" w:color="000000"/>
              <w:bottom w:val="nil"/>
              <w:right w:val="outset" w:sz="6" w:space="0" w:color="000000"/>
            </w:tcBorders>
            <w:vAlign w:val="center"/>
            <w:hideMark/>
          </w:tcPr>
          <w:p w14:paraId="38930966"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7BDC56CF"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EFB2B59"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14BAE1C2" w14:textId="77777777" w:rsidR="00000000" w:rsidRDefault="005928FA">
            <w:pPr>
              <w:pStyle w:val="NormalWeb"/>
              <w:spacing w:line="270" w:lineRule="atLeast"/>
              <w:ind w:left="30" w:right="30"/>
            </w:pPr>
            <w:r>
              <w:t>The capacitors do not fully discharge (AW)</w:t>
            </w:r>
          </w:p>
        </w:tc>
        <w:tc>
          <w:tcPr>
            <w:tcW w:w="500" w:type="pct"/>
            <w:tcBorders>
              <w:top w:val="outset" w:sz="6" w:space="0" w:color="000000"/>
              <w:left w:val="outset" w:sz="6" w:space="0" w:color="000000"/>
              <w:bottom w:val="nil"/>
              <w:right w:val="outset" w:sz="6" w:space="0" w:color="000000"/>
            </w:tcBorders>
            <w:vAlign w:val="center"/>
            <w:hideMark/>
          </w:tcPr>
          <w:p w14:paraId="60737C95"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97F474E" w14:textId="77777777" w:rsidR="00000000" w:rsidRDefault="005928FA">
            <w:pPr>
              <w:spacing w:before="15" w:after="15" w:line="270" w:lineRule="atLeast"/>
              <w:ind w:left="15" w:right="15"/>
              <w:jc w:val="center"/>
              <w:rPr>
                <w:rFonts w:ascii="Helvetica" w:eastAsia="Times New Roman" w:hAnsi="Helvetica" w:cs="Helvetica"/>
                <w:sz w:val="18"/>
                <w:szCs w:val="18"/>
              </w:rPr>
            </w:pPr>
          </w:p>
        </w:tc>
      </w:tr>
      <w:tr w:rsidR="00000000" w14:paraId="3ACC5CA6" w14:textId="77777777">
        <w:tc>
          <w:tcPr>
            <w:tcW w:w="250" w:type="pct"/>
            <w:tcBorders>
              <w:top w:val="nil"/>
              <w:left w:val="outset" w:sz="6" w:space="0" w:color="000000"/>
              <w:bottom w:val="outset" w:sz="6" w:space="0" w:color="000000"/>
              <w:right w:val="outset" w:sz="6" w:space="0" w:color="000000"/>
            </w:tcBorders>
            <w:vAlign w:val="center"/>
            <w:hideMark/>
          </w:tcPr>
          <w:p w14:paraId="3D82C922"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D6AE189"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85B29D8"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0C6144F3" w14:textId="77777777" w:rsidR="00000000" w:rsidRDefault="005928FA">
            <w:pPr>
              <w:pStyle w:val="NormalWeb"/>
              <w:spacing w:line="270" w:lineRule="atLeast"/>
              <w:ind w:left="30" w:right="30"/>
            </w:pPr>
            <w:r>
              <w:t>Any one from:</w:t>
            </w:r>
          </w:p>
          <w:p w14:paraId="0A9ECCF6" w14:textId="77777777" w:rsidR="00000000" w:rsidRDefault="005928FA">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Period (of switching) is (halved to) 4.2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(s) (and this time is comparable to the time constant)</w:t>
            </w:r>
          </w:p>
          <w:p w14:paraId="0929B311" w14:textId="77777777" w:rsidR="00000000" w:rsidRDefault="005928FA">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The time constant (of the circuit) and period of mechanical switch are comparable / similar</w:t>
            </w:r>
          </w:p>
        </w:tc>
        <w:tc>
          <w:tcPr>
            <w:tcW w:w="500" w:type="pct"/>
            <w:tcBorders>
              <w:top w:val="nil"/>
              <w:left w:val="outset" w:sz="6" w:space="0" w:color="000000"/>
              <w:bottom w:val="outset" w:sz="6" w:space="0" w:color="000000"/>
              <w:right w:val="outset" w:sz="6" w:space="0" w:color="000000"/>
            </w:tcBorders>
            <w:vAlign w:val="center"/>
            <w:hideMark/>
          </w:tcPr>
          <w:p w14:paraId="1FC74169"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A250F65"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Most candidates struggled here. Those who </w:t>
            </w:r>
            <w:r>
              <w:rPr>
                <w:rFonts w:ascii="Helvetica" w:eastAsia="Times New Roman" w:hAnsi="Helvetica" w:cs="Helvetica"/>
                <w:sz w:val="18"/>
                <w:szCs w:val="18"/>
              </w:rPr>
              <w:lastRenderedPageBreak/>
              <w:t xml:space="preserve">scored one mark did so for stating that the </w:t>
            </w:r>
            <w:r>
              <w:rPr>
                <w:rStyle w:val="Emphasis"/>
                <w:rFonts w:ascii="Helvetica" w:eastAsia="Times New Roman" w:hAnsi="Helvetica" w:cs="Helvetica"/>
                <w:sz w:val="18"/>
                <w:szCs w:val="18"/>
              </w:rPr>
              <w:t>‘capacitors cannot fully discharge’</w:t>
            </w:r>
            <w:r>
              <w:rPr>
                <w:rFonts w:ascii="Helvetica" w:eastAsia="Times New Roman" w:hAnsi="Helvetica" w:cs="Helvetica"/>
                <w:sz w:val="18"/>
                <w:szCs w:val="18"/>
              </w:rPr>
              <w:t>.</w:t>
            </w:r>
          </w:p>
        </w:tc>
      </w:tr>
      <w:tr w:rsidR="00000000" w14:paraId="6BB212F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0B26AB"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FD74A35"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146B629"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C713BE"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4D397E"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A3459B"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A192FC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98D824A"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4CC2986"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761CEF3"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E4D0EE1" w14:textId="77777777" w:rsidR="00000000" w:rsidRDefault="005928FA">
            <w:pPr>
              <w:pStyle w:val="NormalWeb"/>
              <w:spacing w:line="270" w:lineRule="atLeast"/>
              <w:ind w:left="30" w:right="30"/>
            </w:pPr>
            <w:r>
              <w:t xml:space="preserve">Any suitable values with units, </w:t>
            </w:r>
            <w:proofErr w:type="spellStart"/>
            <w:r>
              <w:t>eg</w:t>
            </w:r>
            <w:proofErr w:type="spellEnd"/>
            <w:r>
              <w:t xml:space="preserve">: 5 MΩ and 1 </w:t>
            </w:r>
            <w:proofErr w:type="spellStart"/>
            <w:r>
              <w:t>μF</w:t>
            </w:r>
            <w:proofErr w:type="spellEnd"/>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D4095F9"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C628D5"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All candidates had to do was to provide suitable values for the resistance and capacitance with appropriate units; this they did with great skill. Only a small number of candidates omitted either one or both units and lost this accessible mark.</w:t>
            </w:r>
          </w:p>
        </w:tc>
      </w:tr>
      <w:tr w:rsidR="00000000" w14:paraId="4F0230F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34A81D8"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C640DD0"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572D64E"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1943DFC" w14:textId="77777777" w:rsidR="00000000" w:rsidRDefault="005928FA">
            <w:pPr>
              <w:pStyle w:val="NormalWeb"/>
              <w:spacing w:line="270" w:lineRule="atLeast"/>
              <w:ind w:left="30" w:right="30"/>
            </w:pPr>
            <w:r>
              <w:t>The ti</w:t>
            </w:r>
            <w:r>
              <w:t xml:space="preserve">me taken for the </w:t>
            </w:r>
            <w:proofErr w:type="spellStart"/>
            <w:r>
              <w:t>p.d</w:t>
            </w:r>
            <w:proofErr w:type="spellEnd"/>
            <w:r>
              <w:t xml:space="preserve"> / current / charge to decrease to 1/</w:t>
            </w:r>
            <w:r>
              <w:rPr>
                <w:i/>
                <w:iCs/>
              </w:rPr>
              <w:t>e</w:t>
            </w:r>
            <w:r>
              <w:t xml:space="preserve"> of its (initial) value.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F1AC99B"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1B53013"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37% instead of 1/</w:t>
            </w:r>
            <w:r>
              <w:rPr>
                <w:rFonts w:ascii="Helvetica" w:eastAsia="Times New Roman" w:hAnsi="Helvetica" w:cs="Helvetica"/>
                <w:i/>
                <w:iCs/>
                <w:sz w:val="18"/>
                <w:szCs w:val="18"/>
              </w:rPr>
              <w:t>e</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xml:space="preserve"> time constant = </w:t>
            </w:r>
            <w:r>
              <w:rPr>
                <w:rFonts w:ascii="Helvetica" w:eastAsia="Times New Roman" w:hAnsi="Helvetica" w:cs="Helvetica"/>
                <w:i/>
                <w:iCs/>
                <w:sz w:val="18"/>
                <w:szCs w:val="18"/>
              </w:rPr>
              <w:t>CR</w:t>
            </w:r>
            <w:r>
              <w:rPr>
                <w:rFonts w:ascii="Helvetica" w:eastAsia="Times New Roman" w:hAnsi="Helvetica" w:cs="Helvetica"/>
                <w:sz w:val="18"/>
                <w:szCs w:val="18"/>
              </w:rPr>
              <w:t xml:space="preserve"> on its own.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There were missed opportunities with the definition of time constant of a </w:t>
            </w:r>
            <w:proofErr w:type="spellStart"/>
            <w:r>
              <w:rPr>
                <w:rFonts w:ascii="Helvetica" w:eastAsia="Times New Roman" w:hAnsi="Helvetica" w:cs="Helvetica"/>
                <w:sz w:val="18"/>
                <w:szCs w:val="18"/>
              </w:rPr>
              <w:t>capacitorresi</w:t>
            </w:r>
            <w:r>
              <w:rPr>
                <w:rFonts w:ascii="Helvetica" w:eastAsia="Times New Roman" w:hAnsi="Helvetica" w:cs="Helvetica"/>
                <w:sz w:val="18"/>
                <w:szCs w:val="18"/>
              </w:rPr>
              <w:t>stor</w:t>
            </w:r>
            <w:proofErr w:type="spellEnd"/>
            <w:r>
              <w:rPr>
                <w:rFonts w:ascii="Helvetica" w:eastAsia="Times New Roman" w:hAnsi="Helvetica" w:cs="Helvetica"/>
                <w:sz w:val="18"/>
                <w:szCs w:val="18"/>
              </w:rPr>
              <w:t xml:space="preserve"> discharge circuit.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candidates were aware of the 37% or e</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ideas, but these were not integrated into their definitions. Answers such as </w:t>
            </w:r>
            <w:r>
              <w:rPr>
                <w:rFonts w:ascii="Helvetica" w:eastAsia="Times New Roman" w:hAnsi="Helvetica" w:cs="Helvetica"/>
                <w:i/>
                <w:iCs/>
                <w:sz w:val="18"/>
                <w:szCs w:val="18"/>
              </w:rPr>
              <w:t>‘it is the time taken for the capacitor to discharge to 37%’</w:t>
            </w:r>
            <w:r>
              <w:rPr>
                <w:rFonts w:ascii="Helvetica" w:eastAsia="Times New Roman" w:hAnsi="Helvetica" w:cs="Helvetica"/>
                <w:sz w:val="18"/>
                <w:szCs w:val="18"/>
              </w:rPr>
              <w:t xml:space="preserve"> without any reference to current, char</w:t>
            </w:r>
            <w:r>
              <w:rPr>
                <w:rFonts w:ascii="Helvetica" w:eastAsia="Times New Roman" w:hAnsi="Helvetica" w:cs="Helvetica"/>
                <w:sz w:val="18"/>
                <w:szCs w:val="18"/>
              </w:rPr>
              <w:t xml:space="preserve">ge or </w:t>
            </w: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were quite common. Some even had the </w:t>
            </w:r>
            <w:r>
              <w:rPr>
                <w:rFonts w:ascii="Helvetica" w:eastAsia="Times New Roman" w:hAnsi="Helvetica" w:cs="Helvetica"/>
                <w:i/>
                <w:iCs/>
                <w:sz w:val="18"/>
                <w:szCs w:val="18"/>
              </w:rPr>
              <w:t>‘capacitance decreases to 37% of its initial value’</w:t>
            </w:r>
            <w:r>
              <w:rPr>
                <w:rFonts w:ascii="Helvetica" w:eastAsia="Times New Roman" w:hAnsi="Helvetica" w:cs="Helvetica"/>
                <w:sz w:val="18"/>
                <w:szCs w:val="18"/>
              </w:rPr>
              <w:t>. Examiners did not allow time constant = capacitance × resistance as a definition for time constant.</w:t>
            </w:r>
          </w:p>
        </w:tc>
      </w:tr>
      <w:tr w:rsidR="00000000" w14:paraId="6D225A7F" w14:textId="77777777">
        <w:tc>
          <w:tcPr>
            <w:tcW w:w="250" w:type="pct"/>
            <w:tcBorders>
              <w:top w:val="outset" w:sz="6" w:space="0" w:color="000000"/>
              <w:left w:val="outset" w:sz="6" w:space="0" w:color="000000"/>
              <w:bottom w:val="nil"/>
              <w:right w:val="outset" w:sz="6" w:space="0" w:color="000000"/>
            </w:tcBorders>
            <w:vAlign w:val="center"/>
            <w:hideMark/>
          </w:tcPr>
          <w:p w14:paraId="221DCC33"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6C2F9126"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nil"/>
              <w:right w:val="outset" w:sz="6" w:space="0" w:color="000000"/>
            </w:tcBorders>
            <w:vAlign w:val="center"/>
            <w:hideMark/>
          </w:tcPr>
          <w:p w14:paraId="77E049B9"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72794633"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50FCCD5" wp14:editId="0A31E4E5">
                  <wp:extent cx="1000125" cy="276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 217 (Ω)</w:t>
            </w:r>
          </w:p>
        </w:tc>
        <w:tc>
          <w:tcPr>
            <w:tcW w:w="500" w:type="pct"/>
            <w:tcBorders>
              <w:top w:val="outset" w:sz="6" w:space="0" w:color="000000"/>
              <w:left w:val="outset" w:sz="6" w:space="0" w:color="000000"/>
              <w:bottom w:val="nil"/>
              <w:right w:val="outset" w:sz="6" w:space="0" w:color="000000"/>
            </w:tcBorders>
            <w:vAlign w:val="center"/>
            <w:hideMark/>
          </w:tcPr>
          <w:p w14:paraId="31870671"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0EF6E4" w14:textId="77777777" w:rsidR="00000000" w:rsidRDefault="005928FA">
            <w:pPr>
              <w:spacing w:before="15" w:after="15" w:line="270" w:lineRule="atLeast"/>
              <w:ind w:left="15" w:right="15"/>
              <w:rPr>
                <w:rFonts w:ascii="Helvetica" w:eastAsia="Times New Roman" w:hAnsi="Helvetica" w:cs="Helvetica"/>
                <w:sz w:val="18"/>
                <w:szCs w:val="18"/>
              </w:rPr>
            </w:pPr>
            <w:proofErr w:type="gramStart"/>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proofErr w:type="gramEnd"/>
            <w:r>
              <w:rPr>
                <w:rFonts w:ascii="Helvetica" w:eastAsia="Times New Roman" w:hAnsi="Helvetica" w:cs="Helvetica"/>
                <w:sz w:val="18"/>
                <w:szCs w:val="18"/>
              </w:rPr>
              <w:t xml:space="preserve"> An incorrect equation here for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prevents this and any subsequent ma</w:t>
            </w:r>
            <w:r>
              <w:rPr>
                <w:rFonts w:ascii="Helvetica" w:eastAsia="Times New Roman" w:hAnsi="Helvetica" w:cs="Helvetica"/>
                <w:sz w:val="18"/>
                <w:szCs w:val="18"/>
              </w:rPr>
              <w:t>rks.</w:t>
            </w:r>
          </w:p>
        </w:tc>
      </w:tr>
      <w:tr w:rsidR="00000000" w14:paraId="756EACB8" w14:textId="77777777">
        <w:tc>
          <w:tcPr>
            <w:tcW w:w="250" w:type="pct"/>
            <w:tcBorders>
              <w:top w:val="nil"/>
              <w:left w:val="outset" w:sz="6" w:space="0" w:color="000000"/>
              <w:bottom w:val="nil"/>
              <w:right w:val="outset" w:sz="6" w:space="0" w:color="000000"/>
            </w:tcBorders>
            <w:vAlign w:val="center"/>
            <w:hideMark/>
          </w:tcPr>
          <w:p w14:paraId="59F6B9E3"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69462E20"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4647AB6"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5DC45FF9" w14:textId="77777777" w:rsidR="00000000" w:rsidRDefault="005928FA">
            <w:pPr>
              <w:pStyle w:val="NormalWeb"/>
              <w:spacing w:line="270" w:lineRule="atLeast"/>
              <w:ind w:left="30" w:right="30"/>
            </w:pPr>
            <w:r>
              <w:t>time constant = 0.010 × 217</w:t>
            </w:r>
          </w:p>
        </w:tc>
        <w:tc>
          <w:tcPr>
            <w:tcW w:w="500" w:type="pct"/>
            <w:tcBorders>
              <w:top w:val="nil"/>
              <w:left w:val="outset" w:sz="6" w:space="0" w:color="000000"/>
              <w:bottom w:val="nil"/>
              <w:right w:val="outset" w:sz="6" w:space="0" w:color="000000"/>
            </w:tcBorders>
            <w:vAlign w:val="center"/>
            <w:hideMark/>
          </w:tcPr>
          <w:p w14:paraId="51A2B4B7"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FBA17A" w14:textId="77777777" w:rsidR="00000000" w:rsidRDefault="005928FA">
            <w:pPr>
              <w:spacing w:before="15" w:after="15" w:line="270" w:lineRule="atLeast"/>
              <w:ind w:left="15" w:right="15"/>
              <w:rPr>
                <w:rFonts w:ascii="Helvetica" w:eastAsia="Times New Roman" w:hAnsi="Helvetica" w:cs="Helvetica"/>
                <w:sz w:val="18"/>
                <w:szCs w:val="18"/>
              </w:rPr>
            </w:pPr>
          </w:p>
        </w:tc>
      </w:tr>
      <w:tr w:rsidR="00000000" w14:paraId="0D65B286" w14:textId="77777777">
        <w:tc>
          <w:tcPr>
            <w:tcW w:w="250" w:type="pct"/>
            <w:tcBorders>
              <w:top w:val="nil"/>
              <w:left w:val="outset" w:sz="6" w:space="0" w:color="000000"/>
              <w:bottom w:val="outset" w:sz="6" w:space="0" w:color="000000"/>
              <w:right w:val="outset" w:sz="6" w:space="0" w:color="000000"/>
            </w:tcBorders>
            <w:vAlign w:val="center"/>
            <w:hideMark/>
          </w:tcPr>
          <w:p w14:paraId="31E50229"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3990A75A"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D70F3F8"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714C6DD9" w14:textId="77777777" w:rsidR="00000000" w:rsidRDefault="005928FA">
            <w:pPr>
              <w:pStyle w:val="NormalWeb"/>
              <w:spacing w:line="270" w:lineRule="atLeast"/>
              <w:ind w:left="30" w:right="30"/>
            </w:pPr>
            <w:r>
              <w:t>time constant = 2.2 (s)</w:t>
            </w:r>
          </w:p>
        </w:tc>
        <w:tc>
          <w:tcPr>
            <w:tcW w:w="500" w:type="pct"/>
            <w:tcBorders>
              <w:top w:val="nil"/>
              <w:left w:val="outset" w:sz="6" w:space="0" w:color="000000"/>
              <w:bottom w:val="outset" w:sz="6" w:space="0" w:color="000000"/>
              <w:right w:val="outset" w:sz="6" w:space="0" w:color="000000"/>
            </w:tcBorders>
            <w:vAlign w:val="center"/>
            <w:hideMark/>
          </w:tcPr>
          <w:p w14:paraId="1C1F084F"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D8E7685"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 marks for 0.54 (s) - diameter of 0.12 mm used instead of radius 0.06 mm.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Most candidates picked up two or more marks in this synoptic question. Most candidates correctly used the resistivity equation to first determine the resistance of the bundle of wire and then the time constant of 2.2 s for the circuit. A very small number </w:t>
            </w:r>
            <w:r>
              <w:rPr>
                <w:rFonts w:ascii="Helvetica" w:eastAsia="Times New Roman" w:hAnsi="Helvetica" w:cs="Helvetica"/>
                <w:sz w:val="18"/>
                <w:szCs w:val="18"/>
              </w:rPr>
              <w:t>of candidates used ρ = 8900 for the resistivity of the metal instead of ρ = 4.9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Ωm</w:t>
            </w:r>
            <w:proofErr w:type="spellEnd"/>
            <w:r>
              <w:rPr>
                <w:rFonts w:ascii="Helvetica" w:eastAsia="Times New Roman" w:hAnsi="Helvetica" w:cs="Helvetica"/>
                <w:sz w:val="18"/>
                <w:szCs w:val="18"/>
              </w:rPr>
              <w:t xml:space="preserve">. This was taken as a monumental error of physics and </w:t>
            </w:r>
            <w:r>
              <w:rPr>
                <w:rFonts w:ascii="Helvetica" w:eastAsia="Times New Roman" w:hAnsi="Helvetica" w:cs="Helvetica"/>
                <w:sz w:val="18"/>
                <w:szCs w:val="18"/>
              </w:rPr>
              <w:lastRenderedPageBreak/>
              <w:t>prevented the candidates from picking up any marks in this question.</w:t>
            </w:r>
          </w:p>
        </w:tc>
      </w:tr>
      <w:tr w:rsidR="00000000" w14:paraId="2EA79B00" w14:textId="77777777">
        <w:tc>
          <w:tcPr>
            <w:tcW w:w="250" w:type="pct"/>
            <w:tcBorders>
              <w:top w:val="outset" w:sz="6" w:space="0" w:color="000000"/>
              <w:left w:val="outset" w:sz="6" w:space="0" w:color="000000"/>
              <w:bottom w:val="nil"/>
              <w:right w:val="outset" w:sz="6" w:space="0" w:color="000000"/>
            </w:tcBorders>
            <w:vAlign w:val="center"/>
            <w:hideMark/>
          </w:tcPr>
          <w:p w14:paraId="117E68DE"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3989CA3D"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6206BD6"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54D5DD3D" w14:textId="77777777" w:rsidR="00000000" w:rsidRDefault="005928FA">
            <w:pPr>
              <w:pStyle w:val="NormalWeb"/>
              <w:spacing w:line="270" w:lineRule="atLeast"/>
              <w:ind w:left="30" w:right="30"/>
            </w:pPr>
            <w:r>
              <w:t xml:space="preserve">Electrons are removed from </w:t>
            </w:r>
            <w:r>
              <w:rPr>
                <w:rStyle w:val="Strong"/>
              </w:rPr>
              <w:t>X</w:t>
            </w:r>
            <w:r>
              <w:t xml:space="preserve"> or electro</w:t>
            </w:r>
            <w:r>
              <w:t xml:space="preserve">ns are deposited on </w:t>
            </w:r>
            <w:r>
              <w:rPr>
                <w:rStyle w:val="Strong"/>
              </w:rPr>
              <w:t>Y</w:t>
            </w:r>
            <w:r>
              <w:t>.</w:t>
            </w:r>
          </w:p>
        </w:tc>
        <w:tc>
          <w:tcPr>
            <w:tcW w:w="500" w:type="pct"/>
            <w:tcBorders>
              <w:top w:val="outset" w:sz="6" w:space="0" w:color="000000"/>
              <w:left w:val="outset" w:sz="6" w:space="0" w:color="000000"/>
              <w:bottom w:val="nil"/>
              <w:right w:val="outset" w:sz="6" w:space="0" w:color="000000"/>
            </w:tcBorders>
            <w:vAlign w:val="center"/>
            <w:hideMark/>
          </w:tcPr>
          <w:p w14:paraId="2B95479A"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8E89BA4"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electrons move anticlockwise (in the circuit).</w:t>
            </w:r>
          </w:p>
        </w:tc>
      </w:tr>
      <w:tr w:rsidR="00000000" w14:paraId="0AAC1AB9" w14:textId="77777777">
        <w:tc>
          <w:tcPr>
            <w:tcW w:w="250" w:type="pct"/>
            <w:tcBorders>
              <w:top w:val="nil"/>
              <w:left w:val="outset" w:sz="6" w:space="0" w:color="000000"/>
              <w:bottom w:val="nil"/>
              <w:right w:val="outset" w:sz="6" w:space="0" w:color="000000"/>
            </w:tcBorders>
            <w:vAlign w:val="center"/>
            <w:hideMark/>
          </w:tcPr>
          <w:p w14:paraId="6EF22038"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59CB00A6"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BE4C754"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72BFD859"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becomes positive or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becomes negative</w:t>
            </w:r>
          </w:p>
        </w:tc>
        <w:tc>
          <w:tcPr>
            <w:tcW w:w="500" w:type="pct"/>
            <w:tcBorders>
              <w:top w:val="nil"/>
              <w:left w:val="outset" w:sz="6" w:space="0" w:color="000000"/>
              <w:bottom w:val="nil"/>
              <w:right w:val="outset" w:sz="6" w:space="0" w:color="000000"/>
            </w:tcBorders>
            <w:vAlign w:val="center"/>
            <w:hideMark/>
          </w:tcPr>
          <w:p w14:paraId="44DBD1AE"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007EA16" w14:textId="77777777" w:rsidR="00000000" w:rsidRDefault="005928FA">
            <w:pPr>
              <w:pStyle w:val="NormalWeb"/>
              <w:spacing w:line="270" w:lineRule="atLeast"/>
              <w:ind w:left="30" w:right="30"/>
            </w:pPr>
            <w:r>
              <w:t xml:space="preserve">There is no </w:t>
            </w:r>
            <w:proofErr w:type="spellStart"/>
            <w:r>
              <w:t>ecf</w:t>
            </w:r>
            <w:proofErr w:type="spellEnd"/>
            <w:r>
              <w:t xml:space="preserve"> from the previous B1 mark. </w:t>
            </w:r>
          </w:p>
        </w:tc>
      </w:tr>
      <w:tr w:rsidR="00000000" w14:paraId="1225D736" w14:textId="77777777">
        <w:tc>
          <w:tcPr>
            <w:tcW w:w="250" w:type="pct"/>
            <w:tcBorders>
              <w:top w:val="nil"/>
              <w:left w:val="outset" w:sz="6" w:space="0" w:color="000000"/>
              <w:bottom w:val="outset" w:sz="6" w:space="0" w:color="000000"/>
              <w:right w:val="outset" w:sz="6" w:space="0" w:color="000000"/>
            </w:tcBorders>
            <w:vAlign w:val="center"/>
            <w:hideMark/>
          </w:tcPr>
          <w:p w14:paraId="0789DEB0" w14:textId="77777777" w:rsidR="00000000" w:rsidRDefault="005928FA"/>
        </w:tc>
        <w:tc>
          <w:tcPr>
            <w:tcW w:w="250" w:type="pct"/>
            <w:tcBorders>
              <w:top w:val="nil"/>
              <w:left w:val="outset" w:sz="6" w:space="0" w:color="000000"/>
              <w:bottom w:val="outset" w:sz="6" w:space="0" w:color="000000"/>
              <w:right w:val="outset" w:sz="6" w:space="0" w:color="000000"/>
            </w:tcBorders>
            <w:vAlign w:val="center"/>
            <w:hideMark/>
          </w:tcPr>
          <w:p w14:paraId="4F30B13F"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A0C9747"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70144D04" w14:textId="77777777" w:rsidR="00000000" w:rsidRDefault="005928FA">
            <w:pPr>
              <w:pStyle w:val="NormalWeb"/>
              <w:spacing w:line="270" w:lineRule="atLeast"/>
              <w:ind w:left="30" w:right="30"/>
            </w:pPr>
            <w:r>
              <w:t>(The size of charge is the same because) an equal number of electrons are removed and deposited (on the plates).</w:t>
            </w:r>
          </w:p>
        </w:tc>
        <w:tc>
          <w:tcPr>
            <w:tcW w:w="500" w:type="pct"/>
            <w:tcBorders>
              <w:top w:val="nil"/>
              <w:left w:val="outset" w:sz="6" w:space="0" w:color="000000"/>
              <w:bottom w:val="outset" w:sz="6" w:space="0" w:color="000000"/>
              <w:right w:val="outset" w:sz="6" w:space="0" w:color="000000"/>
            </w:tcBorders>
            <w:vAlign w:val="center"/>
            <w:hideMark/>
          </w:tcPr>
          <w:p w14:paraId="55DB8491"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179A117"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There was a good spread of marks, with many candidates scoring two or more marks. Most candidates did explain the charging of the two plates in terms of the flow of electrons in the circuit. Most candidates realised that the electrons would gather at plate</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giving it a negative charge. However, many could not adequately explain why the plates acquired equal but opposite charges. A significant number of candidates, mainly at the top-end, had no problems and gave superb answers in terms of equal number of el</w:t>
            </w:r>
            <w:r>
              <w:rPr>
                <w:rFonts w:ascii="Helvetica" w:eastAsia="Times New Roman" w:hAnsi="Helvetica" w:cs="Helvetica"/>
                <w:sz w:val="18"/>
                <w:szCs w:val="18"/>
              </w:rPr>
              <w:t>ectrons deposited and removed from the two plates.</w:t>
            </w:r>
          </w:p>
        </w:tc>
      </w:tr>
      <w:tr w:rsidR="00000000" w14:paraId="6F964CFF" w14:textId="77777777">
        <w:tc>
          <w:tcPr>
            <w:tcW w:w="250" w:type="pct"/>
            <w:tcBorders>
              <w:top w:val="outset" w:sz="6" w:space="0" w:color="000000"/>
              <w:left w:val="outset" w:sz="6" w:space="0" w:color="000000"/>
              <w:bottom w:val="nil"/>
              <w:right w:val="outset" w:sz="6" w:space="0" w:color="000000"/>
            </w:tcBorders>
            <w:vAlign w:val="center"/>
            <w:hideMark/>
          </w:tcPr>
          <w:p w14:paraId="50BDDCA7"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EC6C8B0"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B0DCF7E"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6BDE0085"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726CCAE" wp14:editId="6686FE7C">
                  <wp:extent cx="942975" cy="952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r>
              <w:rPr>
                <w:rFonts w:ascii="Helvetica" w:eastAsia="Times New Roman" w:hAnsi="Helvetica" w:cs="Helvetica"/>
                <w:sz w:val="18"/>
                <w:szCs w:val="18"/>
              </w:rPr>
              <w:t xml:space="preserve">or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0.72 (J)</w:t>
            </w:r>
          </w:p>
        </w:tc>
        <w:tc>
          <w:tcPr>
            <w:tcW w:w="500" w:type="pct"/>
            <w:tcBorders>
              <w:top w:val="outset" w:sz="6" w:space="0" w:color="000000"/>
              <w:left w:val="outset" w:sz="6" w:space="0" w:color="000000"/>
              <w:bottom w:val="nil"/>
              <w:right w:val="outset" w:sz="6" w:space="0" w:color="000000"/>
            </w:tcBorders>
            <w:vAlign w:val="center"/>
            <w:hideMark/>
          </w:tcPr>
          <w:p w14:paraId="3EC6CFCC"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C1EAB16" w14:textId="77777777" w:rsidR="00000000" w:rsidRDefault="005928FA">
            <w:pPr>
              <w:spacing w:before="15" w:after="15" w:line="270" w:lineRule="atLeast"/>
              <w:ind w:left="15" w:right="15"/>
              <w:rPr>
                <w:rFonts w:ascii="Helvetica" w:eastAsia="Times New Roman" w:hAnsi="Helvetica" w:cs="Helvetica"/>
                <w:sz w:val="18"/>
                <w:szCs w:val="18"/>
              </w:rPr>
            </w:pPr>
          </w:p>
        </w:tc>
      </w:tr>
      <w:tr w:rsidR="00000000" w14:paraId="2CB828A5" w14:textId="77777777">
        <w:tc>
          <w:tcPr>
            <w:tcW w:w="250" w:type="pct"/>
            <w:tcBorders>
              <w:top w:val="nil"/>
              <w:left w:val="outset" w:sz="6" w:space="0" w:color="000000"/>
              <w:bottom w:val="nil"/>
              <w:right w:val="outset" w:sz="6" w:space="0" w:color="000000"/>
            </w:tcBorders>
            <w:vAlign w:val="center"/>
            <w:hideMark/>
          </w:tcPr>
          <w:p w14:paraId="7414C2F4"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5B87EF45"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8F301D0"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nil"/>
              <w:right w:val="outset" w:sz="6" w:space="0" w:color="000000"/>
            </w:tcBorders>
            <w:vAlign w:val="center"/>
            <w:hideMark/>
          </w:tcPr>
          <w:p w14:paraId="6D993092" w14:textId="77777777" w:rsidR="00000000" w:rsidRDefault="005928F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m</w:t>
            </w:r>
            <w:r>
              <w:rPr>
                <w:rFonts w:ascii="Helvetica" w:eastAsia="Times New Roman" w:hAnsi="Helvetica" w:cs="Helvetica"/>
                <w:sz w:val="18"/>
                <w:szCs w:val="18"/>
              </w:rPr>
              <w:t xml:space="preserve"> = 8900 × [π × (0.06 × 10</w:t>
            </w:r>
            <w:r>
              <w:rPr>
                <w:rFonts w:ascii="Helvetica" w:eastAsia="Times New Roman" w:hAnsi="Helvetica" w:cs="Helvetica"/>
                <w:sz w:val="18"/>
                <w:szCs w:val="18"/>
                <w:vertAlign w:val="superscript"/>
              </w:rPr>
              <w:t>−3</w:t>
            </w:r>
            <w:r>
              <w:rPr>
                <w:rFonts w:ascii="Helvetica" w:eastAsia="Times New Roman" w:hAnsi="Helvetica" w:cs="Helvetica"/>
                <w:sz w:val="18"/>
                <w:szCs w:val="18"/>
              </w:rPr>
              <w: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w:t>
            </w:r>
            <w:r>
              <w:rPr>
                <w:rFonts w:ascii="Helvetica" w:eastAsia="Times New Roman" w:hAnsi="Helvetica" w:cs="Helvetica"/>
                <w:sz w:val="18"/>
                <w:szCs w:val="18"/>
              </w:rPr>
              <w:t>5.0] or 5.0(3) × 10</w:t>
            </w:r>
            <w:r>
              <w:rPr>
                <w:rFonts w:ascii="Helvetica" w:eastAsia="Times New Roman" w:hAnsi="Helvetica" w:cs="Helvetica"/>
                <w:sz w:val="18"/>
                <w:szCs w:val="18"/>
                <w:vertAlign w:val="superscript"/>
              </w:rPr>
              <w:t>−4</w:t>
            </w:r>
            <w:r>
              <w:rPr>
                <w:rFonts w:ascii="Helvetica" w:eastAsia="Times New Roman" w:hAnsi="Helvetica" w:cs="Helvetica"/>
                <w:sz w:val="18"/>
                <w:szCs w:val="18"/>
              </w:rPr>
              <w:t>(kg)</w:t>
            </w:r>
          </w:p>
        </w:tc>
        <w:tc>
          <w:tcPr>
            <w:tcW w:w="500" w:type="pct"/>
            <w:tcBorders>
              <w:top w:val="nil"/>
              <w:left w:val="outset" w:sz="6" w:space="0" w:color="000000"/>
              <w:bottom w:val="nil"/>
              <w:right w:val="outset" w:sz="6" w:space="0" w:color="000000"/>
            </w:tcBorders>
            <w:vAlign w:val="center"/>
            <w:hideMark/>
          </w:tcPr>
          <w:p w14:paraId="28E95118"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D8C988" w14:textId="77777777" w:rsidR="00000000" w:rsidRDefault="005928FA">
            <w:pPr>
              <w:spacing w:before="15" w:after="15" w:line="270" w:lineRule="atLeast"/>
              <w:ind w:left="15" w:right="15"/>
              <w:rPr>
                <w:rFonts w:ascii="Helvetica" w:eastAsia="Times New Roman" w:hAnsi="Helvetica" w:cs="Helvetica"/>
                <w:sz w:val="18"/>
                <w:szCs w:val="18"/>
              </w:rPr>
            </w:pPr>
            <w:proofErr w:type="gramStart"/>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proofErr w:type="gramEnd"/>
            <w:r>
              <w:rPr>
                <w:rFonts w:ascii="Helvetica" w:eastAsia="Times New Roman" w:hAnsi="Helvetica" w:cs="Helvetica"/>
                <w:sz w:val="18"/>
                <w:szCs w:val="18"/>
              </w:rPr>
              <w:t xml:space="preserve"> An incorrect equation here for </w:t>
            </w:r>
            <w:r>
              <w:rPr>
                <w:rStyle w:val="Emphasis"/>
                <w:rFonts w:ascii="Helvetica" w:eastAsia="Times New Roman" w:hAnsi="Helvetica" w:cs="Helvetica"/>
                <w:sz w:val="18"/>
                <w:szCs w:val="18"/>
              </w:rPr>
              <w:t>m</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prevents this and any subsequent marks.</w:t>
            </w:r>
          </w:p>
        </w:tc>
      </w:tr>
      <w:tr w:rsidR="00000000" w14:paraId="401CA926" w14:textId="77777777">
        <w:tc>
          <w:tcPr>
            <w:tcW w:w="250" w:type="pct"/>
            <w:tcBorders>
              <w:top w:val="nil"/>
              <w:left w:val="outset" w:sz="6" w:space="0" w:color="000000"/>
              <w:bottom w:val="nil"/>
              <w:right w:val="outset" w:sz="6" w:space="0" w:color="000000"/>
            </w:tcBorders>
            <w:vAlign w:val="center"/>
            <w:hideMark/>
          </w:tcPr>
          <w:p w14:paraId="2FFC0B4C"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734A35C7"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0FE04F7"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nil"/>
              <w:right w:val="outset" w:sz="6" w:space="0" w:color="000000"/>
            </w:tcBorders>
            <w:vAlign w:val="center"/>
            <w:hideMark/>
          </w:tcPr>
          <w:p w14:paraId="2C1119F9" w14:textId="77777777" w:rsidR="00000000" w:rsidRDefault="005928FA">
            <w:pPr>
              <w:pStyle w:val="NormalWeb"/>
              <w:spacing w:line="270" w:lineRule="atLeast"/>
              <w:ind w:left="30" w:right="30"/>
            </w:pPr>
            <w:r>
              <w:t>5.03 × 10</w:t>
            </w:r>
            <w:r>
              <w:rPr>
                <w:vertAlign w:val="superscript"/>
              </w:rPr>
              <w:t>−</w:t>
            </w:r>
            <w:r>
              <w:rPr>
                <w:vertAlign w:val="superscript"/>
              </w:rPr>
              <w:t>4</w:t>
            </w:r>
            <w:r>
              <w:t xml:space="preserve"> × 420 × </w:t>
            </w:r>
            <w:proofErr w:type="spellStart"/>
            <w:r>
              <w:t>Δθ</w:t>
            </w:r>
            <w:proofErr w:type="spellEnd"/>
            <w:r>
              <w:t xml:space="preserve"> = 0.72</w:t>
            </w:r>
          </w:p>
        </w:tc>
        <w:tc>
          <w:tcPr>
            <w:tcW w:w="500" w:type="pct"/>
            <w:tcBorders>
              <w:top w:val="nil"/>
              <w:left w:val="outset" w:sz="6" w:space="0" w:color="000000"/>
              <w:bottom w:val="nil"/>
              <w:right w:val="outset" w:sz="6" w:space="0" w:color="000000"/>
            </w:tcBorders>
            <w:vAlign w:val="center"/>
            <w:hideMark/>
          </w:tcPr>
          <w:p w14:paraId="271E3FAC"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7D8323" w14:textId="77777777" w:rsidR="00000000" w:rsidRDefault="005928FA">
            <w:pPr>
              <w:pStyle w:val="NormalWeb"/>
              <w:spacing w:line="270" w:lineRule="atLeast"/>
              <w:ind w:left="30" w:right="30"/>
            </w:pPr>
            <w:r>
              <w:t xml:space="preserve">Correct substitution into </w:t>
            </w:r>
            <w:proofErr w:type="spellStart"/>
            <w:r>
              <w:rPr>
                <w:rStyle w:val="Emphasis"/>
              </w:rPr>
              <w:t>mc</w:t>
            </w:r>
            <w:r>
              <w:t>Δθ</w:t>
            </w:r>
            <w:proofErr w:type="spellEnd"/>
            <w:r>
              <w:t xml:space="preserve"> = 0.72; </w:t>
            </w:r>
            <w:r>
              <w:rPr>
                <w:rStyle w:val="Strong"/>
              </w:rPr>
              <w:t>allow</w:t>
            </w:r>
            <w:r>
              <w:t xml:space="preserve"> any subject.</w:t>
            </w:r>
          </w:p>
        </w:tc>
      </w:tr>
      <w:tr w:rsidR="00000000" w14:paraId="6C30C520" w14:textId="77777777">
        <w:tc>
          <w:tcPr>
            <w:tcW w:w="250" w:type="pct"/>
            <w:tcBorders>
              <w:top w:val="nil"/>
              <w:left w:val="outset" w:sz="6" w:space="0" w:color="000000"/>
              <w:bottom w:val="outset" w:sz="6" w:space="0" w:color="000000"/>
              <w:right w:val="outset" w:sz="6" w:space="0" w:color="000000"/>
            </w:tcBorders>
            <w:vAlign w:val="center"/>
            <w:hideMark/>
          </w:tcPr>
          <w:p w14:paraId="2691E748" w14:textId="77777777" w:rsidR="00000000" w:rsidRDefault="005928FA"/>
        </w:tc>
        <w:tc>
          <w:tcPr>
            <w:tcW w:w="250" w:type="pct"/>
            <w:tcBorders>
              <w:top w:val="nil"/>
              <w:left w:val="outset" w:sz="6" w:space="0" w:color="000000"/>
              <w:bottom w:val="outset" w:sz="6" w:space="0" w:color="000000"/>
              <w:right w:val="outset" w:sz="6" w:space="0" w:color="000000"/>
            </w:tcBorders>
            <w:vAlign w:val="center"/>
            <w:hideMark/>
          </w:tcPr>
          <w:p w14:paraId="46626BC7"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8CD9B17"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12C3AD7B" w14:textId="77777777" w:rsidR="00000000" w:rsidRDefault="005928FA">
            <w:pPr>
              <w:pStyle w:val="NormalWeb"/>
              <w:spacing w:line="270" w:lineRule="atLeast"/>
              <w:ind w:left="30" w:right="30"/>
            </w:pPr>
            <w:r>
              <w:t>increase in temperature = 3.4 (°C)</w:t>
            </w:r>
          </w:p>
        </w:tc>
        <w:tc>
          <w:tcPr>
            <w:tcW w:w="500" w:type="pct"/>
            <w:tcBorders>
              <w:top w:val="nil"/>
              <w:left w:val="outset" w:sz="6" w:space="0" w:color="000000"/>
              <w:bottom w:val="outset" w:sz="6" w:space="0" w:color="000000"/>
              <w:right w:val="outset" w:sz="6" w:space="0" w:color="000000"/>
            </w:tcBorders>
            <w:vAlign w:val="center"/>
            <w:hideMark/>
          </w:tcPr>
          <w:p w14:paraId="77E2FF47"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A683E74" w14:textId="77777777" w:rsidR="00000000" w:rsidRDefault="005928FA">
            <w:pPr>
              <w:spacing w:before="15" w:after="15" w:line="270" w:lineRule="atLeast"/>
              <w:ind w:left="15" w:right="15"/>
              <w:rPr>
                <w:rFonts w:ascii="Helvetica" w:eastAsia="Times New Roman" w:hAnsi="Helvetica" w:cs="Helvetica"/>
                <w:sz w:val="18"/>
                <w:szCs w:val="18"/>
              </w:rPr>
            </w:pPr>
            <w:proofErr w:type="gramStart"/>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proofErr w:type="gramEnd"/>
            <w:r>
              <w:rPr>
                <w:rFonts w:ascii="Helvetica" w:eastAsia="Times New Roman" w:hAnsi="Helvetica" w:cs="Helvetica"/>
                <w:sz w:val="18"/>
                <w:szCs w:val="18"/>
              </w:rPr>
              <w:t xml:space="preserve"> Do not penalise using diameter here again if already penalised in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The majority of candidates scored full marks. Answers were well-structured and showed excellent synoptic knowledge of specific heat capacity. A signific</w:t>
            </w:r>
            <w:r>
              <w:rPr>
                <w:rFonts w:ascii="Helvetica" w:eastAsia="Times New Roman" w:hAnsi="Helvetica" w:cs="Helvetica"/>
                <w:sz w:val="18"/>
                <w:szCs w:val="18"/>
              </w:rPr>
              <w:t>ant number of candidates struggled when calculating the volume and hence the mass of the bundle of wire. Some candidates used</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63DDBBA1" wp14:editId="4C73EE7F">
                  <wp:extent cx="390525" cy="1428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Pr>
                <w:rFonts w:ascii="Helvetica" w:eastAsia="Times New Roman" w:hAnsi="Helvetica" w:cs="Helvetica"/>
                <w:sz w:val="18"/>
                <w:szCs w:val="18"/>
              </w:rPr>
              <w:t>to determine the volume of the wire. Such elementary errors are unjustifiable at this level.</w:t>
            </w:r>
          </w:p>
        </w:tc>
      </w:tr>
      <w:tr w:rsidR="00000000" w14:paraId="7BAE55C5" w14:textId="77777777">
        <w:tc>
          <w:tcPr>
            <w:tcW w:w="250" w:type="pct"/>
            <w:tcBorders>
              <w:top w:val="outset" w:sz="6" w:space="0" w:color="000000"/>
              <w:left w:val="outset" w:sz="6" w:space="0" w:color="000000"/>
              <w:bottom w:val="nil"/>
              <w:right w:val="outset" w:sz="6" w:space="0" w:color="000000"/>
            </w:tcBorders>
            <w:vAlign w:val="center"/>
            <w:hideMark/>
          </w:tcPr>
          <w:p w14:paraId="2607466D"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0025895C"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3B134605"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iv</w:t>
            </w:r>
          </w:p>
        </w:tc>
        <w:tc>
          <w:tcPr>
            <w:tcW w:w="1850" w:type="pct"/>
            <w:tcBorders>
              <w:top w:val="outset" w:sz="6" w:space="0" w:color="000000"/>
              <w:left w:val="outset" w:sz="6" w:space="0" w:color="000000"/>
              <w:bottom w:val="nil"/>
              <w:right w:val="outset" w:sz="6" w:space="0" w:color="000000"/>
            </w:tcBorders>
            <w:vAlign w:val="center"/>
            <w:hideMark/>
          </w:tcPr>
          <w:p w14:paraId="6D71FF1D" w14:textId="77777777" w:rsidR="00000000" w:rsidRDefault="005928FA">
            <w:pPr>
              <w:pStyle w:val="NormalWeb"/>
              <w:spacing w:line="270" w:lineRule="atLeast"/>
              <w:ind w:left="30" w:right="30"/>
            </w:pPr>
            <w:r>
              <w:t xml:space="preserve">Energy or </w:t>
            </w:r>
            <w:r>
              <w:rPr>
                <w:rStyle w:val="Emphasis"/>
              </w:rPr>
              <w:t>V</w:t>
            </w:r>
            <w:r>
              <w:rPr>
                <w:vertAlign w:val="superscript"/>
              </w:rPr>
              <w:t>2</w:t>
            </w:r>
            <w:r>
              <w:t xml:space="preserve"> increases by a factor of 4.</w:t>
            </w:r>
          </w:p>
        </w:tc>
        <w:tc>
          <w:tcPr>
            <w:tcW w:w="500" w:type="pct"/>
            <w:tcBorders>
              <w:top w:val="outset" w:sz="6" w:space="0" w:color="000000"/>
              <w:left w:val="outset" w:sz="6" w:space="0" w:color="000000"/>
              <w:bottom w:val="nil"/>
              <w:right w:val="outset" w:sz="6" w:space="0" w:color="000000"/>
            </w:tcBorders>
            <w:vAlign w:val="center"/>
            <w:hideMark/>
          </w:tcPr>
          <w:p w14:paraId="4954E6D5"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928576A"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the label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W</w:t>
            </w:r>
            <w:r>
              <w:rPr>
                <w:rFonts w:ascii="Helvetica" w:eastAsia="Times New Roman" w:hAnsi="Helvetica" w:cs="Helvetica"/>
                <w:sz w:val="18"/>
                <w:szCs w:val="18"/>
              </w:rPr>
              <w:t xml:space="preserve"> for energy</w:t>
            </w:r>
            <w:r>
              <w:rPr>
                <w:rFonts w:ascii="Helvetica" w:eastAsia="Times New Roman" w:hAnsi="Helvetica" w:cs="Helvetica"/>
                <w:sz w:val="18"/>
                <w:szCs w:val="18"/>
              </w:rPr>
              <w:t>.</w:t>
            </w:r>
          </w:p>
        </w:tc>
      </w:tr>
      <w:tr w:rsidR="00000000" w14:paraId="59CEE24D" w14:textId="77777777">
        <w:tc>
          <w:tcPr>
            <w:tcW w:w="250" w:type="pct"/>
            <w:tcBorders>
              <w:top w:val="nil"/>
              <w:left w:val="outset" w:sz="6" w:space="0" w:color="000000"/>
              <w:bottom w:val="outset" w:sz="6" w:space="0" w:color="000000"/>
              <w:right w:val="outset" w:sz="6" w:space="0" w:color="000000"/>
            </w:tcBorders>
            <w:vAlign w:val="center"/>
            <w:hideMark/>
          </w:tcPr>
          <w:p w14:paraId="6A1D65B8"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04D42721" w14:textId="77777777" w:rsidR="00000000" w:rsidRDefault="005928F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9EDC3F3"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iv</w:t>
            </w:r>
          </w:p>
        </w:tc>
        <w:tc>
          <w:tcPr>
            <w:tcW w:w="1850" w:type="pct"/>
            <w:tcBorders>
              <w:top w:val="nil"/>
              <w:left w:val="outset" w:sz="6" w:space="0" w:color="000000"/>
              <w:bottom w:val="outset" w:sz="6" w:space="0" w:color="000000"/>
              <w:right w:val="outset" w:sz="6" w:space="0" w:color="000000"/>
            </w:tcBorders>
            <w:vAlign w:val="center"/>
            <w:hideMark/>
          </w:tcPr>
          <w:p w14:paraId="11832C81" w14:textId="77777777" w:rsidR="00000000" w:rsidRDefault="005928FA">
            <w:pPr>
              <w:pStyle w:val="NormalWeb"/>
              <w:spacing w:line="270" w:lineRule="atLeast"/>
              <w:ind w:left="30" w:right="30"/>
            </w:pPr>
            <w:r>
              <w:t xml:space="preserve">The (change in temperature) increases by a factor of 4 (because </w:t>
            </w:r>
            <w:proofErr w:type="spellStart"/>
            <w:r>
              <w:t>Δθ</w:t>
            </w:r>
            <w:proofErr w:type="spellEnd"/>
            <w:r>
              <w:rPr>
                <w:rFonts w:ascii="Cambria Math" w:hAnsi="Cambria Math" w:cs="Cambria Math"/>
              </w:rPr>
              <w:t>∝</w:t>
            </w:r>
            <w:r>
              <w:t xml:space="preserve"> </w:t>
            </w:r>
            <w:r>
              <w:rPr>
                <w:rStyle w:val="Emphasis"/>
              </w:rPr>
              <w:t>E</w:t>
            </w:r>
            <w:r>
              <w:t>).</w:t>
            </w:r>
          </w:p>
        </w:tc>
        <w:tc>
          <w:tcPr>
            <w:tcW w:w="500" w:type="pct"/>
            <w:tcBorders>
              <w:top w:val="nil"/>
              <w:left w:val="outset" w:sz="6" w:space="0" w:color="000000"/>
              <w:bottom w:val="outset" w:sz="6" w:space="0" w:color="000000"/>
              <w:right w:val="outset" w:sz="6" w:space="0" w:color="000000"/>
            </w:tcBorders>
            <w:vAlign w:val="center"/>
            <w:hideMark/>
          </w:tcPr>
          <w:p w14:paraId="704F0190"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FBF411"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Δθ</w:t>
            </w:r>
            <w:proofErr w:type="spellEnd"/>
            <w:r>
              <w:rPr>
                <w:rFonts w:ascii="Helvetica" w:eastAsia="Times New Roman" w:hAnsi="Helvetica" w:cs="Helvetica"/>
                <w:sz w:val="18"/>
                <w:szCs w:val="18"/>
              </w:rPr>
              <w:t xml:space="preserve"> = 13.6 (°C) for this B1 mark - possible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from </w:t>
            </w:r>
            <w:r>
              <w:rPr>
                <w:rStyle w:val="Strong"/>
                <w:rFonts w:ascii="Helvetica" w:eastAsia="Times New Roman" w:hAnsi="Helvetica" w:cs="Helvetica"/>
                <w:sz w:val="18"/>
                <w:szCs w:val="18"/>
              </w:rPr>
              <w:t>(iii)</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This question discriminated well with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the candidates realising that t</w:t>
            </w:r>
            <w:r>
              <w:rPr>
                <w:rFonts w:ascii="Helvetica" w:eastAsia="Times New Roman" w:hAnsi="Helvetica" w:cs="Helvetica"/>
                <w:sz w:val="18"/>
                <w:szCs w:val="18"/>
              </w:rPr>
              <w:t xml:space="preserve">he increase in the temperature would be four times greater. The explanations were often </w:t>
            </w:r>
            <w:r>
              <w:rPr>
                <w:rFonts w:ascii="Helvetica" w:eastAsia="Times New Roman" w:hAnsi="Helvetica" w:cs="Helvetica"/>
                <w:sz w:val="18"/>
                <w:szCs w:val="18"/>
              </w:rPr>
              <w:lastRenderedPageBreak/>
              <w:t xml:space="preserve">correct and elegantly presented in terms of energy </w:t>
            </w:r>
            <w:r>
              <w:rPr>
                <w:rFonts w:ascii="Cambria Math" w:eastAsia="Times New Roman" w:hAnsi="Cambria Math" w:cs="Cambria Math"/>
                <w:sz w:val="18"/>
                <w:szCs w:val="18"/>
              </w:rPr>
              <w:t>∝</w:t>
            </w:r>
            <w:r>
              <w:rPr>
                <w:rFonts w:ascii="Helvetica" w:eastAsia="Times New Roman" w:hAnsi="Helvetica" w:cs="Helvetica"/>
                <w:sz w:val="18"/>
                <w:szCs w:val="18"/>
              </w:rPr>
              <w:t xml:space="preserve"> p.d</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for the energy stored in the capacitor. A small cohort of candidates gave qualitative answers and took no acco</w:t>
            </w:r>
            <w:r>
              <w:rPr>
                <w:rFonts w:ascii="Helvetica" w:eastAsia="Times New Roman" w:hAnsi="Helvetica" w:cs="Helvetica"/>
                <w:sz w:val="18"/>
                <w:szCs w:val="18"/>
              </w:rPr>
              <w:t>unt of the potential difference doubling.</w:t>
            </w:r>
          </w:p>
        </w:tc>
      </w:tr>
      <w:tr w:rsidR="00000000" w14:paraId="53C2CBF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0CC91AA"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2FD23F6"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4598249"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8E81658"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ADF021"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E20ABD"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D5F4C2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3171A91"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8631F17"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DAC9D47"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21AAA87" w14:textId="77777777" w:rsidR="00000000" w:rsidRDefault="005928FA">
            <w:pPr>
              <w:spacing w:before="15" w:after="15" w:line="270" w:lineRule="atLeast"/>
              <w:ind w:left="15" w:right="15"/>
              <w:divId w:val="38386788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8"/>
              <w:gridCol w:w="3582"/>
            </w:tblGrid>
            <w:tr w:rsidR="00000000" w14:paraId="01BD51AD" w14:textId="77777777">
              <w:tc>
                <w:tcPr>
                  <w:tcW w:w="250" w:type="pct"/>
                  <w:tcBorders>
                    <w:top w:val="nil"/>
                    <w:left w:val="nil"/>
                    <w:bottom w:val="nil"/>
                    <w:right w:val="nil"/>
                  </w:tcBorders>
                  <w:vAlign w:val="center"/>
                  <w:hideMark/>
                </w:tcPr>
                <w:p w14:paraId="240CA8BA"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4750" w:type="pct"/>
                  <w:tcBorders>
                    <w:top w:val="nil"/>
                    <w:left w:val="nil"/>
                    <w:bottom w:val="nil"/>
                    <w:right w:val="nil"/>
                  </w:tcBorders>
                  <w:vAlign w:val="center"/>
                  <w:hideMark/>
                </w:tcPr>
                <w:p w14:paraId="14B1BD71"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0.5 (C</w:t>
                  </w:r>
                  <w:r>
                    <w:rPr>
                      <w:rFonts w:ascii="Helvetica" w:eastAsia="Times New Roman" w:hAnsi="Helvetica" w:cs="Helvetica"/>
                      <w:sz w:val="18"/>
                      <w:szCs w:val="18"/>
                      <w:vertAlign w:val="subscript"/>
                    </w:rPr>
                    <w:t>0</w:t>
                  </w:r>
                  <w:r>
                    <w:rPr>
                      <w:rFonts w:ascii="Helvetica" w:eastAsia="Times New Roman" w:hAnsi="Helvetica" w:cs="Helvetica"/>
                      <w:sz w:val="18"/>
                      <w:szCs w:val="18"/>
                    </w:rPr>
                    <w:t>)</w:t>
                  </w:r>
                </w:p>
              </w:tc>
            </w:tr>
            <w:tr w:rsidR="00000000" w14:paraId="6497F4DD" w14:textId="77777777">
              <w:tc>
                <w:tcPr>
                  <w:tcW w:w="250" w:type="pct"/>
                  <w:tcBorders>
                    <w:top w:val="nil"/>
                    <w:left w:val="nil"/>
                    <w:bottom w:val="nil"/>
                    <w:right w:val="nil"/>
                  </w:tcBorders>
                  <w:vAlign w:val="center"/>
                  <w:hideMark/>
                </w:tcPr>
                <w:p w14:paraId="56F3011C"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p>
              </w:tc>
              <w:tc>
                <w:tcPr>
                  <w:tcW w:w="4750" w:type="pct"/>
                  <w:tcBorders>
                    <w:top w:val="nil"/>
                    <w:left w:val="nil"/>
                    <w:bottom w:val="nil"/>
                    <w:right w:val="nil"/>
                  </w:tcBorders>
                  <w:vAlign w:val="center"/>
                  <w:hideMark/>
                </w:tcPr>
                <w:p w14:paraId="437E6FE8"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 (V</w:t>
                  </w:r>
                  <w:r>
                    <w:rPr>
                      <w:rFonts w:ascii="Helvetica" w:eastAsia="Times New Roman" w:hAnsi="Helvetica" w:cs="Helvetica"/>
                      <w:sz w:val="18"/>
                      <w:szCs w:val="18"/>
                      <w:vertAlign w:val="subscript"/>
                    </w:rPr>
                    <w:t>0</w:t>
                  </w:r>
                  <w:r>
                    <w:rPr>
                      <w:rFonts w:ascii="Helvetica" w:eastAsia="Times New Roman" w:hAnsi="Helvetica" w:cs="Helvetica"/>
                      <w:sz w:val="18"/>
                      <w:szCs w:val="18"/>
                    </w:rPr>
                    <w:t>)</w:t>
                  </w:r>
                </w:p>
              </w:tc>
            </w:tr>
            <w:tr w:rsidR="00000000" w14:paraId="56F9D358" w14:textId="77777777">
              <w:tc>
                <w:tcPr>
                  <w:tcW w:w="250" w:type="pct"/>
                  <w:tcBorders>
                    <w:top w:val="nil"/>
                    <w:left w:val="nil"/>
                    <w:bottom w:val="nil"/>
                    <w:right w:val="nil"/>
                  </w:tcBorders>
                  <w:vAlign w:val="center"/>
                  <w:hideMark/>
                </w:tcPr>
                <w:p w14:paraId="3499BD78"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3</w:t>
                  </w:r>
                </w:p>
              </w:tc>
              <w:tc>
                <w:tcPr>
                  <w:tcW w:w="4750" w:type="pct"/>
                  <w:tcBorders>
                    <w:top w:val="nil"/>
                    <w:left w:val="nil"/>
                    <w:bottom w:val="nil"/>
                    <w:right w:val="nil"/>
                  </w:tcBorders>
                  <w:vAlign w:val="center"/>
                  <w:hideMark/>
                </w:tcPr>
                <w:p w14:paraId="09066FC0"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 (E</w:t>
                  </w:r>
                  <w:r>
                    <w:rPr>
                      <w:rFonts w:ascii="Helvetica" w:eastAsia="Times New Roman" w:hAnsi="Helvetica" w:cs="Helvetica"/>
                      <w:sz w:val="18"/>
                      <w:szCs w:val="18"/>
                      <w:vertAlign w:val="subscript"/>
                    </w:rPr>
                    <w:t>0</w:t>
                  </w:r>
                  <w:r>
                    <w:rPr>
                      <w:rFonts w:ascii="Helvetica" w:eastAsia="Times New Roman" w:hAnsi="Helvetica" w:cs="Helvetica"/>
                      <w:sz w:val="18"/>
                      <w:szCs w:val="18"/>
                    </w:rPr>
                    <w:t>)</w:t>
                  </w:r>
                </w:p>
              </w:tc>
            </w:tr>
          </w:tbl>
          <w:p w14:paraId="492DB275" w14:textId="77777777" w:rsidR="00000000" w:rsidRDefault="005928FA">
            <w:pPr>
              <w:spacing w:before="15" w:after="15" w:line="270" w:lineRule="atLeast"/>
              <w:ind w:left="15" w:right="15"/>
              <w:rPr>
                <w:rFonts w:ascii="Helvetica" w:eastAsia="Times New Roman" w:hAnsi="Helvetica" w:cs="Helvetica"/>
                <w:sz w:val="18"/>
                <w:szCs w:val="18"/>
              </w:rPr>
            </w:pP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9240406"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BB4BFE"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½</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Ignore working</w:t>
            </w:r>
            <w:r>
              <w:rPr>
                <w:rFonts w:ascii="Helvetica" w:eastAsia="Times New Roman" w:hAnsi="Helvetica" w:cs="Helvetica"/>
                <w:sz w:val="18"/>
                <w:szCs w:val="18"/>
              </w:rPr>
              <w:br/>
              <w:t xml:space="preserve">No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Ignore working</w:t>
            </w:r>
            <w:r>
              <w:rPr>
                <w:rFonts w:ascii="Helvetica" w:eastAsia="Times New Roman" w:hAnsi="Helvetica" w:cs="Helvetica"/>
                <w:sz w:val="18"/>
                <w:szCs w:val="18"/>
              </w:rPr>
              <w:br/>
            </w:r>
            <w:r>
              <w:rPr>
                <w:rFonts w:ascii="Helvetica" w:eastAsia="Times New Roman" w:hAnsi="Helvetica" w:cs="Helvetica"/>
                <w:sz w:val="18"/>
                <w:szCs w:val="18"/>
              </w:rPr>
              <w:br/>
              <w:t xml:space="preserve">No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Around two thirds of candidates were able to score </w:t>
            </w:r>
            <w:proofErr w:type="gramStart"/>
            <w:r>
              <w:rPr>
                <w:rFonts w:ascii="Helvetica" w:eastAsia="Times New Roman" w:hAnsi="Helvetica" w:cs="Helvetica"/>
                <w:sz w:val="18"/>
                <w:szCs w:val="18"/>
              </w:rPr>
              <w:t>all of</w:t>
            </w:r>
            <w:proofErr w:type="gramEnd"/>
            <w:r>
              <w:rPr>
                <w:rFonts w:ascii="Helvetica" w:eastAsia="Times New Roman" w:hAnsi="Helvetica" w:cs="Helvetica"/>
                <w:sz w:val="18"/>
                <w:szCs w:val="18"/>
              </w:rPr>
              <w:t xml:space="preserve"> these marks. Most showed some limited (but helpful) working, such as writing the equation for the parallel plate capacitor and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Q</w:t>
            </w:r>
            <w:r>
              <w:rPr>
                <w:rFonts w:ascii="Helvetica" w:eastAsia="Times New Roman" w:hAnsi="Helvetica" w:cs="Helvetica"/>
                <w:sz w:val="18"/>
                <w:szCs w:val="18"/>
              </w:rPr>
              <w:t>/</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to assist them in appreciating how each of the factors change.</w:t>
            </w:r>
            <w:r>
              <w:rPr>
                <w:rFonts w:ascii="Helvetica" w:eastAsia="Times New Roman" w:hAnsi="Helvetica" w:cs="Helvetica"/>
                <w:sz w:val="18"/>
                <w:szCs w:val="18"/>
              </w:rPr>
              <w:t xml:space="preserve"> For this question, there is a quite large amount of introductory </w:t>
            </w:r>
            <w:proofErr w:type="gramStart"/>
            <w:r>
              <w:rPr>
                <w:rFonts w:ascii="Helvetica" w:eastAsia="Times New Roman" w:hAnsi="Helvetica" w:cs="Helvetica"/>
                <w:sz w:val="18"/>
                <w:szCs w:val="18"/>
              </w:rPr>
              <w:t>text</w:t>
            </w:r>
            <w:proofErr w:type="gramEnd"/>
            <w:r>
              <w:rPr>
                <w:rFonts w:ascii="Helvetica" w:eastAsia="Times New Roman" w:hAnsi="Helvetica" w:cs="Helvetica"/>
                <w:sz w:val="18"/>
                <w:szCs w:val="18"/>
              </w:rPr>
              <w:t xml:space="preserve"> and the bold text is there as a supportive guide. The most common incorrect responses were a simple reversal of the correct responses.</w:t>
            </w:r>
          </w:p>
        </w:tc>
      </w:tr>
      <w:tr w:rsidR="00000000" w14:paraId="57AB6DE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BFA52C2"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D45B259"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5D7B9F4"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0059345"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u w:val="single"/>
              </w:rPr>
              <w:t>Wor</w:t>
            </w:r>
            <w:r>
              <w:rPr>
                <w:rFonts w:ascii="Helvetica" w:eastAsia="Times New Roman" w:hAnsi="Helvetica" w:cs="Helvetica"/>
                <w:sz w:val="18"/>
                <w:szCs w:val="18"/>
                <w:u w:val="single"/>
              </w:rPr>
              <w:t>k</w:t>
            </w:r>
            <w:r>
              <w:rPr>
                <w:rFonts w:ascii="Helvetica" w:eastAsia="Times New Roman" w:hAnsi="Helvetica" w:cs="Helvetica"/>
                <w:sz w:val="18"/>
                <w:szCs w:val="18"/>
              </w:rPr>
              <w:t xml:space="preserve"> done against</w:t>
            </w:r>
            <w:r>
              <w:rPr>
                <w:rFonts w:ascii="Helvetica" w:eastAsia="Times New Roman" w:hAnsi="Helvetica" w:cs="Helvetica"/>
                <w:sz w:val="18"/>
                <w:szCs w:val="18"/>
              </w:rPr>
              <w:t xml:space="preserve"> </w:t>
            </w:r>
            <w:r>
              <w:rPr>
                <w:rFonts w:ascii="Helvetica" w:eastAsia="Times New Roman" w:hAnsi="Helvetica" w:cs="Helvetica"/>
                <w:sz w:val="18"/>
                <w:szCs w:val="18"/>
                <w:u w:val="single"/>
              </w:rPr>
              <w:t>attractiv</w:t>
            </w:r>
            <w:r>
              <w:rPr>
                <w:rFonts w:ascii="Helvetica" w:eastAsia="Times New Roman" w:hAnsi="Helvetica" w:cs="Helvetica"/>
                <w:sz w:val="18"/>
                <w:szCs w:val="18"/>
                <w:u w:val="single"/>
              </w:rPr>
              <w:t>e</w:t>
            </w:r>
            <w:r>
              <w:rPr>
                <w:rFonts w:ascii="Helvetica" w:eastAsia="Times New Roman" w:hAnsi="Helvetica" w:cs="Helvetica"/>
                <w:sz w:val="18"/>
                <w:szCs w:val="18"/>
              </w:rPr>
              <w:t xml:space="preserve"> forces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0EF786F"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DEC2746"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WD for work done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This proved to be a challenging question and only the higher end candidates were able to give a clear and correct response. The question stated, “in terms of forces” and most candidates did not explain the idea</w:t>
            </w:r>
            <w:r>
              <w:rPr>
                <w:rFonts w:ascii="Helvetica" w:eastAsia="Times New Roman" w:hAnsi="Helvetica" w:cs="Helvetica"/>
                <w:sz w:val="18"/>
                <w:szCs w:val="18"/>
              </w:rPr>
              <w:t xml:space="preserve"> of attraction between the plates. Common incorrect responses included using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½ </w:t>
            </w:r>
            <w:r>
              <w:rPr>
                <w:rStyle w:val="Emphasis"/>
                <w:rFonts w:ascii="Helvetica" w:eastAsia="Times New Roman" w:hAnsi="Helvetica" w:cs="Helvetica"/>
                <w:sz w:val="18"/>
                <w:szCs w:val="18"/>
              </w:rPr>
              <w:t>QV</w:t>
            </w:r>
            <w:r>
              <w:rPr>
                <w:rFonts w:ascii="Helvetica" w:eastAsia="Times New Roman" w:hAnsi="Helvetica" w:cs="Helvetica"/>
                <w:sz w:val="18"/>
                <w:szCs w:val="18"/>
              </w:rPr>
              <w:t xml:space="preserve"> or using </w:t>
            </w:r>
            <w:r>
              <w:rPr>
                <w:rStyle w:val="Emphasis"/>
                <w:rFonts w:ascii="Helvetica" w:eastAsia="Times New Roman" w:hAnsi="Helvetica" w:cs="Helvetica"/>
                <w:sz w:val="18"/>
                <w:szCs w:val="18"/>
              </w:rPr>
              <w:t>W</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as a starting point.</w:t>
            </w:r>
          </w:p>
        </w:tc>
      </w:tr>
      <w:tr w:rsidR="00000000" w14:paraId="670D6CF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6A385EA"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5543CA"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1677CC"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FE97AB"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0D2456"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37A6F8"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C4D340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91AC0D0"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263A70E"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40CA678" w14:textId="77777777" w:rsidR="00000000" w:rsidRDefault="005928F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45B1008" w14:textId="77777777" w:rsidR="00000000" w:rsidRDefault="005928FA">
            <w:pPr>
              <w:pStyle w:val="NormalWeb"/>
              <w:spacing w:line="270" w:lineRule="atLeast"/>
              <w:ind w:left="30" w:right="30"/>
            </w:pPr>
            <w:r>
              <w:t>time taken for current (</w:t>
            </w:r>
            <w:r>
              <w:rPr>
                <w:b/>
                <w:bCs/>
              </w:rPr>
              <w:t>or</w:t>
            </w:r>
            <w:r>
              <w:t xml:space="preserve"> charge </w:t>
            </w:r>
            <w:r>
              <w:rPr>
                <w:b/>
                <w:bCs/>
              </w:rPr>
              <w:t>or</w:t>
            </w:r>
            <w:r>
              <w:t xml:space="preserve"> voltage) to fall to 1/e </w:t>
            </w:r>
            <w:r>
              <w:rPr>
                <w:u w:val="single"/>
              </w:rPr>
              <w:t>of its initial value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482AC7F"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203059"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w:t>
            </w:r>
            <w:r>
              <w:rPr>
                <w:rFonts w:ascii="Helvetica" w:eastAsia="Times New Roman" w:hAnsi="Helvetica" w:cs="Helvetica"/>
                <w:sz w:val="18"/>
                <w:szCs w:val="18"/>
              </w:rPr>
              <w:t xml:space="preserve"> capacitance</w:t>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to fall </w:t>
            </w:r>
            <w:r>
              <w:rPr>
                <w:rFonts w:ascii="Helvetica" w:eastAsia="Times New Roman" w:hAnsi="Helvetica" w:cs="Helvetica"/>
                <w:sz w:val="18"/>
                <w:szCs w:val="18"/>
                <w:u w:val="single"/>
              </w:rPr>
              <w:t>by</w:t>
            </w:r>
            <w:r>
              <w:rPr>
                <w:rFonts w:ascii="Helvetica" w:eastAsia="Times New Roman" w:hAnsi="Helvetica" w:cs="Helvetica"/>
                <w:sz w:val="18"/>
                <w:szCs w:val="18"/>
              </w:rPr>
              <w:t xml:space="preserve"> (a factor of) 1/e</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to decrease </w:t>
            </w:r>
            <w:r>
              <w:rPr>
                <w:rFonts w:ascii="Helvetica" w:eastAsia="Times New Roman" w:hAnsi="Helvetica" w:cs="Helvetica"/>
                <w:sz w:val="18"/>
                <w:szCs w:val="18"/>
                <w:u w:val="single"/>
              </w:rPr>
              <w:t>to</w:t>
            </w:r>
            <w:r>
              <w:rPr>
                <w:rFonts w:ascii="Helvetica" w:eastAsia="Times New Roman" w:hAnsi="Helvetica" w:cs="Helvetica"/>
                <w:sz w:val="18"/>
                <w:szCs w:val="18"/>
              </w:rPr>
              <w:t xml:space="preserve"> 37% of its initial value</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to decrease </w:t>
            </w:r>
            <w:r>
              <w:rPr>
                <w:rFonts w:ascii="Helvetica" w:eastAsia="Times New Roman" w:hAnsi="Helvetica" w:cs="Helvetica"/>
                <w:sz w:val="18"/>
                <w:szCs w:val="18"/>
                <w:u w:val="single"/>
              </w:rPr>
              <w:t>by</w:t>
            </w:r>
            <w:r>
              <w:rPr>
                <w:rFonts w:ascii="Helvetica" w:eastAsia="Times New Roman" w:hAnsi="Helvetica" w:cs="Helvetica"/>
                <w:sz w:val="18"/>
                <w:szCs w:val="18"/>
              </w:rPr>
              <w:t xml:space="preserve"> 63%</w:t>
            </w:r>
            <w:r>
              <w:rPr>
                <w:rFonts w:ascii="Helvetica" w:eastAsia="Times New Roman" w:hAnsi="Helvetica" w:cs="Helvetica"/>
                <w:sz w:val="18"/>
                <w:szCs w:val="18"/>
              </w:rPr>
              <w:br/>
            </w:r>
            <w:r>
              <w:rPr>
                <w:rFonts w:ascii="Helvetica" w:eastAsia="Times New Roman" w:hAnsi="Helvetica" w:cs="Helvetica"/>
                <w:b/>
                <w:bCs/>
                <w:sz w:val="18"/>
                <w:szCs w:val="18"/>
              </w:rPr>
              <w:t>Ignore</w:t>
            </w:r>
            <w:r>
              <w:rPr>
                <w:rFonts w:ascii="Helvetica" w:eastAsia="Times New Roman" w:hAnsi="Helvetica" w:cs="Helvetica"/>
                <w:sz w:val="18"/>
                <w:szCs w:val="18"/>
              </w:rPr>
              <w:t xml:space="preserve"> time constant = </w:t>
            </w:r>
            <w:r>
              <w:rPr>
                <w:rFonts w:ascii="Helvetica" w:eastAsia="Times New Roman" w:hAnsi="Helvetica" w:cs="Helvetica"/>
                <w:i/>
                <w:iCs/>
                <w:sz w:val="18"/>
                <w:szCs w:val="18"/>
              </w:rPr>
              <w:t>CR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t>To find the time constant of a capacitor, we look at the time taken for the charge on a discharging capacito</w:t>
            </w:r>
            <w:r>
              <w:rPr>
                <w:rFonts w:ascii="Helvetica" w:eastAsia="Times New Roman" w:hAnsi="Helvetica" w:cs="Helvetica"/>
                <w:sz w:val="18"/>
                <w:szCs w:val="18"/>
              </w:rPr>
              <w:t xml:space="preserve">r to fall from any initial </w:t>
            </w:r>
            <w:r>
              <w:rPr>
                <w:rFonts w:ascii="Helvetica" w:eastAsia="Times New Roman" w:hAnsi="Helvetica" w:cs="Helvetica"/>
                <w:sz w:val="18"/>
                <w:szCs w:val="18"/>
              </w:rPr>
              <w:lastRenderedPageBreak/>
              <w:t>value to 37% (1/</w:t>
            </w:r>
            <w:r>
              <w:rPr>
                <w:rFonts w:ascii="Helvetica" w:eastAsia="Times New Roman" w:hAnsi="Helvetica" w:cs="Helvetica"/>
                <w:i/>
                <w:iCs/>
                <w:sz w:val="18"/>
                <w:szCs w:val="18"/>
              </w:rPr>
              <w:t>e</w:t>
            </w:r>
            <w:r>
              <w:rPr>
                <w:rFonts w:ascii="Helvetica" w:eastAsia="Times New Roman" w:hAnsi="Helvetica" w:cs="Helvetica"/>
                <w:sz w:val="18"/>
                <w:szCs w:val="18"/>
              </w:rPr>
              <w:t xml:space="preserve">) of that value. We could also take values of current or voltage. However, it is not the time taken for the </w:t>
            </w:r>
            <w:r>
              <w:rPr>
                <w:rFonts w:ascii="Helvetica" w:eastAsia="Times New Roman" w:hAnsi="Helvetica" w:cs="Helvetica"/>
                <w:sz w:val="18"/>
                <w:szCs w:val="18"/>
                <w:u w:val="single"/>
              </w:rPr>
              <w:t>capacitance</w:t>
            </w:r>
            <w:r>
              <w:rPr>
                <w:rFonts w:ascii="Helvetica" w:eastAsia="Times New Roman" w:hAnsi="Helvetica" w:cs="Helvetica"/>
                <w:sz w:val="18"/>
                <w:szCs w:val="18"/>
              </w:rPr>
              <w:t xml:space="preserve"> to fall from </w:t>
            </w:r>
            <w:r>
              <w:rPr>
                <w:rFonts w:ascii="Helvetica" w:eastAsia="Times New Roman" w:hAnsi="Helvetica" w:cs="Helvetica"/>
                <w:i/>
                <w:iCs/>
                <w:sz w:val="18"/>
                <w:szCs w:val="18"/>
              </w:rPr>
              <w:t>C</w:t>
            </w:r>
            <w:r>
              <w:rPr>
                <w:rFonts w:ascii="Helvetica" w:eastAsia="Times New Roman" w:hAnsi="Helvetica" w:cs="Helvetica"/>
                <w:i/>
                <w:iCs/>
                <w:sz w:val="18"/>
                <w:szCs w:val="18"/>
                <w:vertAlign w:val="subscript"/>
              </w:rPr>
              <w:t>o</w:t>
            </w:r>
            <w:r>
              <w:rPr>
                <w:rFonts w:ascii="Helvetica" w:eastAsia="Times New Roman" w:hAnsi="Helvetica" w:cs="Helvetica"/>
                <w:sz w:val="18"/>
                <w:szCs w:val="18"/>
              </w:rPr>
              <w:t xml:space="preserve"> to </w:t>
            </w:r>
            <w:r>
              <w:rPr>
                <w:rFonts w:ascii="Helvetica" w:eastAsia="Times New Roman" w:hAnsi="Helvetica" w:cs="Helvetica"/>
                <w:i/>
                <w:iCs/>
                <w:sz w:val="18"/>
                <w:szCs w:val="18"/>
              </w:rPr>
              <w:t>C</w:t>
            </w:r>
            <w:r>
              <w:rPr>
                <w:rFonts w:ascii="Helvetica" w:eastAsia="Times New Roman" w:hAnsi="Helvetica" w:cs="Helvetica"/>
                <w:i/>
                <w:iCs/>
                <w:sz w:val="18"/>
                <w:szCs w:val="18"/>
                <w:vertAlign w:val="subscript"/>
              </w:rPr>
              <w:t>o</w:t>
            </w:r>
            <w:r>
              <w:rPr>
                <w:rFonts w:ascii="Helvetica" w:eastAsia="Times New Roman" w:hAnsi="Helvetica" w:cs="Helvetica"/>
                <w:sz w:val="18"/>
                <w:szCs w:val="18"/>
              </w:rPr>
              <w:t>/</w:t>
            </w:r>
            <w:r>
              <w:rPr>
                <w:rFonts w:ascii="Helvetica" w:eastAsia="Times New Roman" w:hAnsi="Helvetica" w:cs="Helvetica"/>
                <w:i/>
                <w:iCs/>
                <w:sz w:val="18"/>
                <w:szCs w:val="18"/>
              </w:rPr>
              <w:t>e</w:t>
            </w:r>
            <w:r>
              <w:rPr>
                <w:rFonts w:ascii="Helvetica" w:eastAsia="Times New Roman" w:hAnsi="Helvetica" w:cs="Helvetica"/>
                <w:sz w:val="18"/>
                <w:szCs w:val="18"/>
              </w:rPr>
              <w:t xml:space="preserve"> – the capacitance remains constant.</w:t>
            </w:r>
            <w:r>
              <w:rPr>
                <w:rFonts w:ascii="Helvetica" w:eastAsia="Times New Roman" w:hAnsi="Helvetica" w:cs="Helvetica"/>
                <w:sz w:val="18"/>
                <w:szCs w:val="18"/>
              </w:rPr>
              <w:br/>
            </w:r>
            <w:r>
              <w:rPr>
                <w:rFonts w:ascii="Helvetica" w:eastAsia="Times New Roman" w:hAnsi="Helvetica" w:cs="Helvetica"/>
                <w:sz w:val="18"/>
                <w:szCs w:val="18"/>
              </w:rPr>
              <w:br/>
              <w:t>Care is needed with wording her</w:t>
            </w:r>
            <w:r>
              <w:rPr>
                <w:rFonts w:ascii="Helvetica" w:eastAsia="Times New Roman" w:hAnsi="Helvetica" w:cs="Helvetica"/>
                <w:sz w:val="18"/>
                <w:szCs w:val="18"/>
              </w:rPr>
              <w:t xml:space="preserve">e. Either the charge falls </w:t>
            </w:r>
            <w:r>
              <w:rPr>
                <w:rFonts w:ascii="Helvetica" w:eastAsia="Times New Roman" w:hAnsi="Helvetica" w:cs="Helvetica"/>
                <w:sz w:val="18"/>
                <w:szCs w:val="18"/>
                <w:u w:val="single"/>
              </w:rPr>
              <w:t>to</w:t>
            </w:r>
            <w:r>
              <w:rPr>
                <w:rFonts w:ascii="Helvetica" w:eastAsia="Times New Roman" w:hAnsi="Helvetica" w:cs="Helvetica"/>
                <w:sz w:val="18"/>
                <w:szCs w:val="18"/>
              </w:rPr>
              <w:t xml:space="preserve"> 37% of its initial value, or it falls </w:t>
            </w:r>
            <w:r>
              <w:rPr>
                <w:rFonts w:ascii="Helvetica" w:eastAsia="Times New Roman" w:hAnsi="Helvetica" w:cs="Helvetica"/>
                <w:sz w:val="18"/>
                <w:szCs w:val="18"/>
                <w:u w:val="single"/>
              </w:rPr>
              <w:t>by</w:t>
            </w:r>
            <w:r>
              <w:rPr>
                <w:rFonts w:ascii="Helvetica" w:eastAsia="Times New Roman" w:hAnsi="Helvetica" w:cs="Helvetica"/>
                <w:sz w:val="18"/>
                <w:szCs w:val="18"/>
              </w:rPr>
              <w:t xml:space="preserve"> 63% from its initial value.</w:t>
            </w:r>
          </w:p>
          <w:p w14:paraId="01EB8041" w14:textId="77777777" w:rsidR="00000000" w:rsidRDefault="005928FA">
            <w:pPr>
              <w:spacing w:before="15" w:after="15" w:line="270" w:lineRule="atLeast"/>
              <w:ind w:left="15" w:right="15"/>
              <w:divId w:val="116327438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43"/>
              <w:gridCol w:w="2828"/>
            </w:tblGrid>
            <w:tr w:rsidR="00000000" w14:paraId="0C305D16" w14:textId="77777777">
              <w:tc>
                <w:tcPr>
                  <w:tcW w:w="1250" w:type="pct"/>
                  <w:tcBorders>
                    <w:top w:val="nil"/>
                    <w:left w:val="nil"/>
                    <w:bottom w:val="nil"/>
                    <w:right w:val="nil"/>
                  </w:tcBorders>
                  <w:vAlign w:val="center"/>
                  <w:hideMark/>
                </w:tcPr>
                <w:p w14:paraId="42A400C0"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6916444" wp14:editId="62C04E48">
                        <wp:extent cx="400050" cy="400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750" w:type="pct"/>
                  <w:tcBorders>
                    <w:top w:val="nil"/>
                    <w:left w:val="nil"/>
                    <w:bottom w:val="nil"/>
                    <w:right w:val="nil"/>
                  </w:tcBorders>
                  <w:vAlign w:val="center"/>
                  <w:hideMark/>
                </w:tcPr>
                <w:p w14:paraId="28BD9601"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Mis</w:t>
                  </w:r>
                  <w:r>
                    <w:rPr>
                      <w:rFonts w:ascii="Helvetica" w:eastAsia="Times New Roman" w:hAnsi="Helvetica" w:cs="Helvetica"/>
                      <w:b/>
                      <w:bCs/>
                      <w:sz w:val="18"/>
                      <w:szCs w:val="18"/>
                    </w:rPr>
                    <w:t>conception</w:t>
                  </w:r>
                </w:p>
              </w:tc>
            </w:tr>
          </w:tbl>
          <w:p w14:paraId="366FDBBA"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Capacitance × resistance is not the </w:t>
            </w:r>
            <w:r>
              <w:rPr>
                <w:rFonts w:ascii="Helvetica" w:eastAsia="Times New Roman" w:hAnsi="Helvetica" w:cs="Helvetica"/>
                <w:sz w:val="18"/>
                <w:szCs w:val="18"/>
                <w:u w:val="single"/>
              </w:rPr>
              <w:t>definition</w:t>
            </w:r>
            <w:r>
              <w:rPr>
                <w:rFonts w:ascii="Helvetica" w:eastAsia="Times New Roman" w:hAnsi="Helvetica" w:cs="Helvetica"/>
                <w:sz w:val="18"/>
                <w:szCs w:val="18"/>
              </w:rPr>
              <w:t xml:space="preserve"> of the time constant; it is one way of calculating the time constant if the values of capacitance and resistance are known.</w:t>
            </w:r>
          </w:p>
        </w:tc>
      </w:tr>
      <w:tr w:rsidR="00000000" w14:paraId="3B444FC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D1D8FE"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7E6A34"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BD363E"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D6AAD6"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C64A411"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F6EF3A"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A741E0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6B43DC2"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BB2207C"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B94E2D4" w14:textId="77777777" w:rsidR="00000000" w:rsidRDefault="005928F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9CEB82F" w14:textId="77777777" w:rsidR="00000000" w:rsidRDefault="005928FA">
            <w:pPr>
              <w:pStyle w:val="NormalWeb"/>
              <w:spacing w:line="270" w:lineRule="atLeast"/>
              <w:ind w:left="30" w:right="30"/>
            </w:pPr>
            <w:r>
              <w:t xml:space="preserve">Evidence of use of </w:t>
            </w:r>
            <w:r>
              <w:rPr>
                <w:rStyle w:val="Emphasis"/>
              </w:rPr>
              <w:t>V</w:t>
            </w:r>
            <w:r>
              <w:t xml:space="preserve"> = </w:t>
            </w:r>
            <w:r>
              <w:rPr>
                <w:rStyle w:val="Emphasis"/>
              </w:rPr>
              <w:t>V</w:t>
            </w:r>
            <w:r>
              <w:rPr>
                <w:vertAlign w:val="subscript"/>
              </w:rPr>
              <w:t>0</w:t>
            </w:r>
            <w:r>
              <w:t xml:space="preserve"> e</w:t>
            </w:r>
            <w:r>
              <w:rPr>
                <w:vertAlign w:val="superscript"/>
              </w:rPr>
              <w:t>−</w:t>
            </w:r>
            <w:r>
              <w:rPr>
                <w:rStyle w:val="Emphasis"/>
                <w:vertAlign w:val="superscript"/>
              </w:rPr>
              <w:t>t</w:t>
            </w:r>
            <w:r>
              <w:rPr>
                <w:vertAlign w:val="superscript"/>
              </w:rPr>
              <w:t>/</w:t>
            </w:r>
            <w:r>
              <w:rPr>
                <w:rStyle w:val="Emphasis"/>
                <w:vertAlign w:val="superscript"/>
              </w:rPr>
              <w:t>CR</w:t>
            </w:r>
            <w:r>
              <w:t xml:space="preserve"> </w:t>
            </w:r>
            <w:r>
              <w:t>leading to ln (½) = −</w:t>
            </w:r>
            <w:r>
              <w:rPr>
                <w:rStyle w:val="Emphasis"/>
              </w:rPr>
              <w:t>T</w:t>
            </w:r>
            <w:r>
              <w:t>/</w:t>
            </w:r>
            <w:r>
              <w:rPr>
                <w:rStyle w:val="Emphasis"/>
              </w:rPr>
              <w:t>CR</w:t>
            </w:r>
            <w:r>
              <w:t xml:space="preserve"> or ln2 = </w:t>
            </w:r>
            <w:r>
              <w:rPr>
                <w:rStyle w:val="Emphasis"/>
              </w:rPr>
              <w:t>T</w:t>
            </w:r>
            <w:r>
              <w:t>/</w:t>
            </w:r>
            <w:r>
              <w:rPr>
                <w:rStyle w:val="Emphasis"/>
              </w:rPr>
              <w:t>CR</w:t>
            </w:r>
            <w:r>
              <w:br/>
            </w:r>
            <w:r>
              <w:br/>
            </w:r>
            <w:r>
              <w:br/>
            </w:r>
            <w:r>
              <w:br/>
            </w:r>
            <w:r>
              <w:rPr>
                <w:rStyle w:val="Emphasis"/>
              </w:rPr>
              <w:t>T</w:t>
            </w:r>
            <w:r>
              <w:t xml:space="preserve"> = </w:t>
            </w:r>
            <w:r>
              <w:rPr>
                <w:rStyle w:val="Emphasis"/>
              </w:rPr>
              <w:t>C</w:t>
            </w:r>
            <w:r>
              <w:t xml:space="preserve">ln2 × </w:t>
            </w:r>
            <w:r>
              <w:rPr>
                <w:rStyle w:val="Emphasis"/>
              </w:rPr>
              <w:t>R</w:t>
            </w:r>
            <w:r>
              <w:t xml:space="preserve"> compared with </w:t>
            </w:r>
            <w:r>
              <w:rPr>
                <w:rStyle w:val="Emphasis"/>
              </w:rPr>
              <w:t>y</w:t>
            </w:r>
            <w:r>
              <w:t xml:space="preserve"> = </w:t>
            </w:r>
            <w:r>
              <w:rPr>
                <w:rStyle w:val="Emphasis"/>
              </w:rPr>
              <w:t>mx</w:t>
            </w:r>
            <w:r>
              <w:t xml:space="preserve"> with gradient = </w:t>
            </w:r>
            <w:r>
              <w:rPr>
                <w:rStyle w:val="Emphasis"/>
              </w:rPr>
              <w:t>C</w:t>
            </w:r>
            <w:r>
              <w:t>ln2</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A7C9C64"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88A6CF"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Must</w:t>
            </w:r>
            <w:r>
              <w:rPr>
                <w:rFonts w:ascii="Helvetica" w:eastAsia="Times New Roman" w:hAnsi="Helvetica" w:cs="Helvetica"/>
                <w:sz w:val="18"/>
                <w:szCs w:val="18"/>
              </w:rPr>
              <w:t xml:space="preserve"> see exponential decay as starting point (allow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for </w:t>
            </w:r>
            <w:r>
              <w:rPr>
                <w:rStyle w:val="Emphasis"/>
                <w:rFonts w:ascii="Helvetica" w:eastAsia="Times New Roman" w:hAnsi="Helvetica" w:cs="Helvetica"/>
                <w:sz w:val="18"/>
                <w:szCs w:val="18"/>
              </w:rPr>
              <w:t>V</w:t>
            </w:r>
            <w:r>
              <w:rPr>
                <w:rFonts w:ascii="Helvetica" w:eastAsia="Times New Roman" w:hAnsi="Helvetica" w:cs="Helvetica"/>
                <w:sz w:val="18"/>
                <w:szCs w:val="18"/>
              </w:rPr>
              <w: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 for 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x for V and </w:t>
            </w:r>
            <w:r>
              <w:rPr>
                <w:rStyle w:val="Emphasis"/>
                <w:rFonts w:ascii="Helvetica" w:eastAsia="Times New Roman" w:hAnsi="Helvetica" w:cs="Helvetica"/>
                <w:sz w:val="18"/>
                <w:szCs w:val="18"/>
              </w:rPr>
              <w:t>x</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for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T/R</w:t>
            </w:r>
            <w:r>
              <w:rPr>
                <w:rFonts w:ascii="Helvetica" w:eastAsia="Times New Roman" w:hAnsi="Helvetica" w:cs="Helvetica"/>
                <w:sz w:val="18"/>
                <w:szCs w:val="18"/>
              </w:rPr>
              <w:t xml:space="preserve"> = gradient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w:t>
            </w:r>
            <w:r>
              <w:rPr>
                <w:rStyle w:val="Strong"/>
                <w:rFonts w:ascii="Helvetica" w:eastAsia="Times New Roman" w:hAnsi="Helvetica" w:cs="Helvetica"/>
                <w:sz w:val="18"/>
                <w:szCs w:val="18"/>
                <w:u w:val="single"/>
              </w:rPr>
              <w:t>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The treatment of natural logs was generally well done across the ability range and those who started from a correct exponential equation were generally able to score the first mark. There was some confusion among the less successful responses a</w:t>
            </w:r>
            <w:r>
              <w:rPr>
                <w:rFonts w:ascii="Helvetica" w:eastAsia="Times New Roman" w:hAnsi="Helvetica" w:cs="Helvetica"/>
                <w:sz w:val="18"/>
                <w:szCs w:val="18"/>
              </w:rPr>
              <w:t xml:space="preserve">bout the role of the negative sign, without them appreciating that </w:t>
            </w:r>
            <w:proofErr w:type="gramStart"/>
            <w:r>
              <w:rPr>
                <w:rFonts w:ascii="Helvetica" w:eastAsia="Times New Roman" w:hAnsi="Helvetica" w:cs="Helvetica"/>
                <w:sz w:val="18"/>
                <w:szCs w:val="18"/>
              </w:rPr>
              <w:t>ln(</w:t>
            </w:r>
            <w:proofErr w:type="gramEnd"/>
            <w:r>
              <w:rPr>
                <w:rFonts w:ascii="Helvetica" w:eastAsia="Times New Roman" w:hAnsi="Helvetica" w:cs="Helvetica"/>
                <w:sz w:val="18"/>
                <w:szCs w:val="18"/>
              </w:rPr>
              <w:t>2) = − ln (½) and it was evident that some simply ignored it. Although many candidates were able to get to the correct equation, few linked it appropriately to the equation of a straight</w:t>
            </w:r>
            <w:r>
              <w:rPr>
                <w:rFonts w:ascii="Helvetica" w:eastAsia="Times New Roman" w:hAnsi="Helvetica" w:cs="Helvetica"/>
                <w:sz w:val="18"/>
                <w:szCs w:val="18"/>
              </w:rPr>
              <w:t xml:space="preserve"> line and did not show that the gradient was </w:t>
            </w:r>
            <w:r>
              <w:rPr>
                <w:rStyle w:val="Emphasis"/>
                <w:rFonts w:ascii="Helvetica" w:eastAsia="Times New Roman" w:hAnsi="Helvetica" w:cs="Helvetica"/>
                <w:sz w:val="18"/>
                <w:szCs w:val="18"/>
              </w:rPr>
              <w:t>C</w:t>
            </w:r>
            <w:r>
              <w:rPr>
                <w:rFonts w:ascii="Helvetica" w:eastAsia="Times New Roman" w:hAnsi="Helvetica" w:cs="Helvetica"/>
                <w:sz w:val="18"/>
                <w:szCs w:val="18"/>
              </w:rPr>
              <w:t>ln2, as required. Exemplar 3 shows a candidate producing elegant solution.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688083C" wp14:editId="2BB0A4BD">
                  <wp:extent cx="2286000" cy="466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4667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A response that works through the logs clearly and then relates it well to the form of y = mx + c.</w:t>
            </w:r>
          </w:p>
        </w:tc>
      </w:tr>
      <w:tr w:rsidR="00000000" w14:paraId="2BFA9CE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3B1C42C"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5BF9198" w14:textId="77777777" w:rsidR="00000000" w:rsidRDefault="005928F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141443D"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FE3D80F" w14:textId="77777777" w:rsidR="00000000" w:rsidRDefault="005928FA">
            <w:pPr>
              <w:spacing w:before="15" w:after="15" w:line="270" w:lineRule="atLeast"/>
              <w:ind w:left="15" w:right="15"/>
              <w:divId w:val="11970371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8"/>
              <w:gridCol w:w="3582"/>
            </w:tblGrid>
            <w:tr w:rsidR="00000000" w14:paraId="1868265F" w14:textId="77777777">
              <w:tc>
                <w:tcPr>
                  <w:tcW w:w="250" w:type="pct"/>
                  <w:tcBorders>
                    <w:top w:val="nil"/>
                    <w:left w:val="nil"/>
                    <w:bottom w:val="nil"/>
                    <w:right w:val="nil"/>
                  </w:tcBorders>
                  <w:vAlign w:val="center"/>
                  <w:hideMark/>
                </w:tcPr>
                <w:p w14:paraId="12E4BA0D"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lastRenderedPageBreak/>
                    <w:t>1</w:t>
                  </w:r>
                </w:p>
              </w:tc>
              <w:tc>
                <w:tcPr>
                  <w:tcW w:w="4750" w:type="pct"/>
                  <w:tcBorders>
                    <w:top w:val="nil"/>
                    <w:left w:val="nil"/>
                    <w:bottom w:val="nil"/>
                    <w:right w:val="nil"/>
                  </w:tcBorders>
                  <w:vAlign w:val="center"/>
                  <w:hideMark/>
                </w:tcPr>
                <w:p w14:paraId="6BC24F46"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Best-fit line drawn correctly</w:t>
                  </w:r>
                  <w:r>
                    <w:rPr>
                      <w:rFonts w:ascii="Helvetica" w:eastAsia="Times New Roman" w:hAnsi="Helvetica" w:cs="Helvetica"/>
                      <w:sz w:val="18"/>
                      <w:szCs w:val="18"/>
                    </w:rPr>
                    <w:br/>
                  </w:r>
                  <w:r>
                    <w:rPr>
                      <w:rFonts w:ascii="Helvetica" w:eastAsia="Times New Roman" w:hAnsi="Helvetica" w:cs="Helvetica"/>
                      <w:sz w:val="18"/>
                      <w:szCs w:val="18"/>
                    </w:rPr>
                    <w:br/>
                    <w:t>gradient = 5.4 (× 10</w:t>
                  </w:r>
                  <w:r>
                    <w:rPr>
                      <w:rFonts w:ascii="Helvetica" w:eastAsia="Times New Roman" w:hAnsi="Helvetica" w:cs="Helvetica"/>
                      <w:sz w:val="18"/>
                      <w:szCs w:val="18"/>
                      <w:vertAlign w:val="superscript"/>
                    </w:rPr>
                    <w:t>−9</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(gradient / ln2) = 7.8 ×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(F)</w:t>
                  </w:r>
                </w:p>
              </w:tc>
            </w:tr>
            <w:tr w:rsidR="00000000" w14:paraId="7C70A6EA" w14:textId="77777777">
              <w:tc>
                <w:tcPr>
                  <w:tcW w:w="250" w:type="pct"/>
                  <w:tcBorders>
                    <w:top w:val="nil"/>
                    <w:left w:val="nil"/>
                    <w:bottom w:val="nil"/>
                    <w:right w:val="nil"/>
                  </w:tcBorders>
                  <w:vAlign w:val="center"/>
                  <w:hideMark/>
                </w:tcPr>
                <w:p w14:paraId="6E94BA63"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p>
              </w:tc>
              <w:tc>
                <w:tcPr>
                  <w:tcW w:w="4750" w:type="pct"/>
                  <w:tcBorders>
                    <w:top w:val="nil"/>
                    <w:left w:val="nil"/>
                    <w:bottom w:val="nil"/>
                    <w:right w:val="nil"/>
                  </w:tcBorders>
                  <w:vAlign w:val="center"/>
                  <w:hideMark/>
                </w:tcPr>
                <w:p w14:paraId="5ABF6ACA"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7.8 ×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32ACB051" wp14:editId="25F4DC1C">
                        <wp:extent cx="695325" cy="238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ε</w:t>
                  </w:r>
                  <w:r>
                    <w:rPr>
                      <w:rFonts w:ascii="Helvetica" w:eastAsia="Times New Roman" w:hAnsi="Helvetica" w:cs="Helvetica"/>
                      <w:sz w:val="18"/>
                      <w:szCs w:val="18"/>
                    </w:rPr>
                    <w:t xml:space="preserve"> = 2.0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(Fm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r>
          </w:tbl>
          <w:p w14:paraId="08C04F8E" w14:textId="77777777" w:rsidR="00000000" w:rsidRDefault="005928FA">
            <w:pPr>
              <w:spacing w:before="15" w:after="15" w:line="270" w:lineRule="atLeast"/>
              <w:ind w:left="15" w:right="15"/>
              <w:rPr>
                <w:rFonts w:ascii="Helvetica" w:eastAsia="Times New Roman" w:hAnsi="Helvetica" w:cs="Helvetica"/>
                <w:sz w:val="18"/>
                <w:szCs w:val="18"/>
              </w:rPr>
            </w:pP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4B8A778"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w:t>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r>
              <w:rPr>
                <w:rFonts w:ascii="Helvetica" w:eastAsia="Times New Roman" w:hAnsi="Helvetica" w:cs="Helvetica"/>
                <w:sz w:val="18"/>
                <w:szCs w:val="18"/>
              </w:rPr>
              <w:br/>
            </w:r>
            <w:proofErr w:type="spellStart"/>
            <w:r>
              <w:rPr>
                <w:rFonts w:ascii="Helvetica" w:eastAsia="Times New Roman" w:hAnsi="Helvetica" w:cs="Helvetica"/>
                <w:sz w:val="18"/>
                <w:szCs w:val="18"/>
              </w:rPr>
              <w:lastRenderedPageBreak/>
              <w:t>B1</w:t>
            </w:r>
            <w:proofErr w:type="spellEnd"/>
            <w:r>
              <w:rPr>
                <w:rFonts w:ascii="Helvetica" w:eastAsia="Times New Roman" w:hAnsi="Helvetica" w:cs="Helvetica"/>
                <w:sz w:val="18"/>
                <w:szCs w:val="18"/>
              </w:rPr>
              <w:br/>
              <w:t>C1</w:t>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FD78DD"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lastRenderedPageBreak/>
              <w:t>Note</w:t>
            </w:r>
            <w:r>
              <w:rPr>
                <w:rFonts w:ascii="Helvetica" w:eastAsia="Times New Roman" w:hAnsi="Helvetica" w:cs="Helvetica"/>
                <w:sz w:val="18"/>
                <w:szCs w:val="18"/>
              </w:rPr>
              <w:t xml:space="preserve"> line must pass through all (vertical part of) error-bars.</w:t>
            </w:r>
            <w:r>
              <w:rPr>
                <w:rFonts w:ascii="Helvetica" w:eastAsia="Times New Roman" w:hAnsi="Helvetica" w:cs="Helvetica"/>
                <w:sz w:val="18"/>
                <w:szCs w:val="18"/>
              </w:rPr>
              <w:br/>
            </w:r>
            <w:r>
              <w:rPr>
                <w:rFonts w:ascii="Helvetica" w:eastAsia="Times New Roman" w:hAnsi="Helvetica" w:cs="Helvetica"/>
                <w:sz w:val="18"/>
                <w:szCs w:val="18"/>
              </w:rPr>
              <w:lastRenderedPageBreak/>
              <w:t>If more than one line drawn, all lines must pass through all error-bars (1/2 square tolerance).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 0.2 (× 10</w:t>
            </w:r>
            <w:r>
              <w:rPr>
                <w:rFonts w:ascii="Helvetica" w:eastAsia="Times New Roman" w:hAnsi="Helvetica" w:cs="Helvetica"/>
                <w:sz w:val="18"/>
                <w:szCs w:val="18"/>
                <w:vertAlign w:val="superscript"/>
              </w:rPr>
              <w:t>−9</w:t>
            </w:r>
            <w:r>
              <w:rPr>
                <w:rFonts w:ascii="Helvetica" w:eastAsia="Times New Roman" w:hAnsi="Helvetica" w:cs="Helvetica"/>
                <w:sz w:val="18"/>
                <w:szCs w:val="18"/>
              </w:rPr>
              <w:t>)</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POT</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Style w:val="Strong"/>
                <w:rFonts w:ascii="Helvetica" w:eastAsia="Times New Roman" w:hAnsi="Helvetica" w:cs="Helvetica"/>
                <w:sz w:val="18"/>
                <w:szCs w:val="18"/>
              </w:rPr>
              <w:t>Ecf</w:t>
            </w:r>
            <w:proofErr w:type="spellEnd"/>
            <w:r>
              <w:rPr>
                <w:rFonts w:ascii="Helvetica" w:eastAsia="Times New Roman" w:hAnsi="Helvetica" w:cs="Helvetica"/>
                <w:sz w:val="18"/>
                <w:szCs w:val="18"/>
              </w:rPr>
              <w:t xml:space="preserve"> from incorrect gradient, but penalise POT error here</w:t>
            </w:r>
            <w:r>
              <w:rPr>
                <w:rFonts w:ascii="Helvetica" w:eastAsia="Times New Roman" w:hAnsi="Helvetica" w:cs="Helvetica"/>
                <w:sz w:val="18"/>
                <w:szCs w:val="18"/>
              </w:rPr>
              <w:br/>
            </w:r>
            <w:r>
              <w:rPr>
                <w:rFonts w:ascii="Helvetica" w:eastAsia="Times New Roman" w:hAnsi="Helvetica" w:cs="Helvetica"/>
                <w:sz w:val="18"/>
                <w:szCs w:val="18"/>
              </w:rPr>
              <w:br/>
              <w:t>Poss</w:t>
            </w:r>
            <w:r>
              <w:rPr>
                <w:rFonts w:ascii="Helvetica" w:eastAsia="Times New Roman" w:hAnsi="Helvetica" w:cs="Helvetica"/>
                <w:sz w:val="18"/>
                <w:szCs w:val="18"/>
              </w:rPr>
              <w:t xml:space="preserve">ible ECF from </w:t>
            </w:r>
            <w:r>
              <w:rPr>
                <w:rStyle w:val="Strong"/>
                <w:rFonts w:ascii="Helvetica" w:eastAsia="Times New Roman" w:hAnsi="Helvetica" w:cs="Helvetica"/>
                <w:sz w:val="18"/>
                <w:szCs w:val="18"/>
              </w:rPr>
              <w:t>(b)(ii)1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mark if final answer is relative permittivity correctly calculated (</w:t>
            </w:r>
            <w:r>
              <w:rPr>
                <w:rStyle w:val="Emphasis"/>
                <w:rFonts w:ascii="Helvetica" w:eastAsia="Times New Roman" w:hAnsi="Helvetica" w:cs="Helvetica"/>
                <w:sz w:val="18"/>
                <w:szCs w:val="18"/>
              </w:rPr>
              <w:t>ε</w:t>
            </w:r>
            <w:r>
              <w:rPr>
                <w:rFonts w:ascii="Helvetica" w:eastAsia="Times New Roman" w:hAnsi="Helvetica" w:cs="Helvetica"/>
                <w:sz w:val="18"/>
                <w:szCs w:val="18"/>
              </w:rPr>
              <w:t xml:space="preserve"> divided by 8.85 x×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In part 1, nearly all the candidates were able to draw a correct straight best-fit line which passed through all the error bars. It was </w:t>
            </w:r>
            <w:proofErr w:type="gramStart"/>
            <w:r>
              <w:rPr>
                <w:rFonts w:ascii="Helvetica" w:eastAsia="Times New Roman" w:hAnsi="Helvetica" w:cs="Helvetica"/>
                <w:sz w:val="18"/>
                <w:szCs w:val="18"/>
              </w:rPr>
              <w:t>actually rather</w:t>
            </w:r>
            <w:proofErr w:type="gramEnd"/>
            <w:r>
              <w:rPr>
                <w:rFonts w:ascii="Helvetica" w:eastAsia="Times New Roman" w:hAnsi="Helvetica" w:cs="Helvetica"/>
                <w:sz w:val="18"/>
                <w:szCs w:val="18"/>
              </w:rPr>
              <w:t xml:space="preserve"> difficult not to do this, although several candidates did multiple lines (assuming they were unable to r</w:t>
            </w:r>
            <w:r>
              <w:rPr>
                <w:rFonts w:ascii="Helvetica" w:eastAsia="Times New Roman" w:hAnsi="Helvetica" w:cs="Helvetica"/>
                <w:sz w:val="18"/>
                <w:szCs w:val="18"/>
              </w:rPr>
              <w:t>emove an original) and if any fell outside of the error bars, then it could not be given marks. In calculating the gradient, misreads from the graph were common either from the vertical scale or often assuming that the horizontal scale started from zero. A</w:t>
            </w:r>
            <w:r>
              <w:rPr>
                <w:rFonts w:ascii="Helvetica" w:eastAsia="Times New Roman" w:hAnsi="Helvetica" w:cs="Helvetica"/>
                <w:sz w:val="18"/>
                <w:szCs w:val="18"/>
              </w:rPr>
              <w:t xml:space="preserve"> common mistake among the range of abilities was to miss out the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in the denominator of the gradient. Several candidates may have interpreted the question as meaning that the gradient was </w:t>
            </w:r>
            <w:r>
              <w:rPr>
                <w:rStyle w:val="Emphasis"/>
                <w:rFonts w:ascii="Helvetica" w:eastAsia="Times New Roman" w:hAnsi="Helvetica" w:cs="Helvetica"/>
                <w:sz w:val="18"/>
                <w:szCs w:val="18"/>
              </w:rPr>
              <w:t>C</w:t>
            </w:r>
            <w:r>
              <w:rPr>
                <w:rFonts w:ascii="Helvetica" w:eastAsia="Times New Roman" w:hAnsi="Helvetica" w:cs="Helvetica"/>
                <w:sz w:val="18"/>
                <w:szCs w:val="18"/>
              </w:rPr>
              <w:t>, as they calculated the gradient but took it no further.</w:t>
            </w:r>
            <w:r>
              <w:rPr>
                <w:rFonts w:ascii="Helvetica" w:eastAsia="Times New Roman" w:hAnsi="Helvetica" w:cs="Helvetica"/>
                <w:sz w:val="18"/>
                <w:szCs w:val="18"/>
              </w:rPr>
              <w:br/>
            </w:r>
            <w:r>
              <w:rPr>
                <w:rFonts w:ascii="Helvetica" w:eastAsia="Times New Roman" w:hAnsi="Helvetica" w:cs="Helvetica"/>
                <w:sz w:val="18"/>
                <w:szCs w:val="18"/>
              </w:rPr>
              <w:br/>
              <w:t xml:space="preserve">Part </w:t>
            </w:r>
            <w:r>
              <w:rPr>
                <w:rFonts w:ascii="Helvetica" w:eastAsia="Times New Roman" w:hAnsi="Helvetica" w:cs="Helvetica"/>
                <w:sz w:val="18"/>
                <w:szCs w:val="18"/>
              </w:rPr>
              <w:t xml:space="preserve">2 was generally well done by many candidates. Some of the less successful responses were unable to rearrange the capacitance equation correctly, often swapping over the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values. A small proportion calculated the relative permittivity and </w:t>
            </w:r>
            <w:proofErr w:type="gramStart"/>
            <w:r>
              <w:rPr>
                <w:rFonts w:ascii="Helvetica" w:eastAsia="Times New Roman" w:hAnsi="Helvetica" w:cs="Helvetica"/>
                <w:sz w:val="18"/>
                <w:szCs w:val="18"/>
              </w:rPr>
              <w:t>as long as</w:t>
            </w:r>
            <w:proofErr w:type="gramEnd"/>
            <w:r>
              <w:rPr>
                <w:rFonts w:ascii="Helvetica" w:eastAsia="Times New Roman" w:hAnsi="Helvetica" w:cs="Helvetica"/>
                <w:sz w:val="18"/>
                <w:szCs w:val="18"/>
              </w:rPr>
              <w:t xml:space="preserve"> </w:t>
            </w:r>
            <w:r>
              <w:rPr>
                <w:rFonts w:ascii="Helvetica" w:eastAsia="Times New Roman" w:hAnsi="Helvetica" w:cs="Helvetica"/>
                <w:sz w:val="18"/>
                <w:szCs w:val="18"/>
              </w:rPr>
              <w:t xml:space="preserve">this was done correctly, it could score the first mark. A common error was to attempt to use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4π</w:t>
            </w:r>
            <w:proofErr w:type="spellStart"/>
            <w:r>
              <w:rPr>
                <w:rFonts w:ascii="Helvetica" w:eastAsia="Times New Roman" w:hAnsi="Helvetica" w:cs="Helvetica"/>
                <w:sz w:val="18"/>
                <w:szCs w:val="18"/>
              </w:rPr>
              <w:t>ε</w:t>
            </w:r>
            <w:r>
              <w:rPr>
                <w:rStyle w:val="Emphasis"/>
                <w:rFonts w:ascii="Helvetica" w:eastAsia="Times New Roman" w:hAnsi="Helvetica" w:cs="Helvetica"/>
                <w:sz w:val="18"/>
                <w:szCs w:val="18"/>
              </w:rPr>
              <w:t>r</w:t>
            </w:r>
            <w:proofErr w:type="spellEnd"/>
            <w:r>
              <w:rPr>
                <w:rFonts w:ascii="Helvetica" w:eastAsia="Times New Roman" w:hAnsi="Helvetica" w:cs="Helvetica"/>
                <w:sz w:val="18"/>
                <w:szCs w:val="18"/>
              </w:rPr>
              <w:t xml:space="preserve"> which proved to be unproductive.</w:t>
            </w:r>
          </w:p>
          <w:p w14:paraId="7912A10E" w14:textId="77777777" w:rsidR="00000000" w:rsidRDefault="005928FA">
            <w:pPr>
              <w:spacing w:before="15" w:after="15" w:line="270" w:lineRule="atLeast"/>
              <w:ind w:left="15" w:right="15"/>
              <w:divId w:val="12443385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43"/>
              <w:gridCol w:w="2828"/>
            </w:tblGrid>
            <w:tr w:rsidR="00000000" w14:paraId="67E1DA0C" w14:textId="77777777">
              <w:tc>
                <w:tcPr>
                  <w:tcW w:w="1250" w:type="pct"/>
                  <w:tcBorders>
                    <w:top w:val="nil"/>
                    <w:left w:val="nil"/>
                    <w:bottom w:val="nil"/>
                    <w:right w:val="nil"/>
                  </w:tcBorders>
                  <w:vAlign w:val="center"/>
                  <w:hideMark/>
                </w:tcPr>
                <w:p w14:paraId="5AB99011"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DACD8FE" wp14:editId="2B0D524E">
                        <wp:extent cx="390525" cy="390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3750" w:type="pct"/>
                  <w:tcBorders>
                    <w:top w:val="nil"/>
                    <w:left w:val="nil"/>
                    <w:bottom w:val="nil"/>
                    <w:right w:val="nil"/>
                  </w:tcBorders>
                  <w:vAlign w:val="center"/>
                  <w:hideMark/>
                </w:tcPr>
                <w:p w14:paraId="1BD8D14B"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Assessment for learning</w:t>
                  </w:r>
                </w:p>
              </w:tc>
            </w:tr>
          </w:tbl>
          <w:p w14:paraId="5E76FA37"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Good practice for straight best-fit lines includes:</w:t>
            </w:r>
          </w:p>
          <w:p w14:paraId="1569F37D" w14:textId="77777777" w:rsidR="00000000" w:rsidRDefault="005928F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A single straight line – not a line drawn in two or more parts.</w:t>
            </w:r>
          </w:p>
          <w:p w14:paraId="1CAEBE48" w14:textId="77777777" w:rsidR="00000000" w:rsidRDefault="005928F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Use of a sharp pencil – </w:t>
            </w:r>
            <w:r>
              <w:rPr>
                <w:rFonts w:ascii="Helvetica" w:eastAsia="Times New Roman" w:hAnsi="Helvetica" w:cs="Helvetica"/>
                <w:sz w:val="18"/>
                <w:szCs w:val="18"/>
              </w:rPr>
              <w:t>once a line is drawn in pen, it is almost impossible to correct.</w:t>
            </w:r>
          </w:p>
          <w:p w14:paraId="76C688A6" w14:textId="77777777" w:rsidR="00000000" w:rsidRDefault="005928F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Aiming to have an equal number of data points above and below the line – not always possible due to potential variations in data, but this should be a general aim.</w:t>
            </w:r>
          </w:p>
          <w:p w14:paraId="397546DC" w14:textId="77777777" w:rsidR="00000000" w:rsidRDefault="005928F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Looking for anomalous point</w:t>
            </w:r>
            <w:r>
              <w:rPr>
                <w:rFonts w:ascii="Helvetica" w:eastAsia="Times New Roman" w:hAnsi="Helvetica" w:cs="Helvetica"/>
                <w:sz w:val="18"/>
                <w:szCs w:val="18"/>
              </w:rPr>
              <w:t>s – should not form part of the best-fit.</w:t>
            </w:r>
          </w:p>
          <w:p w14:paraId="632C37D1" w14:textId="77777777" w:rsidR="00000000" w:rsidRDefault="005928F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Being aware of a false origin – if present then the line should not necessarily be expected to go through this point.</w:t>
            </w:r>
          </w:p>
          <w:p w14:paraId="32663B39" w14:textId="77777777" w:rsidR="00000000" w:rsidRDefault="005928F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Drawing a line through the origin – would (0,0) be expected to be a data point, and consideratio</w:t>
            </w:r>
            <w:r>
              <w:rPr>
                <w:rFonts w:ascii="Helvetica" w:eastAsia="Times New Roman" w:hAnsi="Helvetica" w:cs="Helvetica"/>
                <w:sz w:val="18"/>
                <w:szCs w:val="18"/>
              </w:rPr>
              <w:t>n of a potential systematic error in the data.</w:t>
            </w:r>
          </w:p>
          <w:p w14:paraId="16FABB92" w14:textId="77777777" w:rsidR="00000000" w:rsidRDefault="005928F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Use of error bars – if present (generally in the dependent data), then the line must pass through the vertical error bars on every point.</w:t>
            </w:r>
          </w:p>
        </w:tc>
      </w:tr>
      <w:tr w:rsidR="00000000" w14:paraId="0FD4B02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862A4C9" w14:textId="77777777" w:rsidR="00000000" w:rsidRDefault="005928F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B587C74"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AB21EA"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C40FB8E"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FF3F7E"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339480"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EBC19E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D7727E7"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F42C84D"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00ADD5C"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BDACC6B" w14:textId="77777777" w:rsidR="00000000" w:rsidRDefault="005928FA">
            <w:pPr>
              <w:pStyle w:val="NormalWeb"/>
              <w:spacing w:line="270" w:lineRule="atLeast"/>
              <w:ind w:left="30" w:right="30"/>
            </w:pPr>
            <w:r>
              <w:t>(CR =) 2000 × 10</w:t>
            </w:r>
            <w:r>
              <w:rPr>
                <w:vertAlign w:val="superscript"/>
              </w:rPr>
              <w:t>-6</w:t>
            </w:r>
            <w:r>
              <w:t xml:space="preserve"> × 120 × 10</w:t>
            </w:r>
            <w:r>
              <w:rPr>
                <w:vertAlign w:val="superscript"/>
              </w:rPr>
              <w:t>3</w:t>
            </w:r>
            <w:r>
              <w:br/>
            </w:r>
            <w:r>
              <w:br/>
            </w:r>
            <w:r>
              <w:t>1.00 = 1.48 × [1 – e</w:t>
            </w:r>
            <w:r>
              <w:rPr>
                <w:vertAlign w:val="superscript"/>
              </w:rPr>
              <w:t>-t/240</w:t>
            </w:r>
            <w:r>
              <w:t xml:space="preserve">] </w:t>
            </w:r>
            <w:r>
              <w:rPr>
                <w:rStyle w:val="Strong"/>
              </w:rPr>
              <w:t>or</w:t>
            </w:r>
            <w:r>
              <w:t xml:space="preserve"> 0.48 = 1.48e</w:t>
            </w:r>
            <w:r>
              <w:rPr>
                <w:vertAlign w:val="superscript"/>
              </w:rPr>
              <w:t>-t/240</w:t>
            </w:r>
            <w:r>
              <w:br/>
            </w:r>
            <w:r>
              <w:br/>
              <w:t>(</w:t>
            </w:r>
            <w:r>
              <w:rPr>
                <w:rStyle w:val="Emphasis"/>
              </w:rPr>
              <w:t>t</w:t>
            </w:r>
            <w:r>
              <w:t xml:space="preserve"> =) - 240 × </w:t>
            </w:r>
            <w:proofErr w:type="gramStart"/>
            <w:r>
              <w:t>ln(</w:t>
            </w:r>
            <w:proofErr w:type="gramEnd"/>
            <w:r>
              <w:t>0.48/1.48)</w:t>
            </w:r>
            <w:r>
              <w:br/>
            </w:r>
            <w:r>
              <w:br/>
            </w:r>
            <w:r>
              <w:rPr>
                <w:rStyle w:val="Emphasis"/>
              </w:rPr>
              <w:t>t</w:t>
            </w:r>
            <w:r>
              <w:t xml:space="preserve"> = 270 (s)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3E0EEF9"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3CB8F3" w14:textId="77777777" w:rsidR="00000000" w:rsidRDefault="005928FA">
            <w:pPr>
              <w:spacing w:before="15" w:after="240"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CR</w:t>
            </w:r>
            <w:r>
              <w:rPr>
                <w:rFonts w:ascii="Helvetica" w:eastAsia="Times New Roman" w:hAnsi="Helvetica" w:cs="Helvetica"/>
                <w:sz w:val="18"/>
                <w:szCs w:val="18"/>
              </w:rPr>
              <w:t xml:space="preserve"> = 240 (s)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Special case: 94 (s) for use of discharging equation. Max 2 marks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This question comes from the learning outcome </w:t>
            </w:r>
            <w:r>
              <w:rPr>
                <w:rFonts w:ascii="Helvetica" w:eastAsia="Times New Roman" w:hAnsi="Helvetica" w:cs="Helvetica"/>
                <w:sz w:val="18"/>
                <w:szCs w:val="18"/>
              </w:rPr>
              <w:t>6.1.3(c) in the use of an equation in a capacitor-resistor circuit. Candidates are required to determine the time at which a potential difference is met, which involves the use of logarithms. It was noted that many candidates were confident in their use of</w:t>
            </w:r>
            <w:r>
              <w:rPr>
                <w:rFonts w:ascii="Helvetica" w:eastAsia="Times New Roman" w:hAnsi="Helvetica" w:cs="Helvetica"/>
                <w:sz w:val="18"/>
                <w:szCs w:val="18"/>
              </w:rPr>
              <w:t xml:space="preserve"> logarithms and were able to make some progress through their solution. Most candidates calculated the time constant correctly, </w:t>
            </w:r>
            <w:proofErr w:type="gramStart"/>
            <w:r>
              <w:rPr>
                <w:rFonts w:ascii="Helvetica" w:eastAsia="Times New Roman" w:hAnsi="Helvetica" w:cs="Helvetica"/>
                <w:sz w:val="18"/>
                <w:szCs w:val="18"/>
              </w:rPr>
              <w:t>taking into account</w:t>
            </w:r>
            <w:proofErr w:type="gramEnd"/>
            <w:r>
              <w:rPr>
                <w:rFonts w:ascii="Helvetica" w:eastAsia="Times New Roman" w:hAnsi="Helvetica" w:cs="Helvetica"/>
                <w:sz w:val="18"/>
                <w:szCs w:val="18"/>
              </w:rPr>
              <w:t xml:space="preserve"> the unit prefixes, and substituted this into an equation. </w:t>
            </w:r>
            <w:proofErr w:type="gramStart"/>
            <w:r>
              <w:rPr>
                <w:rFonts w:ascii="Helvetica" w:eastAsia="Times New Roman" w:hAnsi="Helvetica" w:cs="Helvetica"/>
                <w:sz w:val="18"/>
                <w:szCs w:val="18"/>
              </w:rPr>
              <w:t>However</w:t>
            </w:r>
            <w:proofErr w:type="gramEnd"/>
            <w:r>
              <w:rPr>
                <w:rFonts w:ascii="Helvetica" w:eastAsia="Times New Roman" w:hAnsi="Helvetica" w:cs="Helvetica"/>
                <w:sz w:val="18"/>
                <w:szCs w:val="18"/>
              </w:rPr>
              <w:t xml:space="preserve"> a large proportion used the discharging (r</w:t>
            </w:r>
            <w:r>
              <w:rPr>
                <w:rFonts w:ascii="Helvetica" w:eastAsia="Times New Roman" w:hAnsi="Helvetica" w:cs="Helvetica"/>
                <w:sz w:val="18"/>
                <w:szCs w:val="18"/>
              </w:rPr>
              <w:t>ather than the charging) equation to calculate the time and some credit could be allowed for this. Less than one fifth of candidates scored all marks on this question.</w:t>
            </w:r>
          </w:p>
          <w:p w14:paraId="7F900ABB" w14:textId="77777777" w:rsidR="00000000" w:rsidRDefault="005928FA">
            <w:pPr>
              <w:spacing w:before="15" w:after="15" w:line="270" w:lineRule="atLeast"/>
              <w:ind w:left="15" w:right="15"/>
              <w:divId w:val="19620326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left w:w="0" w:type="dxa"/>
                <w:right w:w="0" w:type="dxa"/>
              </w:tblCellMar>
              <w:tblLook w:val="04A0" w:firstRow="1" w:lastRow="0" w:firstColumn="1" w:lastColumn="0" w:noHBand="0" w:noVBand="1"/>
            </w:tblPr>
            <w:tblGrid>
              <w:gridCol w:w="943"/>
              <w:gridCol w:w="2828"/>
            </w:tblGrid>
            <w:tr w:rsidR="00000000" w14:paraId="018C48E4" w14:textId="77777777">
              <w:tc>
                <w:tcPr>
                  <w:tcW w:w="1250" w:type="pct"/>
                  <w:tcBorders>
                    <w:top w:val="nil"/>
                    <w:left w:val="nil"/>
                    <w:bottom w:val="nil"/>
                    <w:right w:val="nil"/>
                  </w:tcBorders>
                  <w:vAlign w:val="center"/>
                  <w:hideMark/>
                </w:tcPr>
                <w:p w14:paraId="53F89A93" w14:textId="77777777" w:rsidR="00000000" w:rsidRDefault="005928F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391B3F7F" wp14:editId="655FB7B6">
                        <wp:extent cx="390525" cy="3905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3750" w:type="pct"/>
                  <w:tcBorders>
                    <w:top w:val="nil"/>
                    <w:left w:val="nil"/>
                    <w:bottom w:val="nil"/>
                    <w:right w:val="nil"/>
                  </w:tcBorders>
                  <w:vAlign w:val="center"/>
                  <w:hideMark/>
                </w:tcPr>
                <w:p w14:paraId="034ECFF3" w14:textId="77777777" w:rsidR="00000000" w:rsidRDefault="005928F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Misconception</w:t>
                  </w:r>
                </w:p>
              </w:tc>
            </w:tr>
          </w:tbl>
          <w:p w14:paraId="7DD4FB5D"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t xml:space="preserve">Many candidates seemed uncertain which equation to use, applying the simpler discharging equation. While the charging and discharging equations are given in the data booklet, it is not stated which is which, so candidates must make sure they know which to </w:t>
            </w:r>
            <w:r>
              <w:rPr>
                <w:rFonts w:ascii="Helvetica" w:eastAsia="Times New Roman" w:hAnsi="Helvetica" w:cs="Helvetica"/>
                <w:sz w:val="18"/>
                <w:szCs w:val="18"/>
              </w:rPr>
              <w:t>apply.</w:t>
            </w:r>
          </w:p>
        </w:tc>
      </w:tr>
      <w:tr w:rsidR="00000000" w14:paraId="157F68D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139F0E8"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6DBCD38"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95CCE7D" w14:textId="77777777" w:rsidR="00000000" w:rsidRDefault="005928F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86A4F87" w14:textId="77777777" w:rsidR="00000000" w:rsidRDefault="005928FA">
            <w:pPr>
              <w:pStyle w:val="NormalWeb"/>
              <w:spacing w:line="270" w:lineRule="atLeast"/>
              <w:ind w:left="30" w:right="30"/>
            </w:pPr>
            <w:r>
              <w:t>Line of best fit drawn through the data points</w:t>
            </w:r>
            <w:r>
              <w:br/>
            </w:r>
            <w:r>
              <w:br/>
              <w:t>Gradient = 38</w:t>
            </w:r>
            <w:r>
              <w:br/>
            </w:r>
            <w:r>
              <w:br/>
              <w:t>(</w:t>
            </w:r>
            <w:r>
              <w:rPr>
                <w:rStyle w:val="Emphasis"/>
              </w:rPr>
              <w:t>Ck</w:t>
            </w:r>
            <w:r>
              <w:t>ln2 = gradient)</w:t>
            </w:r>
            <w:r>
              <w:br/>
            </w:r>
            <w:r>
              <w:br/>
              <w:t>1.2 × 10</w:t>
            </w:r>
            <w:r>
              <w:rPr>
                <w:vertAlign w:val="superscript"/>
              </w:rPr>
              <w:t>-3</w:t>
            </w:r>
            <w:r>
              <w:t xml:space="preserve"> × </w:t>
            </w:r>
            <w:r>
              <w:rPr>
                <w:rStyle w:val="Emphasis"/>
              </w:rPr>
              <w:t>k</w:t>
            </w:r>
            <w:r>
              <w:t xml:space="preserve"> × ln2 = 38</w:t>
            </w:r>
            <w:r>
              <w:br/>
            </w:r>
            <w:r>
              <w:br/>
            </w:r>
            <w:r>
              <w:rPr>
                <w:rStyle w:val="Emphasis"/>
              </w:rPr>
              <w:t>k</w:t>
            </w:r>
            <w:r>
              <w:t xml:space="preserve"> = 4.6 × 10</w:t>
            </w:r>
            <w:r>
              <w:rPr>
                <w:vertAlign w:val="superscript"/>
              </w:rPr>
              <w:t>4</w:t>
            </w:r>
            <w:r>
              <w:t xml:space="preserve"> (Ω m</w:t>
            </w:r>
            <w:r>
              <w:rPr>
                <w:vertAlign w:val="superscript"/>
              </w:rPr>
              <w:t>-1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179B7C6"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t>C1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8BF693" w14:textId="77777777" w:rsidR="00000000" w:rsidRDefault="005928FA">
            <w:pPr>
              <w:pStyle w:val="NormalWeb"/>
              <w:spacing w:line="270" w:lineRule="atLeast"/>
              <w:ind w:left="30" w:right="30"/>
            </w:pPr>
            <w:r>
              <w:t>Allow ± 2. Not calculated through use of a single point.</w:t>
            </w:r>
            <w:r>
              <w:br/>
            </w:r>
            <w:r>
              <w:br/>
            </w:r>
            <w:r>
              <w:br/>
              <w:t>Possible ECF from incorrect gradient</w:t>
            </w:r>
            <w:r>
              <w:br/>
            </w:r>
            <w:r>
              <w:br/>
            </w:r>
            <w:r>
              <w:rPr>
                <w:rStyle w:val="Strong"/>
              </w:rPr>
              <w:t>Note</w:t>
            </w:r>
            <w:r>
              <w:t>: gradient of 40 gives 4.8 × 10</w:t>
            </w:r>
            <w:r>
              <w:rPr>
                <w:vertAlign w:val="superscript"/>
              </w:rPr>
              <w:t>4</w:t>
            </w:r>
            <w:r>
              <w:t xml:space="preserve"> and gradient of 36 gives 4.3 × 10</w:t>
            </w:r>
            <w:r>
              <w:rPr>
                <w:vertAlign w:val="superscript"/>
              </w:rPr>
              <w:t>4</w:t>
            </w:r>
            <w:r>
              <w:br/>
            </w:r>
            <w:r>
              <w:br/>
            </w:r>
            <w:r>
              <w:rPr>
                <w:rStyle w:val="Strong"/>
                <w:u w:val="single"/>
              </w:rPr>
              <w:t>Examiner’s Comment</w:t>
            </w:r>
            <w:r>
              <w:rPr>
                <w:rStyle w:val="Strong"/>
                <w:u w:val="single"/>
              </w:rPr>
              <w:t>s</w:t>
            </w:r>
            <w:r>
              <w:br/>
            </w:r>
            <w:r>
              <w:br/>
              <w:t>This question is likely to be an unfamiliar scenario to many candidates and so required some careful reading. The first mark is for a single straight line of best</w:t>
            </w:r>
            <w:r>
              <w:t xml:space="preserve"> fit; many candidates simply joined up the first and last point, which produced a line that did not produce an even distribution of points above and below. The gradient calculation was well done by most candidates, leading to a value within the tolerance. </w:t>
            </w:r>
            <w:r>
              <w:t xml:space="preserve">Although the given equation is likely to be unknown, most candidates were able to appreciate how to determine the value of </w:t>
            </w:r>
            <w:r>
              <w:rPr>
                <w:rStyle w:val="Emphasis"/>
              </w:rPr>
              <w:t>k</w:t>
            </w:r>
            <w:r>
              <w:t xml:space="preserve"> and did so successfully. Over half of the candidates were able to achieve full marks on this question.</w:t>
            </w:r>
          </w:p>
        </w:tc>
      </w:tr>
      <w:tr w:rsidR="00000000" w14:paraId="2009E44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E55792" w14:textId="77777777" w:rsidR="00000000" w:rsidRDefault="005928FA"/>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05D4B9D"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62A9C21"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B46C84"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B3C536"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8</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A1B0D6"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022467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68725CD" w14:textId="77777777" w:rsidR="00000000" w:rsidRDefault="005928F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9C1F12D"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04E4509" w14:textId="77777777" w:rsidR="00000000" w:rsidRDefault="005928F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BB1D25" w14:textId="77777777" w:rsidR="00000000" w:rsidRDefault="005928FA">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659FB18" w14:textId="77777777" w:rsidR="00000000" w:rsidRDefault="005928F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029BDC" w14:textId="77777777" w:rsidR="00000000" w:rsidRDefault="005928F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The correct response is </w:t>
            </w:r>
            <w:r>
              <w:rPr>
                <w:rStyle w:val="Strong"/>
                <w:rFonts w:ascii="Helvetica" w:eastAsia="Times New Roman" w:hAnsi="Helvetica" w:cs="Helvetica"/>
                <w:sz w:val="18"/>
                <w:szCs w:val="18"/>
              </w:rPr>
              <w:t>C</w:t>
            </w:r>
            <w:r>
              <w:rPr>
                <w:rFonts w:ascii="Helvetica" w:eastAsia="Times New Roman" w:hAnsi="Helvetica" w:cs="Helvetica"/>
                <w:sz w:val="18"/>
                <w:szCs w:val="18"/>
              </w:rPr>
              <w:t xml:space="preserve">. Although this question may not have followed the traditional route for a capacitor decay, it proved to be accessible to many candidates. Several filled in the table completely which appeared to be a helpful </w:t>
            </w:r>
            <w:proofErr w:type="gramStart"/>
            <w:r>
              <w:rPr>
                <w:rFonts w:ascii="Helvetica" w:eastAsia="Times New Roman" w:hAnsi="Helvetica" w:cs="Helvetica"/>
                <w:sz w:val="18"/>
                <w:szCs w:val="18"/>
              </w:rPr>
              <w:t>strategy, or</w:t>
            </w:r>
            <w:proofErr w:type="gramEnd"/>
            <w:r>
              <w:rPr>
                <w:rFonts w:ascii="Helvetica" w:eastAsia="Times New Roman" w:hAnsi="Helvetica" w:cs="Helvetica"/>
                <w:sz w:val="18"/>
                <w:szCs w:val="18"/>
              </w:rPr>
              <w:t xml:space="preserve"> set up stages of the calculation a</w:t>
            </w:r>
            <w:r>
              <w:rPr>
                <w:rFonts w:ascii="Helvetica" w:eastAsia="Times New Roman" w:hAnsi="Helvetica" w:cs="Helvetica"/>
                <w:sz w:val="18"/>
                <w:szCs w:val="18"/>
              </w:rPr>
              <w:t xml:space="preserve">longside the question. Those that showed </w:t>
            </w:r>
            <w:proofErr w:type="gramStart"/>
            <w:r>
              <w:rPr>
                <w:rFonts w:ascii="Helvetica" w:eastAsia="Times New Roman" w:hAnsi="Helvetica" w:cs="Helvetica"/>
                <w:sz w:val="18"/>
                <w:szCs w:val="18"/>
              </w:rPr>
              <w:t>little</w:t>
            </w:r>
            <w:proofErr w:type="gramEnd"/>
            <w:r>
              <w:rPr>
                <w:rFonts w:ascii="Helvetica" w:eastAsia="Times New Roman" w:hAnsi="Helvetica" w:cs="Helvetica"/>
                <w:sz w:val="18"/>
                <w:szCs w:val="18"/>
              </w:rPr>
              <w:t xml:space="preserve"> or no working tended to opt for response </w:t>
            </w:r>
            <w:r>
              <w:rPr>
                <w:rStyle w:val="Strong"/>
                <w:rFonts w:ascii="Helvetica" w:eastAsia="Times New Roman" w:hAnsi="Helvetica" w:cs="Helvetica"/>
                <w:sz w:val="18"/>
                <w:szCs w:val="18"/>
              </w:rPr>
              <w:t>A</w:t>
            </w:r>
            <w:r>
              <w:rPr>
                <w:rFonts w:ascii="Helvetica" w:eastAsia="Times New Roman" w:hAnsi="Helvetica" w:cs="Helvetica"/>
                <w:sz w:val="18"/>
                <w:szCs w:val="18"/>
              </w:rPr>
              <w:t xml:space="preserve"> using a constant subtraction for each time interval.</w:t>
            </w:r>
          </w:p>
        </w:tc>
      </w:tr>
      <w:tr w:rsidR="00000000" w14:paraId="6D28AE97"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F58976" w14:textId="77777777" w:rsidR="00000000" w:rsidRDefault="005928F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FA74BFC" w14:textId="77777777" w:rsidR="00000000" w:rsidRDefault="005928F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1ACD67" w14:textId="77777777" w:rsidR="00000000" w:rsidRDefault="005928F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46AD80" w14:textId="77777777" w:rsidR="00000000" w:rsidRDefault="005928F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7AF37A"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DB390E" w14:textId="77777777" w:rsidR="00000000" w:rsidRDefault="005928FA">
            <w:pPr>
              <w:spacing w:before="15" w:after="15" w:line="315" w:lineRule="atLeast"/>
              <w:ind w:left="15" w:right="15"/>
              <w:jc w:val="center"/>
              <w:rPr>
                <w:rFonts w:ascii="Helvetica" w:eastAsia="Times New Roman" w:hAnsi="Helvetica" w:cs="Helvetica"/>
                <w:b/>
                <w:bCs/>
                <w:color w:val="000000"/>
                <w:sz w:val="18"/>
                <w:szCs w:val="18"/>
              </w:rPr>
            </w:pPr>
          </w:p>
        </w:tc>
      </w:tr>
    </w:tbl>
    <w:p w14:paraId="4CBED542" w14:textId="77777777" w:rsidR="00000000" w:rsidRDefault="005928FA">
      <w:pPr>
        <w:rPr>
          <w:rFonts w:eastAsia="Times New Roman"/>
        </w:rPr>
      </w:pPr>
    </w:p>
    <w:sectPr w:rsidR="00000000">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4A629" w14:textId="77777777" w:rsidR="00000000" w:rsidRDefault="005928FA">
      <w:r>
        <w:separator/>
      </w:r>
    </w:p>
  </w:endnote>
  <w:endnote w:type="continuationSeparator" w:id="0">
    <w:p w14:paraId="364AC04E" w14:textId="77777777" w:rsidR="00000000" w:rsidRDefault="00592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7B363" w14:textId="77777777" w:rsidR="00000000" w:rsidRDefault="005928FA">
      <w:r>
        <w:separator/>
      </w:r>
    </w:p>
  </w:footnote>
  <w:footnote w:type="continuationSeparator" w:id="0">
    <w:p w14:paraId="6D39F097" w14:textId="77777777" w:rsidR="00000000" w:rsidRDefault="00592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672"/>
    <w:multiLevelType w:val="multilevel"/>
    <w:tmpl w:val="53B817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74813F6"/>
    <w:multiLevelType w:val="multilevel"/>
    <w:tmpl w:val="F3A254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8B07E4A"/>
    <w:multiLevelType w:val="multilevel"/>
    <w:tmpl w:val="507E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60913"/>
    <w:multiLevelType w:val="multilevel"/>
    <w:tmpl w:val="9A7E3CD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10EC575C"/>
    <w:multiLevelType w:val="multilevel"/>
    <w:tmpl w:val="37D2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A11DE"/>
    <w:multiLevelType w:val="multilevel"/>
    <w:tmpl w:val="637AC6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DFE5884"/>
    <w:multiLevelType w:val="multilevel"/>
    <w:tmpl w:val="29A4FE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32F65243"/>
    <w:multiLevelType w:val="multilevel"/>
    <w:tmpl w:val="4C1664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340B3DC6"/>
    <w:multiLevelType w:val="multilevel"/>
    <w:tmpl w:val="4AA894B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34264B18"/>
    <w:multiLevelType w:val="multilevel"/>
    <w:tmpl w:val="47F6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F34864"/>
    <w:multiLevelType w:val="multilevel"/>
    <w:tmpl w:val="E9225A8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3E231140"/>
    <w:multiLevelType w:val="multilevel"/>
    <w:tmpl w:val="13F2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07361"/>
    <w:multiLevelType w:val="multilevel"/>
    <w:tmpl w:val="1DAC9EF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545304E"/>
    <w:multiLevelType w:val="multilevel"/>
    <w:tmpl w:val="DEDEA3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6A03478E"/>
    <w:multiLevelType w:val="multilevel"/>
    <w:tmpl w:val="8DCC4E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6B9F0624"/>
    <w:multiLevelType w:val="multilevel"/>
    <w:tmpl w:val="7BCCAB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70391705"/>
    <w:multiLevelType w:val="multilevel"/>
    <w:tmpl w:val="BB32E62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478035714">
    <w:abstractNumId w:val="16"/>
  </w:num>
  <w:num w:numId="2" w16cid:durableId="944266711">
    <w:abstractNumId w:val="3"/>
  </w:num>
  <w:num w:numId="3" w16cid:durableId="111947038">
    <w:abstractNumId w:val="1"/>
  </w:num>
  <w:num w:numId="4" w16cid:durableId="1796873849">
    <w:abstractNumId w:val="7"/>
  </w:num>
  <w:num w:numId="5" w16cid:durableId="1190559740">
    <w:abstractNumId w:val="10"/>
  </w:num>
  <w:num w:numId="6" w16cid:durableId="799110876">
    <w:abstractNumId w:val="8"/>
  </w:num>
  <w:num w:numId="7" w16cid:durableId="473304115">
    <w:abstractNumId w:val="5"/>
  </w:num>
  <w:num w:numId="8" w16cid:durableId="1200583092">
    <w:abstractNumId w:val="15"/>
  </w:num>
  <w:num w:numId="9" w16cid:durableId="1347630533">
    <w:abstractNumId w:val="14"/>
  </w:num>
  <w:num w:numId="10" w16cid:durableId="204874330">
    <w:abstractNumId w:val="12"/>
  </w:num>
  <w:num w:numId="11" w16cid:durableId="1209342440">
    <w:abstractNumId w:val="13"/>
  </w:num>
  <w:num w:numId="12" w16cid:durableId="574432735">
    <w:abstractNumId w:val="0"/>
  </w:num>
  <w:num w:numId="13" w16cid:durableId="914752240">
    <w:abstractNumId w:val="6"/>
  </w:num>
  <w:num w:numId="14" w16cid:durableId="1926573506">
    <w:abstractNumId w:val="4"/>
  </w:num>
  <w:num w:numId="15" w16cid:durableId="1583025110">
    <w:abstractNumId w:val="9"/>
  </w:num>
  <w:num w:numId="16" w16cid:durableId="1848791028">
    <w:abstractNumId w:val="11"/>
  </w:num>
  <w:num w:numId="17" w16cid:durableId="1843398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5928FA"/>
    <w:rsid w:val="00592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A9D8A"/>
  <w15:chartTrackingRefBased/>
  <w15:docId w15:val="{8B2D2E42-AAA4-46FB-B5FE-D7377C5F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semiHidden/>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dotrow1">
    <w:name w:val="dotrow1"/>
    <w:basedOn w:val="DefaultParagraphFont"/>
    <w:rPr>
      <w:rFonts w:ascii="Helvetica" w:hAnsi="Helvetica" w:cs="Helvetica" w:hint="default"/>
    </w:rPr>
  </w:style>
  <w:style w:type="character" w:customStyle="1" w:styleId="ifseparated">
    <w:name w:val="if_separated"/>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3882">
      <w:marLeft w:val="15"/>
      <w:marRight w:val="15"/>
      <w:marTop w:val="15"/>
      <w:marBottom w:val="15"/>
      <w:divBdr>
        <w:top w:val="none" w:sz="0" w:space="0" w:color="auto"/>
        <w:left w:val="none" w:sz="0" w:space="0" w:color="auto"/>
        <w:bottom w:val="none" w:sz="0" w:space="0" w:color="auto"/>
        <w:right w:val="none" w:sz="0" w:space="0" w:color="auto"/>
      </w:divBdr>
    </w:div>
    <w:div w:id="93212480">
      <w:marLeft w:val="15"/>
      <w:marRight w:val="15"/>
      <w:marTop w:val="15"/>
      <w:marBottom w:val="15"/>
      <w:divBdr>
        <w:top w:val="none" w:sz="0" w:space="0" w:color="auto"/>
        <w:left w:val="none" w:sz="0" w:space="0" w:color="auto"/>
        <w:bottom w:val="none" w:sz="0" w:space="0" w:color="auto"/>
        <w:right w:val="none" w:sz="0" w:space="0" w:color="auto"/>
      </w:divBdr>
    </w:div>
    <w:div w:id="193887479">
      <w:marLeft w:val="15"/>
      <w:marRight w:val="15"/>
      <w:marTop w:val="15"/>
      <w:marBottom w:val="15"/>
      <w:divBdr>
        <w:top w:val="none" w:sz="0" w:space="0" w:color="auto"/>
        <w:left w:val="none" w:sz="0" w:space="0" w:color="auto"/>
        <w:bottom w:val="none" w:sz="0" w:space="0" w:color="auto"/>
        <w:right w:val="none" w:sz="0" w:space="0" w:color="auto"/>
      </w:divBdr>
    </w:div>
    <w:div w:id="344095775">
      <w:marLeft w:val="15"/>
      <w:marRight w:val="15"/>
      <w:marTop w:val="15"/>
      <w:marBottom w:val="15"/>
      <w:divBdr>
        <w:top w:val="none" w:sz="0" w:space="0" w:color="auto"/>
        <w:left w:val="none" w:sz="0" w:space="0" w:color="auto"/>
        <w:bottom w:val="none" w:sz="0" w:space="0" w:color="auto"/>
        <w:right w:val="none" w:sz="0" w:space="0" w:color="auto"/>
      </w:divBdr>
    </w:div>
    <w:div w:id="383867883">
      <w:marLeft w:val="15"/>
      <w:marRight w:val="15"/>
      <w:marTop w:val="15"/>
      <w:marBottom w:val="15"/>
      <w:divBdr>
        <w:top w:val="none" w:sz="0" w:space="0" w:color="auto"/>
        <w:left w:val="none" w:sz="0" w:space="0" w:color="auto"/>
        <w:bottom w:val="none" w:sz="0" w:space="0" w:color="auto"/>
        <w:right w:val="none" w:sz="0" w:space="0" w:color="auto"/>
      </w:divBdr>
    </w:div>
    <w:div w:id="618298957">
      <w:marLeft w:val="15"/>
      <w:marRight w:val="15"/>
      <w:marTop w:val="15"/>
      <w:marBottom w:val="15"/>
      <w:divBdr>
        <w:top w:val="none" w:sz="0" w:space="0" w:color="auto"/>
        <w:left w:val="none" w:sz="0" w:space="0" w:color="auto"/>
        <w:bottom w:val="none" w:sz="0" w:space="0" w:color="auto"/>
        <w:right w:val="none" w:sz="0" w:space="0" w:color="auto"/>
      </w:divBdr>
    </w:div>
    <w:div w:id="795685999">
      <w:marLeft w:val="15"/>
      <w:marRight w:val="15"/>
      <w:marTop w:val="15"/>
      <w:marBottom w:val="15"/>
      <w:divBdr>
        <w:top w:val="none" w:sz="0" w:space="0" w:color="auto"/>
        <w:left w:val="none" w:sz="0" w:space="0" w:color="auto"/>
        <w:bottom w:val="none" w:sz="0" w:space="0" w:color="auto"/>
        <w:right w:val="none" w:sz="0" w:space="0" w:color="auto"/>
      </w:divBdr>
    </w:div>
    <w:div w:id="987975977">
      <w:marLeft w:val="15"/>
      <w:marRight w:val="15"/>
      <w:marTop w:val="15"/>
      <w:marBottom w:val="15"/>
      <w:divBdr>
        <w:top w:val="none" w:sz="0" w:space="0" w:color="auto"/>
        <w:left w:val="none" w:sz="0" w:space="0" w:color="auto"/>
        <w:bottom w:val="none" w:sz="0" w:space="0" w:color="auto"/>
        <w:right w:val="none" w:sz="0" w:space="0" w:color="auto"/>
      </w:divBdr>
    </w:div>
    <w:div w:id="1055154781">
      <w:marLeft w:val="15"/>
      <w:marRight w:val="15"/>
      <w:marTop w:val="15"/>
      <w:marBottom w:val="15"/>
      <w:divBdr>
        <w:top w:val="none" w:sz="0" w:space="0" w:color="auto"/>
        <w:left w:val="none" w:sz="0" w:space="0" w:color="auto"/>
        <w:bottom w:val="none" w:sz="0" w:space="0" w:color="auto"/>
        <w:right w:val="none" w:sz="0" w:space="0" w:color="auto"/>
      </w:divBdr>
    </w:div>
    <w:div w:id="1163274384">
      <w:marLeft w:val="15"/>
      <w:marRight w:val="15"/>
      <w:marTop w:val="15"/>
      <w:marBottom w:val="15"/>
      <w:divBdr>
        <w:top w:val="none" w:sz="0" w:space="0" w:color="auto"/>
        <w:left w:val="none" w:sz="0" w:space="0" w:color="auto"/>
        <w:bottom w:val="none" w:sz="0" w:space="0" w:color="auto"/>
        <w:right w:val="none" w:sz="0" w:space="0" w:color="auto"/>
      </w:divBdr>
    </w:div>
    <w:div w:id="1197037132">
      <w:marLeft w:val="15"/>
      <w:marRight w:val="15"/>
      <w:marTop w:val="15"/>
      <w:marBottom w:val="15"/>
      <w:divBdr>
        <w:top w:val="none" w:sz="0" w:space="0" w:color="auto"/>
        <w:left w:val="none" w:sz="0" w:space="0" w:color="auto"/>
        <w:bottom w:val="none" w:sz="0" w:space="0" w:color="auto"/>
        <w:right w:val="none" w:sz="0" w:space="0" w:color="auto"/>
      </w:divBdr>
    </w:div>
    <w:div w:id="1244338590">
      <w:marLeft w:val="15"/>
      <w:marRight w:val="15"/>
      <w:marTop w:val="15"/>
      <w:marBottom w:val="15"/>
      <w:divBdr>
        <w:top w:val="none" w:sz="0" w:space="0" w:color="auto"/>
        <w:left w:val="none" w:sz="0" w:space="0" w:color="auto"/>
        <w:bottom w:val="none" w:sz="0" w:space="0" w:color="auto"/>
        <w:right w:val="none" w:sz="0" w:space="0" w:color="auto"/>
      </w:divBdr>
    </w:div>
    <w:div w:id="1376197627">
      <w:marLeft w:val="15"/>
      <w:marRight w:val="15"/>
      <w:marTop w:val="15"/>
      <w:marBottom w:val="15"/>
      <w:divBdr>
        <w:top w:val="none" w:sz="0" w:space="0" w:color="auto"/>
        <w:left w:val="none" w:sz="0" w:space="0" w:color="auto"/>
        <w:bottom w:val="none" w:sz="0" w:space="0" w:color="auto"/>
        <w:right w:val="none" w:sz="0" w:space="0" w:color="auto"/>
      </w:divBdr>
    </w:div>
    <w:div w:id="1415053941">
      <w:marLeft w:val="15"/>
      <w:marRight w:val="15"/>
      <w:marTop w:val="15"/>
      <w:marBottom w:val="15"/>
      <w:divBdr>
        <w:top w:val="none" w:sz="0" w:space="0" w:color="auto"/>
        <w:left w:val="none" w:sz="0" w:space="0" w:color="auto"/>
        <w:bottom w:val="none" w:sz="0" w:space="0" w:color="auto"/>
        <w:right w:val="none" w:sz="0" w:space="0" w:color="auto"/>
      </w:divBdr>
    </w:div>
    <w:div w:id="1480340535">
      <w:marLeft w:val="15"/>
      <w:marRight w:val="15"/>
      <w:marTop w:val="15"/>
      <w:marBottom w:val="15"/>
      <w:divBdr>
        <w:top w:val="none" w:sz="0" w:space="0" w:color="auto"/>
        <w:left w:val="none" w:sz="0" w:space="0" w:color="auto"/>
        <w:bottom w:val="none" w:sz="0" w:space="0" w:color="auto"/>
        <w:right w:val="none" w:sz="0" w:space="0" w:color="auto"/>
      </w:divBdr>
    </w:div>
    <w:div w:id="1617786332">
      <w:marLeft w:val="15"/>
      <w:marRight w:val="15"/>
      <w:marTop w:val="15"/>
      <w:marBottom w:val="15"/>
      <w:divBdr>
        <w:top w:val="none" w:sz="0" w:space="0" w:color="auto"/>
        <w:left w:val="none" w:sz="0" w:space="0" w:color="auto"/>
        <w:bottom w:val="none" w:sz="0" w:space="0" w:color="auto"/>
        <w:right w:val="none" w:sz="0" w:space="0" w:color="auto"/>
      </w:divBdr>
    </w:div>
    <w:div w:id="1699701941">
      <w:marLeft w:val="15"/>
      <w:marRight w:val="15"/>
      <w:marTop w:val="15"/>
      <w:marBottom w:val="15"/>
      <w:divBdr>
        <w:top w:val="none" w:sz="0" w:space="0" w:color="auto"/>
        <w:left w:val="none" w:sz="0" w:space="0" w:color="auto"/>
        <w:bottom w:val="none" w:sz="0" w:space="0" w:color="auto"/>
        <w:right w:val="none" w:sz="0" w:space="0" w:color="auto"/>
      </w:divBdr>
      <w:divsChild>
        <w:div w:id="1909460155">
          <w:marLeft w:val="15"/>
          <w:marRight w:val="15"/>
          <w:marTop w:val="15"/>
          <w:marBottom w:val="15"/>
          <w:divBdr>
            <w:top w:val="none" w:sz="0" w:space="0" w:color="auto"/>
            <w:left w:val="none" w:sz="0" w:space="0" w:color="auto"/>
            <w:bottom w:val="none" w:sz="0" w:space="0" w:color="auto"/>
            <w:right w:val="none" w:sz="0" w:space="0" w:color="auto"/>
          </w:divBdr>
        </w:div>
        <w:div w:id="1971401210">
          <w:marLeft w:val="15"/>
          <w:marRight w:val="15"/>
          <w:marTop w:val="15"/>
          <w:marBottom w:val="15"/>
          <w:divBdr>
            <w:top w:val="none" w:sz="0" w:space="0" w:color="auto"/>
            <w:left w:val="none" w:sz="0" w:space="0" w:color="auto"/>
            <w:bottom w:val="none" w:sz="0" w:space="0" w:color="auto"/>
            <w:right w:val="none" w:sz="0" w:space="0" w:color="auto"/>
          </w:divBdr>
        </w:div>
        <w:div w:id="650645610">
          <w:marLeft w:val="15"/>
          <w:marRight w:val="15"/>
          <w:marTop w:val="15"/>
          <w:marBottom w:val="15"/>
          <w:divBdr>
            <w:top w:val="none" w:sz="0" w:space="0" w:color="auto"/>
            <w:left w:val="none" w:sz="0" w:space="0" w:color="auto"/>
            <w:bottom w:val="none" w:sz="0" w:space="0" w:color="auto"/>
            <w:right w:val="none" w:sz="0" w:space="0" w:color="auto"/>
          </w:divBdr>
          <w:divsChild>
            <w:div w:id="1409306848">
              <w:marLeft w:val="15"/>
              <w:marRight w:val="15"/>
              <w:marTop w:val="15"/>
              <w:marBottom w:val="15"/>
              <w:divBdr>
                <w:top w:val="none" w:sz="0" w:space="0" w:color="auto"/>
                <w:left w:val="none" w:sz="0" w:space="0" w:color="auto"/>
                <w:bottom w:val="none" w:sz="0" w:space="0" w:color="auto"/>
                <w:right w:val="none" w:sz="0" w:space="0" w:color="auto"/>
              </w:divBdr>
            </w:div>
            <w:div w:id="256908257">
              <w:marLeft w:val="15"/>
              <w:marRight w:val="15"/>
              <w:marTop w:val="15"/>
              <w:marBottom w:val="15"/>
              <w:divBdr>
                <w:top w:val="none" w:sz="0" w:space="0" w:color="auto"/>
                <w:left w:val="none" w:sz="0" w:space="0" w:color="auto"/>
                <w:bottom w:val="none" w:sz="0" w:space="0" w:color="auto"/>
                <w:right w:val="none" w:sz="0" w:space="0" w:color="auto"/>
              </w:divBdr>
            </w:div>
            <w:div w:id="384842637">
              <w:marLeft w:val="15"/>
              <w:marRight w:val="15"/>
              <w:marTop w:val="15"/>
              <w:marBottom w:val="15"/>
              <w:divBdr>
                <w:top w:val="none" w:sz="0" w:space="0" w:color="auto"/>
                <w:left w:val="none" w:sz="0" w:space="0" w:color="auto"/>
                <w:bottom w:val="none" w:sz="0" w:space="0" w:color="auto"/>
                <w:right w:val="none" w:sz="0" w:space="0" w:color="auto"/>
              </w:divBdr>
            </w:div>
            <w:div w:id="1455561520">
              <w:marLeft w:val="15"/>
              <w:marRight w:val="15"/>
              <w:marTop w:val="15"/>
              <w:marBottom w:val="15"/>
              <w:divBdr>
                <w:top w:val="none" w:sz="0" w:space="0" w:color="auto"/>
                <w:left w:val="none" w:sz="0" w:space="0" w:color="auto"/>
                <w:bottom w:val="none" w:sz="0" w:space="0" w:color="auto"/>
                <w:right w:val="none" w:sz="0" w:space="0" w:color="auto"/>
              </w:divBdr>
            </w:div>
            <w:div w:id="422994693">
              <w:marLeft w:val="15"/>
              <w:marRight w:val="15"/>
              <w:marTop w:val="15"/>
              <w:marBottom w:val="15"/>
              <w:divBdr>
                <w:top w:val="none" w:sz="0" w:space="0" w:color="auto"/>
                <w:left w:val="none" w:sz="0" w:space="0" w:color="auto"/>
                <w:bottom w:val="none" w:sz="0" w:space="0" w:color="auto"/>
                <w:right w:val="none" w:sz="0" w:space="0" w:color="auto"/>
              </w:divBdr>
            </w:div>
          </w:divsChild>
        </w:div>
        <w:div w:id="1092092677">
          <w:marLeft w:val="15"/>
          <w:marRight w:val="15"/>
          <w:marTop w:val="15"/>
          <w:marBottom w:val="15"/>
          <w:divBdr>
            <w:top w:val="none" w:sz="0" w:space="0" w:color="auto"/>
            <w:left w:val="none" w:sz="0" w:space="0" w:color="auto"/>
            <w:bottom w:val="none" w:sz="0" w:space="0" w:color="auto"/>
            <w:right w:val="none" w:sz="0" w:space="0" w:color="auto"/>
          </w:divBdr>
        </w:div>
        <w:div w:id="1309675819">
          <w:marLeft w:val="15"/>
          <w:marRight w:val="15"/>
          <w:marTop w:val="15"/>
          <w:marBottom w:val="15"/>
          <w:divBdr>
            <w:top w:val="none" w:sz="0" w:space="0" w:color="auto"/>
            <w:left w:val="none" w:sz="0" w:space="0" w:color="auto"/>
            <w:bottom w:val="none" w:sz="0" w:space="0" w:color="auto"/>
            <w:right w:val="none" w:sz="0" w:space="0" w:color="auto"/>
          </w:divBdr>
        </w:div>
        <w:div w:id="702286220">
          <w:marLeft w:val="15"/>
          <w:marRight w:val="15"/>
          <w:marTop w:val="15"/>
          <w:marBottom w:val="15"/>
          <w:divBdr>
            <w:top w:val="none" w:sz="0" w:space="0" w:color="auto"/>
            <w:left w:val="none" w:sz="0" w:space="0" w:color="auto"/>
            <w:bottom w:val="none" w:sz="0" w:space="0" w:color="auto"/>
            <w:right w:val="none" w:sz="0" w:space="0" w:color="auto"/>
          </w:divBdr>
        </w:div>
        <w:div w:id="1311522443">
          <w:marLeft w:val="15"/>
          <w:marRight w:val="15"/>
          <w:marTop w:val="15"/>
          <w:marBottom w:val="15"/>
          <w:divBdr>
            <w:top w:val="none" w:sz="0" w:space="0" w:color="auto"/>
            <w:left w:val="none" w:sz="0" w:space="0" w:color="auto"/>
            <w:bottom w:val="none" w:sz="0" w:space="0" w:color="auto"/>
            <w:right w:val="none" w:sz="0" w:space="0" w:color="auto"/>
          </w:divBdr>
        </w:div>
        <w:div w:id="1390377702">
          <w:marLeft w:val="15"/>
          <w:marRight w:val="15"/>
          <w:marTop w:val="15"/>
          <w:marBottom w:val="15"/>
          <w:divBdr>
            <w:top w:val="none" w:sz="0" w:space="0" w:color="auto"/>
            <w:left w:val="none" w:sz="0" w:space="0" w:color="auto"/>
            <w:bottom w:val="none" w:sz="0" w:space="0" w:color="auto"/>
            <w:right w:val="none" w:sz="0" w:space="0" w:color="auto"/>
          </w:divBdr>
        </w:div>
        <w:div w:id="1948002035">
          <w:marLeft w:val="15"/>
          <w:marRight w:val="15"/>
          <w:marTop w:val="270"/>
          <w:marBottom w:val="15"/>
          <w:divBdr>
            <w:top w:val="none" w:sz="0" w:space="0" w:color="auto"/>
            <w:left w:val="none" w:sz="0" w:space="0" w:color="auto"/>
            <w:bottom w:val="dashed" w:sz="6" w:space="0" w:color="000000"/>
            <w:right w:val="none" w:sz="0" w:space="0" w:color="auto"/>
          </w:divBdr>
        </w:div>
        <w:div w:id="1459228059">
          <w:marLeft w:val="15"/>
          <w:marRight w:val="15"/>
          <w:marTop w:val="270"/>
          <w:marBottom w:val="15"/>
          <w:divBdr>
            <w:top w:val="none" w:sz="0" w:space="0" w:color="auto"/>
            <w:left w:val="none" w:sz="0" w:space="0" w:color="auto"/>
            <w:bottom w:val="dashed" w:sz="6" w:space="0" w:color="000000"/>
            <w:right w:val="none" w:sz="0" w:space="0" w:color="auto"/>
          </w:divBdr>
        </w:div>
        <w:div w:id="83697779">
          <w:marLeft w:val="15"/>
          <w:marRight w:val="15"/>
          <w:marTop w:val="15"/>
          <w:marBottom w:val="15"/>
          <w:divBdr>
            <w:top w:val="none" w:sz="0" w:space="0" w:color="auto"/>
            <w:left w:val="none" w:sz="0" w:space="0" w:color="auto"/>
            <w:bottom w:val="none" w:sz="0" w:space="0" w:color="auto"/>
            <w:right w:val="none" w:sz="0" w:space="0" w:color="auto"/>
          </w:divBdr>
        </w:div>
        <w:div w:id="1111171975">
          <w:marLeft w:val="15"/>
          <w:marRight w:val="15"/>
          <w:marTop w:val="15"/>
          <w:marBottom w:val="15"/>
          <w:divBdr>
            <w:top w:val="none" w:sz="0" w:space="0" w:color="auto"/>
            <w:left w:val="none" w:sz="0" w:space="0" w:color="auto"/>
            <w:bottom w:val="none" w:sz="0" w:space="0" w:color="auto"/>
            <w:right w:val="none" w:sz="0" w:space="0" w:color="auto"/>
          </w:divBdr>
        </w:div>
        <w:div w:id="580454307">
          <w:marLeft w:val="15"/>
          <w:marRight w:val="15"/>
          <w:marTop w:val="15"/>
          <w:marBottom w:val="15"/>
          <w:divBdr>
            <w:top w:val="none" w:sz="0" w:space="0" w:color="auto"/>
            <w:left w:val="none" w:sz="0" w:space="0" w:color="auto"/>
            <w:bottom w:val="none" w:sz="0" w:space="0" w:color="auto"/>
            <w:right w:val="none" w:sz="0" w:space="0" w:color="auto"/>
          </w:divBdr>
        </w:div>
        <w:div w:id="286936666">
          <w:marLeft w:val="15"/>
          <w:marRight w:val="15"/>
          <w:marTop w:val="15"/>
          <w:marBottom w:val="15"/>
          <w:divBdr>
            <w:top w:val="none" w:sz="0" w:space="0" w:color="auto"/>
            <w:left w:val="none" w:sz="0" w:space="0" w:color="auto"/>
            <w:bottom w:val="none" w:sz="0" w:space="0" w:color="auto"/>
            <w:right w:val="none" w:sz="0" w:space="0" w:color="auto"/>
          </w:divBdr>
        </w:div>
        <w:div w:id="2137871783">
          <w:marLeft w:val="15"/>
          <w:marRight w:val="15"/>
          <w:marTop w:val="15"/>
          <w:marBottom w:val="15"/>
          <w:divBdr>
            <w:top w:val="none" w:sz="0" w:space="0" w:color="auto"/>
            <w:left w:val="none" w:sz="0" w:space="0" w:color="auto"/>
            <w:bottom w:val="none" w:sz="0" w:space="0" w:color="auto"/>
            <w:right w:val="none" w:sz="0" w:space="0" w:color="auto"/>
          </w:divBdr>
        </w:div>
        <w:div w:id="472597799">
          <w:marLeft w:val="15"/>
          <w:marRight w:val="15"/>
          <w:marTop w:val="15"/>
          <w:marBottom w:val="15"/>
          <w:divBdr>
            <w:top w:val="none" w:sz="0" w:space="0" w:color="auto"/>
            <w:left w:val="none" w:sz="0" w:space="0" w:color="auto"/>
            <w:bottom w:val="none" w:sz="0" w:space="0" w:color="auto"/>
            <w:right w:val="none" w:sz="0" w:space="0" w:color="auto"/>
          </w:divBdr>
        </w:div>
        <w:div w:id="2019891077">
          <w:marLeft w:val="15"/>
          <w:marRight w:val="15"/>
          <w:marTop w:val="15"/>
          <w:marBottom w:val="15"/>
          <w:divBdr>
            <w:top w:val="none" w:sz="0" w:space="0" w:color="auto"/>
            <w:left w:val="none" w:sz="0" w:space="0" w:color="auto"/>
            <w:bottom w:val="none" w:sz="0" w:space="0" w:color="auto"/>
            <w:right w:val="none" w:sz="0" w:space="0" w:color="auto"/>
          </w:divBdr>
        </w:div>
        <w:div w:id="1356466507">
          <w:marLeft w:val="15"/>
          <w:marRight w:val="15"/>
          <w:marTop w:val="15"/>
          <w:marBottom w:val="15"/>
          <w:divBdr>
            <w:top w:val="none" w:sz="0" w:space="0" w:color="auto"/>
            <w:left w:val="none" w:sz="0" w:space="0" w:color="auto"/>
            <w:bottom w:val="none" w:sz="0" w:space="0" w:color="auto"/>
            <w:right w:val="none" w:sz="0" w:space="0" w:color="auto"/>
          </w:divBdr>
        </w:div>
        <w:div w:id="1720977522">
          <w:marLeft w:val="15"/>
          <w:marRight w:val="15"/>
          <w:marTop w:val="15"/>
          <w:marBottom w:val="15"/>
          <w:divBdr>
            <w:top w:val="none" w:sz="0" w:space="0" w:color="auto"/>
            <w:left w:val="none" w:sz="0" w:space="0" w:color="auto"/>
            <w:bottom w:val="none" w:sz="0" w:space="0" w:color="auto"/>
            <w:right w:val="none" w:sz="0" w:space="0" w:color="auto"/>
          </w:divBdr>
        </w:div>
        <w:div w:id="187448867">
          <w:marLeft w:val="15"/>
          <w:marRight w:val="15"/>
          <w:marTop w:val="15"/>
          <w:marBottom w:val="15"/>
          <w:divBdr>
            <w:top w:val="none" w:sz="0" w:space="0" w:color="auto"/>
            <w:left w:val="none" w:sz="0" w:space="0" w:color="auto"/>
            <w:bottom w:val="none" w:sz="0" w:space="0" w:color="auto"/>
            <w:right w:val="none" w:sz="0" w:space="0" w:color="auto"/>
          </w:divBdr>
        </w:div>
        <w:div w:id="1368868192">
          <w:marLeft w:val="15"/>
          <w:marRight w:val="15"/>
          <w:marTop w:val="15"/>
          <w:marBottom w:val="15"/>
          <w:divBdr>
            <w:top w:val="none" w:sz="0" w:space="0" w:color="auto"/>
            <w:left w:val="none" w:sz="0" w:space="0" w:color="auto"/>
            <w:bottom w:val="none" w:sz="0" w:space="0" w:color="auto"/>
            <w:right w:val="none" w:sz="0" w:space="0" w:color="auto"/>
          </w:divBdr>
        </w:div>
        <w:div w:id="185875805">
          <w:marLeft w:val="15"/>
          <w:marRight w:val="15"/>
          <w:marTop w:val="15"/>
          <w:marBottom w:val="15"/>
          <w:divBdr>
            <w:top w:val="none" w:sz="0" w:space="0" w:color="auto"/>
            <w:left w:val="none" w:sz="0" w:space="0" w:color="auto"/>
            <w:bottom w:val="none" w:sz="0" w:space="0" w:color="auto"/>
            <w:right w:val="none" w:sz="0" w:space="0" w:color="auto"/>
          </w:divBdr>
        </w:div>
        <w:div w:id="1117484262">
          <w:marLeft w:val="15"/>
          <w:marRight w:val="15"/>
          <w:marTop w:val="15"/>
          <w:marBottom w:val="15"/>
          <w:divBdr>
            <w:top w:val="none" w:sz="0" w:space="0" w:color="auto"/>
            <w:left w:val="none" w:sz="0" w:space="0" w:color="auto"/>
            <w:bottom w:val="none" w:sz="0" w:space="0" w:color="auto"/>
            <w:right w:val="none" w:sz="0" w:space="0" w:color="auto"/>
          </w:divBdr>
        </w:div>
        <w:div w:id="1479497642">
          <w:marLeft w:val="15"/>
          <w:marRight w:val="15"/>
          <w:marTop w:val="15"/>
          <w:marBottom w:val="15"/>
          <w:divBdr>
            <w:top w:val="none" w:sz="0" w:space="0" w:color="auto"/>
            <w:left w:val="none" w:sz="0" w:space="0" w:color="auto"/>
            <w:bottom w:val="none" w:sz="0" w:space="0" w:color="auto"/>
            <w:right w:val="none" w:sz="0" w:space="0" w:color="auto"/>
          </w:divBdr>
        </w:div>
        <w:div w:id="755056376">
          <w:marLeft w:val="15"/>
          <w:marRight w:val="15"/>
          <w:marTop w:val="15"/>
          <w:marBottom w:val="15"/>
          <w:divBdr>
            <w:top w:val="none" w:sz="0" w:space="0" w:color="auto"/>
            <w:left w:val="none" w:sz="0" w:space="0" w:color="auto"/>
            <w:bottom w:val="none" w:sz="0" w:space="0" w:color="auto"/>
            <w:right w:val="none" w:sz="0" w:space="0" w:color="auto"/>
          </w:divBdr>
        </w:div>
        <w:div w:id="1571453985">
          <w:marLeft w:val="15"/>
          <w:marRight w:val="15"/>
          <w:marTop w:val="15"/>
          <w:marBottom w:val="15"/>
          <w:divBdr>
            <w:top w:val="none" w:sz="0" w:space="0" w:color="auto"/>
            <w:left w:val="none" w:sz="0" w:space="0" w:color="auto"/>
            <w:bottom w:val="none" w:sz="0" w:space="0" w:color="auto"/>
            <w:right w:val="none" w:sz="0" w:space="0" w:color="auto"/>
          </w:divBdr>
        </w:div>
        <w:div w:id="1513448929">
          <w:marLeft w:val="15"/>
          <w:marRight w:val="15"/>
          <w:marTop w:val="15"/>
          <w:marBottom w:val="15"/>
          <w:divBdr>
            <w:top w:val="none" w:sz="0" w:space="0" w:color="auto"/>
            <w:left w:val="none" w:sz="0" w:space="0" w:color="auto"/>
            <w:bottom w:val="none" w:sz="0" w:space="0" w:color="auto"/>
            <w:right w:val="none" w:sz="0" w:space="0" w:color="auto"/>
          </w:divBdr>
        </w:div>
        <w:div w:id="279726218">
          <w:marLeft w:val="15"/>
          <w:marRight w:val="15"/>
          <w:marTop w:val="15"/>
          <w:marBottom w:val="15"/>
          <w:divBdr>
            <w:top w:val="none" w:sz="0" w:space="0" w:color="auto"/>
            <w:left w:val="none" w:sz="0" w:space="0" w:color="auto"/>
            <w:bottom w:val="none" w:sz="0" w:space="0" w:color="auto"/>
            <w:right w:val="none" w:sz="0" w:space="0" w:color="auto"/>
          </w:divBdr>
        </w:div>
        <w:div w:id="1895851467">
          <w:marLeft w:val="15"/>
          <w:marRight w:val="15"/>
          <w:marTop w:val="15"/>
          <w:marBottom w:val="15"/>
          <w:divBdr>
            <w:top w:val="none" w:sz="0" w:space="0" w:color="auto"/>
            <w:left w:val="none" w:sz="0" w:space="0" w:color="auto"/>
            <w:bottom w:val="none" w:sz="0" w:space="0" w:color="auto"/>
            <w:right w:val="none" w:sz="0" w:space="0" w:color="auto"/>
          </w:divBdr>
        </w:div>
        <w:div w:id="710501171">
          <w:marLeft w:val="15"/>
          <w:marRight w:val="15"/>
          <w:marTop w:val="15"/>
          <w:marBottom w:val="15"/>
          <w:divBdr>
            <w:top w:val="none" w:sz="0" w:space="0" w:color="auto"/>
            <w:left w:val="none" w:sz="0" w:space="0" w:color="auto"/>
            <w:bottom w:val="none" w:sz="0" w:space="0" w:color="auto"/>
            <w:right w:val="none" w:sz="0" w:space="0" w:color="auto"/>
          </w:divBdr>
        </w:div>
        <w:div w:id="1182671849">
          <w:marLeft w:val="15"/>
          <w:marRight w:val="15"/>
          <w:marTop w:val="15"/>
          <w:marBottom w:val="15"/>
          <w:divBdr>
            <w:top w:val="none" w:sz="0" w:space="0" w:color="auto"/>
            <w:left w:val="none" w:sz="0" w:space="0" w:color="auto"/>
            <w:bottom w:val="none" w:sz="0" w:space="0" w:color="auto"/>
            <w:right w:val="none" w:sz="0" w:space="0" w:color="auto"/>
          </w:divBdr>
        </w:div>
        <w:div w:id="45372624">
          <w:marLeft w:val="15"/>
          <w:marRight w:val="15"/>
          <w:marTop w:val="15"/>
          <w:marBottom w:val="15"/>
          <w:divBdr>
            <w:top w:val="none" w:sz="0" w:space="0" w:color="auto"/>
            <w:left w:val="none" w:sz="0" w:space="0" w:color="auto"/>
            <w:bottom w:val="none" w:sz="0" w:space="0" w:color="auto"/>
            <w:right w:val="none" w:sz="0" w:space="0" w:color="auto"/>
          </w:divBdr>
          <w:divsChild>
            <w:div w:id="673729394">
              <w:marLeft w:val="15"/>
              <w:marRight w:val="15"/>
              <w:marTop w:val="15"/>
              <w:marBottom w:val="15"/>
              <w:divBdr>
                <w:top w:val="none" w:sz="0" w:space="0" w:color="auto"/>
                <w:left w:val="none" w:sz="0" w:space="0" w:color="auto"/>
                <w:bottom w:val="none" w:sz="0" w:space="0" w:color="auto"/>
                <w:right w:val="none" w:sz="0" w:space="0" w:color="auto"/>
              </w:divBdr>
            </w:div>
            <w:div w:id="1797794565">
              <w:marLeft w:val="15"/>
              <w:marRight w:val="15"/>
              <w:marTop w:val="15"/>
              <w:marBottom w:val="15"/>
              <w:divBdr>
                <w:top w:val="none" w:sz="0" w:space="0" w:color="auto"/>
                <w:left w:val="none" w:sz="0" w:space="0" w:color="auto"/>
                <w:bottom w:val="none" w:sz="0" w:space="0" w:color="auto"/>
                <w:right w:val="none" w:sz="0" w:space="0" w:color="auto"/>
              </w:divBdr>
            </w:div>
            <w:div w:id="93867818">
              <w:marLeft w:val="15"/>
              <w:marRight w:val="15"/>
              <w:marTop w:val="15"/>
              <w:marBottom w:val="15"/>
              <w:divBdr>
                <w:top w:val="none" w:sz="0" w:space="0" w:color="auto"/>
                <w:left w:val="none" w:sz="0" w:space="0" w:color="auto"/>
                <w:bottom w:val="none" w:sz="0" w:space="0" w:color="auto"/>
                <w:right w:val="none" w:sz="0" w:space="0" w:color="auto"/>
              </w:divBdr>
            </w:div>
          </w:divsChild>
        </w:div>
        <w:div w:id="184253069">
          <w:marLeft w:val="15"/>
          <w:marRight w:val="15"/>
          <w:marTop w:val="15"/>
          <w:marBottom w:val="15"/>
          <w:divBdr>
            <w:top w:val="none" w:sz="0" w:space="0" w:color="auto"/>
            <w:left w:val="none" w:sz="0" w:space="0" w:color="auto"/>
            <w:bottom w:val="none" w:sz="0" w:space="0" w:color="auto"/>
            <w:right w:val="none" w:sz="0" w:space="0" w:color="auto"/>
          </w:divBdr>
        </w:div>
        <w:div w:id="226648575">
          <w:marLeft w:val="15"/>
          <w:marRight w:val="15"/>
          <w:marTop w:val="15"/>
          <w:marBottom w:val="15"/>
          <w:divBdr>
            <w:top w:val="none" w:sz="0" w:space="0" w:color="auto"/>
            <w:left w:val="none" w:sz="0" w:space="0" w:color="auto"/>
            <w:bottom w:val="none" w:sz="0" w:space="0" w:color="auto"/>
            <w:right w:val="none" w:sz="0" w:space="0" w:color="auto"/>
          </w:divBdr>
        </w:div>
        <w:div w:id="691302245">
          <w:marLeft w:val="15"/>
          <w:marRight w:val="15"/>
          <w:marTop w:val="15"/>
          <w:marBottom w:val="15"/>
          <w:divBdr>
            <w:top w:val="none" w:sz="0" w:space="0" w:color="auto"/>
            <w:left w:val="none" w:sz="0" w:space="0" w:color="auto"/>
            <w:bottom w:val="none" w:sz="0" w:space="0" w:color="auto"/>
            <w:right w:val="none" w:sz="0" w:space="0" w:color="auto"/>
          </w:divBdr>
        </w:div>
        <w:div w:id="329330050">
          <w:marLeft w:val="15"/>
          <w:marRight w:val="15"/>
          <w:marTop w:val="15"/>
          <w:marBottom w:val="15"/>
          <w:divBdr>
            <w:top w:val="none" w:sz="0" w:space="0" w:color="auto"/>
            <w:left w:val="none" w:sz="0" w:space="0" w:color="auto"/>
            <w:bottom w:val="none" w:sz="0" w:space="0" w:color="auto"/>
            <w:right w:val="none" w:sz="0" w:space="0" w:color="auto"/>
          </w:divBdr>
        </w:div>
        <w:div w:id="1778065562">
          <w:marLeft w:val="15"/>
          <w:marRight w:val="15"/>
          <w:marTop w:val="15"/>
          <w:marBottom w:val="15"/>
          <w:divBdr>
            <w:top w:val="none" w:sz="0" w:space="0" w:color="auto"/>
            <w:left w:val="none" w:sz="0" w:space="0" w:color="auto"/>
            <w:bottom w:val="none" w:sz="0" w:space="0" w:color="auto"/>
            <w:right w:val="none" w:sz="0" w:space="0" w:color="auto"/>
          </w:divBdr>
        </w:div>
        <w:div w:id="1426072930">
          <w:marLeft w:val="15"/>
          <w:marRight w:val="15"/>
          <w:marTop w:val="15"/>
          <w:marBottom w:val="15"/>
          <w:divBdr>
            <w:top w:val="none" w:sz="0" w:space="0" w:color="auto"/>
            <w:left w:val="none" w:sz="0" w:space="0" w:color="auto"/>
            <w:bottom w:val="none" w:sz="0" w:space="0" w:color="auto"/>
            <w:right w:val="none" w:sz="0" w:space="0" w:color="auto"/>
          </w:divBdr>
        </w:div>
        <w:div w:id="907181853">
          <w:marLeft w:val="15"/>
          <w:marRight w:val="15"/>
          <w:marTop w:val="15"/>
          <w:marBottom w:val="15"/>
          <w:divBdr>
            <w:top w:val="none" w:sz="0" w:space="0" w:color="auto"/>
            <w:left w:val="none" w:sz="0" w:space="0" w:color="auto"/>
            <w:bottom w:val="none" w:sz="0" w:space="0" w:color="auto"/>
            <w:right w:val="none" w:sz="0" w:space="0" w:color="auto"/>
          </w:divBdr>
        </w:div>
        <w:div w:id="1072972166">
          <w:marLeft w:val="15"/>
          <w:marRight w:val="15"/>
          <w:marTop w:val="15"/>
          <w:marBottom w:val="15"/>
          <w:divBdr>
            <w:top w:val="none" w:sz="0" w:space="0" w:color="auto"/>
            <w:left w:val="none" w:sz="0" w:space="0" w:color="auto"/>
            <w:bottom w:val="none" w:sz="0" w:space="0" w:color="auto"/>
            <w:right w:val="none" w:sz="0" w:space="0" w:color="auto"/>
          </w:divBdr>
        </w:div>
        <w:div w:id="1789084428">
          <w:marLeft w:val="15"/>
          <w:marRight w:val="15"/>
          <w:marTop w:val="15"/>
          <w:marBottom w:val="15"/>
          <w:divBdr>
            <w:top w:val="none" w:sz="0" w:space="0" w:color="auto"/>
            <w:left w:val="none" w:sz="0" w:space="0" w:color="auto"/>
            <w:bottom w:val="none" w:sz="0" w:space="0" w:color="auto"/>
            <w:right w:val="none" w:sz="0" w:space="0" w:color="auto"/>
          </w:divBdr>
        </w:div>
        <w:div w:id="1121804830">
          <w:marLeft w:val="15"/>
          <w:marRight w:val="15"/>
          <w:marTop w:val="15"/>
          <w:marBottom w:val="15"/>
          <w:divBdr>
            <w:top w:val="none" w:sz="0" w:space="0" w:color="auto"/>
            <w:left w:val="none" w:sz="0" w:space="0" w:color="auto"/>
            <w:bottom w:val="none" w:sz="0" w:space="0" w:color="auto"/>
            <w:right w:val="none" w:sz="0" w:space="0" w:color="auto"/>
          </w:divBdr>
        </w:div>
        <w:div w:id="790129328">
          <w:marLeft w:val="15"/>
          <w:marRight w:val="15"/>
          <w:marTop w:val="15"/>
          <w:marBottom w:val="15"/>
          <w:divBdr>
            <w:top w:val="none" w:sz="0" w:space="0" w:color="auto"/>
            <w:left w:val="none" w:sz="0" w:space="0" w:color="auto"/>
            <w:bottom w:val="none" w:sz="0" w:space="0" w:color="auto"/>
            <w:right w:val="none" w:sz="0" w:space="0" w:color="auto"/>
          </w:divBdr>
        </w:div>
        <w:div w:id="51850127">
          <w:marLeft w:val="15"/>
          <w:marRight w:val="15"/>
          <w:marTop w:val="270"/>
          <w:marBottom w:val="15"/>
          <w:divBdr>
            <w:top w:val="none" w:sz="0" w:space="0" w:color="auto"/>
            <w:left w:val="none" w:sz="0" w:space="0" w:color="auto"/>
            <w:bottom w:val="dashed" w:sz="6" w:space="0" w:color="000000"/>
            <w:right w:val="none" w:sz="0" w:space="0" w:color="auto"/>
          </w:divBdr>
        </w:div>
        <w:div w:id="533617644">
          <w:marLeft w:val="15"/>
          <w:marRight w:val="15"/>
          <w:marTop w:val="270"/>
          <w:marBottom w:val="15"/>
          <w:divBdr>
            <w:top w:val="none" w:sz="0" w:space="0" w:color="auto"/>
            <w:left w:val="none" w:sz="0" w:space="0" w:color="auto"/>
            <w:bottom w:val="dashed" w:sz="6" w:space="0" w:color="000000"/>
            <w:right w:val="none" w:sz="0" w:space="0" w:color="auto"/>
          </w:divBdr>
        </w:div>
        <w:div w:id="577596534">
          <w:marLeft w:val="15"/>
          <w:marRight w:val="15"/>
          <w:marTop w:val="270"/>
          <w:marBottom w:val="15"/>
          <w:divBdr>
            <w:top w:val="none" w:sz="0" w:space="0" w:color="auto"/>
            <w:left w:val="none" w:sz="0" w:space="0" w:color="auto"/>
            <w:bottom w:val="dashed" w:sz="6" w:space="0" w:color="000000"/>
            <w:right w:val="none" w:sz="0" w:space="0" w:color="auto"/>
          </w:divBdr>
        </w:div>
        <w:div w:id="53284343">
          <w:marLeft w:val="15"/>
          <w:marRight w:val="15"/>
          <w:marTop w:val="270"/>
          <w:marBottom w:val="15"/>
          <w:divBdr>
            <w:top w:val="none" w:sz="0" w:space="0" w:color="auto"/>
            <w:left w:val="none" w:sz="0" w:space="0" w:color="auto"/>
            <w:bottom w:val="dashed" w:sz="6" w:space="0" w:color="000000"/>
            <w:right w:val="none" w:sz="0" w:space="0" w:color="auto"/>
          </w:divBdr>
        </w:div>
        <w:div w:id="1348094421">
          <w:marLeft w:val="15"/>
          <w:marRight w:val="15"/>
          <w:marTop w:val="270"/>
          <w:marBottom w:val="15"/>
          <w:divBdr>
            <w:top w:val="none" w:sz="0" w:space="0" w:color="auto"/>
            <w:left w:val="none" w:sz="0" w:space="0" w:color="auto"/>
            <w:bottom w:val="dashed" w:sz="6" w:space="0" w:color="000000"/>
            <w:right w:val="none" w:sz="0" w:space="0" w:color="auto"/>
          </w:divBdr>
        </w:div>
        <w:div w:id="2105762356">
          <w:marLeft w:val="15"/>
          <w:marRight w:val="15"/>
          <w:marTop w:val="270"/>
          <w:marBottom w:val="15"/>
          <w:divBdr>
            <w:top w:val="none" w:sz="0" w:space="0" w:color="auto"/>
            <w:left w:val="none" w:sz="0" w:space="0" w:color="auto"/>
            <w:bottom w:val="dashed" w:sz="6" w:space="0" w:color="000000"/>
            <w:right w:val="none" w:sz="0" w:space="0" w:color="auto"/>
          </w:divBdr>
        </w:div>
        <w:div w:id="69429585">
          <w:marLeft w:val="15"/>
          <w:marRight w:val="15"/>
          <w:marTop w:val="270"/>
          <w:marBottom w:val="15"/>
          <w:divBdr>
            <w:top w:val="none" w:sz="0" w:space="0" w:color="auto"/>
            <w:left w:val="none" w:sz="0" w:space="0" w:color="auto"/>
            <w:bottom w:val="dashed" w:sz="6" w:space="0" w:color="000000"/>
            <w:right w:val="none" w:sz="0" w:space="0" w:color="auto"/>
          </w:divBdr>
        </w:div>
        <w:div w:id="2089961450">
          <w:marLeft w:val="15"/>
          <w:marRight w:val="15"/>
          <w:marTop w:val="270"/>
          <w:marBottom w:val="15"/>
          <w:divBdr>
            <w:top w:val="none" w:sz="0" w:space="0" w:color="auto"/>
            <w:left w:val="none" w:sz="0" w:space="0" w:color="auto"/>
            <w:bottom w:val="dashed" w:sz="6" w:space="0" w:color="000000"/>
            <w:right w:val="none" w:sz="0" w:space="0" w:color="auto"/>
          </w:divBdr>
        </w:div>
        <w:div w:id="60760195">
          <w:marLeft w:val="15"/>
          <w:marRight w:val="15"/>
          <w:marTop w:val="15"/>
          <w:marBottom w:val="15"/>
          <w:divBdr>
            <w:top w:val="none" w:sz="0" w:space="0" w:color="auto"/>
            <w:left w:val="none" w:sz="0" w:space="0" w:color="auto"/>
            <w:bottom w:val="none" w:sz="0" w:space="0" w:color="auto"/>
            <w:right w:val="none" w:sz="0" w:space="0" w:color="auto"/>
          </w:divBdr>
        </w:div>
        <w:div w:id="1141726036">
          <w:marLeft w:val="15"/>
          <w:marRight w:val="15"/>
          <w:marTop w:val="15"/>
          <w:marBottom w:val="15"/>
          <w:divBdr>
            <w:top w:val="none" w:sz="0" w:space="0" w:color="auto"/>
            <w:left w:val="none" w:sz="0" w:space="0" w:color="auto"/>
            <w:bottom w:val="none" w:sz="0" w:space="0" w:color="auto"/>
            <w:right w:val="none" w:sz="0" w:space="0" w:color="auto"/>
          </w:divBdr>
        </w:div>
        <w:div w:id="941643629">
          <w:marLeft w:val="15"/>
          <w:marRight w:val="15"/>
          <w:marTop w:val="270"/>
          <w:marBottom w:val="15"/>
          <w:divBdr>
            <w:top w:val="none" w:sz="0" w:space="0" w:color="auto"/>
            <w:left w:val="none" w:sz="0" w:space="0" w:color="auto"/>
            <w:bottom w:val="dashed" w:sz="6" w:space="0" w:color="000000"/>
            <w:right w:val="none" w:sz="0" w:space="0" w:color="auto"/>
          </w:divBdr>
        </w:div>
        <w:div w:id="569342537">
          <w:marLeft w:val="15"/>
          <w:marRight w:val="15"/>
          <w:marTop w:val="270"/>
          <w:marBottom w:val="15"/>
          <w:divBdr>
            <w:top w:val="none" w:sz="0" w:space="0" w:color="auto"/>
            <w:left w:val="none" w:sz="0" w:space="0" w:color="auto"/>
            <w:bottom w:val="dashed" w:sz="6" w:space="0" w:color="000000"/>
            <w:right w:val="none" w:sz="0" w:space="0" w:color="auto"/>
          </w:divBdr>
        </w:div>
        <w:div w:id="1828015541">
          <w:marLeft w:val="15"/>
          <w:marRight w:val="15"/>
          <w:marTop w:val="270"/>
          <w:marBottom w:val="15"/>
          <w:divBdr>
            <w:top w:val="none" w:sz="0" w:space="0" w:color="auto"/>
            <w:left w:val="none" w:sz="0" w:space="0" w:color="auto"/>
            <w:bottom w:val="dashed" w:sz="6" w:space="0" w:color="000000"/>
            <w:right w:val="none" w:sz="0" w:space="0" w:color="auto"/>
          </w:divBdr>
        </w:div>
        <w:div w:id="984359416">
          <w:marLeft w:val="15"/>
          <w:marRight w:val="15"/>
          <w:marTop w:val="270"/>
          <w:marBottom w:val="15"/>
          <w:divBdr>
            <w:top w:val="none" w:sz="0" w:space="0" w:color="auto"/>
            <w:left w:val="none" w:sz="0" w:space="0" w:color="auto"/>
            <w:bottom w:val="dashed" w:sz="6" w:space="0" w:color="000000"/>
            <w:right w:val="none" w:sz="0" w:space="0" w:color="auto"/>
          </w:divBdr>
        </w:div>
        <w:div w:id="932057039">
          <w:marLeft w:val="15"/>
          <w:marRight w:val="15"/>
          <w:marTop w:val="15"/>
          <w:marBottom w:val="15"/>
          <w:divBdr>
            <w:top w:val="none" w:sz="0" w:space="0" w:color="auto"/>
            <w:left w:val="none" w:sz="0" w:space="0" w:color="auto"/>
            <w:bottom w:val="none" w:sz="0" w:space="0" w:color="auto"/>
            <w:right w:val="none" w:sz="0" w:space="0" w:color="auto"/>
          </w:divBdr>
        </w:div>
        <w:div w:id="180701628">
          <w:marLeft w:val="15"/>
          <w:marRight w:val="225"/>
          <w:marTop w:val="15"/>
          <w:marBottom w:val="15"/>
          <w:divBdr>
            <w:top w:val="none" w:sz="0" w:space="0" w:color="auto"/>
            <w:left w:val="none" w:sz="0" w:space="0" w:color="auto"/>
            <w:bottom w:val="none" w:sz="0" w:space="0" w:color="auto"/>
            <w:right w:val="none" w:sz="0" w:space="0" w:color="auto"/>
          </w:divBdr>
        </w:div>
        <w:div w:id="885145528">
          <w:marLeft w:val="15"/>
          <w:marRight w:val="15"/>
          <w:marTop w:val="15"/>
          <w:marBottom w:val="15"/>
          <w:divBdr>
            <w:top w:val="none" w:sz="0" w:space="0" w:color="auto"/>
            <w:left w:val="none" w:sz="0" w:space="0" w:color="auto"/>
            <w:bottom w:val="none" w:sz="0" w:space="0" w:color="auto"/>
            <w:right w:val="none" w:sz="0" w:space="0" w:color="auto"/>
          </w:divBdr>
        </w:div>
        <w:div w:id="531647315">
          <w:marLeft w:val="15"/>
          <w:marRight w:val="15"/>
          <w:marTop w:val="15"/>
          <w:marBottom w:val="15"/>
          <w:divBdr>
            <w:top w:val="none" w:sz="0" w:space="0" w:color="auto"/>
            <w:left w:val="none" w:sz="0" w:space="0" w:color="auto"/>
            <w:bottom w:val="none" w:sz="0" w:space="0" w:color="auto"/>
            <w:right w:val="none" w:sz="0" w:space="0" w:color="auto"/>
          </w:divBdr>
        </w:div>
        <w:div w:id="1152212966">
          <w:marLeft w:val="15"/>
          <w:marRight w:val="15"/>
          <w:marTop w:val="15"/>
          <w:marBottom w:val="15"/>
          <w:divBdr>
            <w:top w:val="none" w:sz="0" w:space="0" w:color="auto"/>
            <w:left w:val="none" w:sz="0" w:space="0" w:color="auto"/>
            <w:bottom w:val="none" w:sz="0" w:space="0" w:color="auto"/>
            <w:right w:val="none" w:sz="0" w:space="0" w:color="auto"/>
          </w:divBdr>
        </w:div>
        <w:div w:id="379525547">
          <w:marLeft w:val="15"/>
          <w:marRight w:val="15"/>
          <w:marTop w:val="15"/>
          <w:marBottom w:val="15"/>
          <w:divBdr>
            <w:top w:val="none" w:sz="0" w:space="0" w:color="auto"/>
            <w:left w:val="none" w:sz="0" w:space="0" w:color="auto"/>
            <w:bottom w:val="none" w:sz="0" w:space="0" w:color="auto"/>
            <w:right w:val="none" w:sz="0" w:space="0" w:color="auto"/>
          </w:divBdr>
        </w:div>
        <w:div w:id="917716266">
          <w:marLeft w:val="15"/>
          <w:marRight w:val="15"/>
          <w:marTop w:val="15"/>
          <w:marBottom w:val="15"/>
          <w:divBdr>
            <w:top w:val="none" w:sz="0" w:space="0" w:color="auto"/>
            <w:left w:val="none" w:sz="0" w:space="0" w:color="auto"/>
            <w:bottom w:val="none" w:sz="0" w:space="0" w:color="auto"/>
            <w:right w:val="none" w:sz="0" w:space="0" w:color="auto"/>
          </w:divBdr>
        </w:div>
        <w:div w:id="173080905">
          <w:marLeft w:val="15"/>
          <w:marRight w:val="15"/>
          <w:marTop w:val="15"/>
          <w:marBottom w:val="15"/>
          <w:divBdr>
            <w:top w:val="none" w:sz="0" w:space="0" w:color="auto"/>
            <w:left w:val="none" w:sz="0" w:space="0" w:color="auto"/>
            <w:bottom w:val="none" w:sz="0" w:space="0" w:color="auto"/>
            <w:right w:val="none" w:sz="0" w:space="0" w:color="auto"/>
          </w:divBdr>
        </w:div>
        <w:div w:id="1727802580">
          <w:marLeft w:val="15"/>
          <w:marRight w:val="15"/>
          <w:marTop w:val="15"/>
          <w:marBottom w:val="15"/>
          <w:divBdr>
            <w:top w:val="none" w:sz="0" w:space="0" w:color="auto"/>
            <w:left w:val="none" w:sz="0" w:space="0" w:color="auto"/>
            <w:bottom w:val="none" w:sz="0" w:space="0" w:color="auto"/>
            <w:right w:val="none" w:sz="0" w:space="0" w:color="auto"/>
          </w:divBdr>
        </w:div>
        <w:div w:id="1690790791">
          <w:marLeft w:val="15"/>
          <w:marRight w:val="225"/>
          <w:marTop w:val="15"/>
          <w:marBottom w:val="15"/>
          <w:divBdr>
            <w:top w:val="none" w:sz="0" w:space="0" w:color="auto"/>
            <w:left w:val="none" w:sz="0" w:space="0" w:color="auto"/>
            <w:bottom w:val="none" w:sz="0" w:space="0" w:color="auto"/>
            <w:right w:val="none" w:sz="0" w:space="0" w:color="auto"/>
          </w:divBdr>
        </w:div>
        <w:div w:id="636377526">
          <w:marLeft w:val="15"/>
          <w:marRight w:val="15"/>
          <w:marTop w:val="15"/>
          <w:marBottom w:val="15"/>
          <w:divBdr>
            <w:top w:val="none" w:sz="0" w:space="0" w:color="auto"/>
            <w:left w:val="none" w:sz="0" w:space="0" w:color="auto"/>
            <w:bottom w:val="none" w:sz="0" w:space="0" w:color="auto"/>
            <w:right w:val="none" w:sz="0" w:space="0" w:color="auto"/>
          </w:divBdr>
        </w:div>
        <w:div w:id="820930201">
          <w:marLeft w:val="15"/>
          <w:marRight w:val="15"/>
          <w:marTop w:val="15"/>
          <w:marBottom w:val="15"/>
          <w:divBdr>
            <w:top w:val="none" w:sz="0" w:space="0" w:color="auto"/>
            <w:left w:val="none" w:sz="0" w:space="0" w:color="auto"/>
            <w:bottom w:val="none" w:sz="0" w:space="0" w:color="auto"/>
            <w:right w:val="none" w:sz="0" w:space="0" w:color="auto"/>
          </w:divBdr>
        </w:div>
        <w:div w:id="678391499">
          <w:marLeft w:val="15"/>
          <w:marRight w:val="15"/>
          <w:marTop w:val="15"/>
          <w:marBottom w:val="15"/>
          <w:divBdr>
            <w:top w:val="none" w:sz="0" w:space="0" w:color="auto"/>
            <w:left w:val="none" w:sz="0" w:space="0" w:color="auto"/>
            <w:bottom w:val="none" w:sz="0" w:space="0" w:color="auto"/>
            <w:right w:val="none" w:sz="0" w:space="0" w:color="auto"/>
          </w:divBdr>
        </w:div>
        <w:div w:id="822161485">
          <w:marLeft w:val="15"/>
          <w:marRight w:val="225"/>
          <w:marTop w:val="15"/>
          <w:marBottom w:val="15"/>
          <w:divBdr>
            <w:top w:val="none" w:sz="0" w:space="0" w:color="auto"/>
            <w:left w:val="none" w:sz="0" w:space="0" w:color="auto"/>
            <w:bottom w:val="none" w:sz="0" w:space="0" w:color="auto"/>
            <w:right w:val="none" w:sz="0" w:space="0" w:color="auto"/>
          </w:divBdr>
        </w:div>
        <w:div w:id="78142540">
          <w:marLeft w:val="15"/>
          <w:marRight w:val="225"/>
          <w:marTop w:val="15"/>
          <w:marBottom w:val="15"/>
          <w:divBdr>
            <w:top w:val="none" w:sz="0" w:space="0" w:color="auto"/>
            <w:left w:val="none" w:sz="0" w:space="0" w:color="auto"/>
            <w:bottom w:val="none" w:sz="0" w:space="0" w:color="auto"/>
            <w:right w:val="none" w:sz="0" w:space="0" w:color="auto"/>
          </w:divBdr>
        </w:div>
        <w:div w:id="1923830768">
          <w:marLeft w:val="15"/>
          <w:marRight w:val="15"/>
          <w:marTop w:val="15"/>
          <w:marBottom w:val="15"/>
          <w:divBdr>
            <w:top w:val="none" w:sz="0" w:space="0" w:color="auto"/>
            <w:left w:val="none" w:sz="0" w:space="0" w:color="auto"/>
            <w:bottom w:val="none" w:sz="0" w:space="0" w:color="auto"/>
            <w:right w:val="none" w:sz="0" w:space="0" w:color="auto"/>
          </w:divBdr>
        </w:div>
        <w:div w:id="1413427855">
          <w:marLeft w:val="15"/>
          <w:marRight w:val="15"/>
          <w:marTop w:val="15"/>
          <w:marBottom w:val="15"/>
          <w:divBdr>
            <w:top w:val="none" w:sz="0" w:space="0" w:color="auto"/>
            <w:left w:val="none" w:sz="0" w:space="0" w:color="auto"/>
            <w:bottom w:val="none" w:sz="0" w:space="0" w:color="auto"/>
            <w:right w:val="none" w:sz="0" w:space="0" w:color="auto"/>
          </w:divBdr>
        </w:div>
        <w:div w:id="950477920">
          <w:marLeft w:val="15"/>
          <w:marRight w:val="15"/>
          <w:marTop w:val="15"/>
          <w:marBottom w:val="15"/>
          <w:divBdr>
            <w:top w:val="none" w:sz="0" w:space="0" w:color="auto"/>
            <w:left w:val="none" w:sz="0" w:space="0" w:color="auto"/>
            <w:bottom w:val="none" w:sz="0" w:space="0" w:color="auto"/>
            <w:right w:val="none" w:sz="0" w:space="0" w:color="auto"/>
          </w:divBdr>
        </w:div>
        <w:div w:id="1034384896">
          <w:marLeft w:val="15"/>
          <w:marRight w:val="15"/>
          <w:marTop w:val="15"/>
          <w:marBottom w:val="15"/>
          <w:divBdr>
            <w:top w:val="none" w:sz="0" w:space="0" w:color="auto"/>
            <w:left w:val="none" w:sz="0" w:space="0" w:color="auto"/>
            <w:bottom w:val="none" w:sz="0" w:space="0" w:color="auto"/>
            <w:right w:val="none" w:sz="0" w:space="0" w:color="auto"/>
          </w:divBdr>
        </w:div>
        <w:div w:id="323240525">
          <w:marLeft w:val="15"/>
          <w:marRight w:val="15"/>
          <w:marTop w:val="15"/>
          <w:marBottom w:val="15"/>
          <w:divBdr>
            <w:top w:val="none" w:sz="0" w:space="0" w:color="auto"/>
            <w:left w:val="none" w:sz="0" w:space="0" w:color="auto"/>
            <w:bottom w:val="none" w:sz="0" w:space="0" w:color="auto"/>
            <w:right w:val="none" w:sz="0" w:space="0" w:color="auto"/>
          </w:divBdr>
        </w:div>
        <w:div w:id="767850793">
          <w:marLeft w:val="15"/>
          <w:marRight w:val="15"/>
          <w:marTop w:val="15"/>
          <w:marBottom w:val="15"/>
          <w:divBdr>
            <w:top w:val="none" w:sz="0" w:space="0" w:color="auto"/>
            <w:left w:val="none" w:sz="0" w:space="0" w:color="auto"/>
            <w:bottom w:val="none" w:sz="0" w:space="0" w:color="auto"/>
            <w:right w:val="none" w:sz="0" w:space="0" w:color="auto"/>
          </w:divBdr>
        </w:div>
        <w:div w:id="224800458">
          <w:marLeft w:val="15"/>
          <w:marRight w:val="15"/>
          <w:marTop w:val="15"/>
          <w:marBottom w:val="15"/>
          <w:divBdr>
            <w:top w:val="none" w:sz="0" w:space="0" w:color="auto"/>
            <w:left w:val="none" w:sz="0" w:space="0" w:color="auto"/>
            <w:bottom w:val="none" w:sz="0" w:space="0" w:color="auto"/>
            <w:right w:val="none" w:sz="0" w:space="0" w:color="auto"/>
          </w:divBdr>
        </w:div>
        <w:div w:id="574126855">
          <w:marLeft w:val="15"/>
          <w:marRight w:val="15"/>
          <w:marTop w:val="15"/>
          <w:marBottom w:val="15"/>
          <w:divBdr>
            <w:top w:val="none" w:sz="0" w:space="0" w:color="auto"/>
            <w:left w:val="none" w:sz="0" w:space="0" w:color="auto"/>
            <w:bottom w:val="none" w:sz="0" w:space="0" w:color="auto"/>
            <w:right w:val="none" w:sz="0" w:space="0" w:color="auto"/>
          </w:divBdr>
        </w:div>
        <w:div w:id="1627662617">
          <w:marLeft w:val="15"/>
          <w:marRight w:val="15"/>
          <w:marTop w:val="15"/>
          <w:marBottom w:val="15"/>
          <w:divBdr>
            <w:top w:val="none" w:sz="0" w:space="0" w:color="auto"/>
            <w:left w:val="none" w:sz="0" w:space="0" w:color="auto"/>
            <w:bottom w:val="none" w:sz="0" w:space="0" w:color="auto"/>
            <w:right w:val="none" w:sz="0" w:space="0" w:color="auto"/>
          </w:divBdr>
        </w:div>
        <w:div w:id="677198345">
          <w:marLeft w:val="15"/>
          <w:marRight w:val="15"/>
          <w:marTop w:val="270"/>
          <w:marBottom w:val="15"/>
          <w:divBdr>
            <w:top w:val="none" w:sz="0" w:space="0" w:color="auto"/>
            <w:left w:val="none" w:sz="0" w:space="0" w:color="auto"/>
            <w:bottom w:val="dashed" w:sz="6" w:space="0" w:color="000000"/>
            <w:right w:val="none" w:sz="0" w:space="0" w:color="auto"/>
          </w:divBdr>
        </w:div>
        <w:div w:id="138811872">
          <w:marLeft w:val="15"/>
          <w:marRight w:val="15"/>
          <w:marTop w:val="270"/>
          <w:marBottom w:val="15"/>
          <w:divBdr>
            <w:top w:val="none" w:sz="0" w:space="0" w:color="auto"/>
            <w:left w:val="none" w:sz="0" w:space="0" w:color="auto"/>
            <w:bottom w:val="dashed" w:sz="6" w:space="0" w:color="000000"/>
            <w:right w:val="none" w:sz="0" w:space="0" w:color="auto"/>
          </w:divBdr>
        </w:div>
        <w:div w:id="838736225">
          <w:marLeft w:val="15"/>
          <w:marRight w:val="15"/>
          <w:marTop w:val="270"/>
          <w:marBottom w:val="15"/>
          <w:divBdr>
            <w:top w:val="none" w:sz="0" w:space="0" w:color="auto"/>
            <w:left w:val="none" w:sz="0" w:space="0" w:color="auto"/>
            <w:bottom w:val="dashed" w:sz="6" w:space="0" w:color="000000"/>
            <w:right w:val="none" w:sz="0" w:space="0" w:color="auto"/>
          </w:divBdr>
        </w:div>
        <w:div w:id="580263923">
          <w:marLeft w:val="15"/>
          <w:marRight w:val="15"/>
          <w:marTop w:val="270"/>
          <w:marBottom w:val="15"/>
          <w:divBdr>
            <w:top w:val="none" w:sz="0" w:space="0" w:color="auto"/>
            <w:left w:val="none" w:sz="0" w:space="0" w:color="auto"/>
            <w:bottom w:val="dashed" w:sz="6" w:space="0" w:color="000000"/>
            <w:right w:val="none" w:sz="0" w:space="0" w:color="auto"/>
          </w:divBdr>
        </w:div>
        <w:div w:id="692996331">
          <w:marLeft w:val="15"/>
          <w:marRight w:val="15"/>
          <w:marTop w:val="15"/>
          <w:marBottom w:val="15"/>
          <w:divBdr>
            <w:top w:val="none" w:sz="0" w:space="0" w:color="auto"/>
            <w:left w:val="none" w:sz="0" w:space="0" w:color="auto"/>
            <w:bottom w:val="none" w:sz="0" w:space="0" w:color="auto"/>
            <w:right w:val="none" w:sz="0" w:space="0" w:color="auto"/>
          </w:divBdr>
        </w:div>
        <w:div w:id="99571832">
          <w:marLeft w:val="15"/>
          <w:marRight w:val="15"/>
          <w:marTop w:val="15"/>
          <w:marBottom w:val="15"/>
          <w:divBdr>
            <w:top w:val="none" w:sz="0" w:space="0" w:color="auto"/>
            <w:left w:val="none" w:sz="0" w:space="0" w:color="auto"/>
            <w:bottom w:val="none" w:sz="0" w:space="0" w:color="auto"/>
            <w:right w:val="none" w:sz="0" w:space="0" w:color="auto"/>
          </w:divBdr>
        </w:div>
        <w:div w:id="157625025">
          <w:marLeft w:val="15"/>
          <w:marRight w:val="15"/>
          <w:marTop w:val="15"/>
          <w:marBottom w:val="15"/>
          <w:divBdr>
            <w:top w:val="none" w:sz="0" w:space="0" w:color="auto"/>
            <w:left w:val="none" w:sz="0" w:space="0" w:color="auto"/>
            <w:bottom w:val="none" w:sz="0" w:space="0" w:color="auto"/>
            <w:right w:val="none" w:sz="0" w:space="0" w:color="auto"/>
          </w:divBdr>
        </w:div>
        <w:div w:id="1420755662">
          <w:marLeft w:val="15"/>
          <w:marRight w:val="15"/>
          <w:marTop w:val="15"/>
          <w:marBottom w:val="15"/>
          <w:divBdr>
            <w:top w:val="none" w:sz="0" w:space="0" w:color="auto"/>
            <w:left w:val="none" w:sz="0" w:space="0" w:color="auto"/>
            <w:bottom w:val="none" w:sz="0" w:space="0" w:color="auto"/>
            <w:right w:val="none" w:sz="0" w:space="0" w:color="auto"/>
          </w:divBdr>
        </w:div>
        <w:div w:id="1149904247">
          <w:marLeft w:val="15"/>
          <w:marRight w:val="15"/>
          <w:marTop w:val="15"/>
          <w:marBottom w:val="15"/>
          <w:divBdr>
            <w:top w:val="none" w:sz="0" w:space="0" w:color="auto"/>
            <w:left w:val="none" w:sz="0" w:space="0" w:color="auto"/>
            <w:bottom w:val="none" w:sz="0" w:space="0" w:color="auto"/>
            <w:right w:val="none" w:sz="0" w:space="0" w:color="auto"/>
          </w:divBdr>
        </w:div>
        <w:div w:id="1386564699">
          <w:marLeft w:val="15"/>
          <w:marRight w:val="15"/>
          <w:marTop w:val="15"/>
          <w:marBottom w:val="15"/>
          <w:divBdr>
            <w:top w:val="none" w:sz="0" w:space="0" w:color="auto"/>
            <w:left w:val="none" w:sz="0" w:space="0" w:color="auto"/>
            <w:bottom w:val="none" w:sz="0" w:space="0" w:color="auto"/>
            <w:right w:val="none" w:sz="0" w:space="0" w:color="auto"/>
          </w:divBdr>
        </w:div>
        <w:div w:id="1753965037">
          <w:marLeft w:val="15"/>
          <w:marRight w:val="15"/>
          <w:marTop w:val="15"/>
          <w:marBottom w:val="15"/>
          <w:divBdr>
            <w:top w:val="none" w:sz="0" w:space="0" w:color="auto"/>
            <w:left w:val="none" w:sz="0" w:space="0" w:color="auto"/>
            <w:bottom w:val="none" w:sz="0" w:space="0" w:color="auto"/>
            <w:right w:val="none" w:sz="0" w:space="0" w:color="auto"/>
          </w:divBdr>
        </w:div>
        <w:div w:id="1608153016">
          <w:marLeft w:val="15"/>
          <w:marRight w:val="15"/>
          <w:marTop w:val="15"/>
          <w:marBottom w:val="15"/>
          <w:divBdr>
            <w:top w:val="none" w:sz="0" w:space="0" w:color="auto"/>
            <w:left w:val="none" w:sz="0" w:space="0" w:color="auto"/>
            <w:bottom w:val="none" w:sz="0" w:space="0" w:color="auto"/>
            <w:right w:val="none" w:sz="0" w:space="0" w:color="auto"/>
          </w:divBdr>
        </w:div>
        <w:div w:id="1949699534">
          <w:marLeft w:val="15"/>
          <w:marRight w:val="225"/>
          <w:marTop w:val="15"/>
          <w:marBottom w:val="15"/>
          <w:divBdr>
            <w:top w:val="none" w:sz="0" w:space="0" w:color="auto"/>
            <w:left w:val="none" w:sz="0" w:space="0" w:color="auto"/>
            <w:bottom w:val="none" w:sz="0" w:space="0" w:color="auto"/>
            <w:right w:val="none" w:sz="0" w:space="0" w:color="auto"/>
          </w:divBdr>
        </w:div>
        <w:div w:id="1908610413">
          <w:marLeft w:val="15"/>
          <w:marRight w:val="15"/>
          <w:marTop w:val="15"/>
          <w:marBottom w:val="15"/>
          <w:divBdr>
            <w:top w:val="none" w:sz="0" w:space="0" w:color="auto"/>
            <w:left w:val="none" w:sz="0" w:space="0" w:color="auto"/>
            <w:bottom w:val="none" w:sz="0" w:space="0" w:color="auto"/>
            <w:right w:val="none" w:sz="0" w:space="0" w:color="auto"/>
          </w:divBdr>
        </w:div>
        <w:div w:id="54476478">
          <w:marLeft w:val="15"/>
          <w:marRight w:val="15"/>
          <w:marTop w:val="15"/>
          <w:marBottom w:val="15"/>
          <w:divBdr>
            <w:top w:val="none" w:sz="0" w:space="0" w:color="auto"/>
            <w:left w:val="none" w:sz="0" w:space="0" w:color="auto"/>
            <w:bottom w:val="none" w:sz="0" w:space="0" w:color="auto"/>
            <w:right w:val="none" w:sz="0" w:space="0" w:color="auto"/>
          </w:divBdr>
        </w:div>
        <w:div w:id="184295065">
          <w:marLeft w:val="15"/>
          <w:marRight w:val="15"/>
          <w:marTop w:val="15"/>
          <w:marBottom w:val="15"/>
          <w:divBdr>
            <w:top w:val="none" w:sz="0" w:space="0" w:color="auto"/>
            <w:left w:val="none" w:sz="0" w:space="0" w:color="auto"/>
            <w:bottom w:val="none" w:sz="0" w:space="0" w:color="auto"/>
            <w:right w:val="none" w:sz="0" w:space="0" w:color="auto"/>
          </w:divBdr>
        </w:div>
        <w:div w:id="79378081">
          <w:marLeft w:val="15"/>
          <w:marRight w:val="225"/>
          <w:marTop w:val="15"/>
          <w:marBottom w:val="15"/>
          <w:divBdr>
            <w:top w:val="none" w:sz="0" w:space="0" w:color="auto"/>
            <w:left w:val="none" w:sz="0" w:space="0" w:color="auto"/>
            <w:bottom w:val="none" w:sz="0" w:space="0" w:color="auto"/>
            <w:right w:val="none" w:sz="0" w:space="0" w:color="auto"/>
          </w:divBdr>
        </w:div>
        <w:div w:id="2001342762">
          <w:marLeft w:val="15"/>
          <w:marRight w:val="15"/>
          <w:marTop w:val="15"/>
          <w:marBottom w:val="15"/>
          <w:divBdr>
            <w:top w:val="none" w:sz="0" w:space="0" w:color="auto"/>
            <w:left w:val="none" w:sz="0" w:space="0" w:color="auto"/>
            <w:bottom w:val="none" w:sz="0" w:space="0" w:color="auto"/>
            <w:right w:val="none" w:sz="0" w:space="0" w:color="auto"/>
          </w:divBdr>
        </w:div>
        <w:div w:id="1922134285">
          <w:marLeft w:val="15"/>
          <w:marRight w:val="15"/>
          <w:marTop w:val="15"/>
          <w:marBottom w:val="15"/>
          <w:divBdr>
            <w:top w:val="none" w:sz="0" w:space="0" w:color="auto"/>
            <w:left w:val="none" w:sz="0" w:space="0" w:color="auto"/>
            <w:bottom w:val="none" w:sz="0" w:space="0" w:color="auto"/>
            <w:right w:val="none" w:sz="0" w:space="0" w:color="auto"/>
          </w:divBdr>
        </w:div>
        <w:div w:id="408307644">
          <w:marLeft w:val="15"/>
          <w:marRight w:val="15"/>
          <w:marTop w:val="15"/>
          <w:marBottom w:val="15"/>
          <w:divBdr>
            <w:top w:val="none" w:sz="0" w:space="0" w:color="auto"/>
            <w:left w:val="none" w:sz="0" w:space="0" w:color="auto"/>
            <w:bottom w:val="none" w:sz="0" w:space="0" w:color="auto"/>
            <w:right w:val="none" w:sz="0" w:space="0" w:color="auto"/>
          </w:divBdr>
        </w:div>
        <w:div w:id="210967879">
          <w:marLeft w:val="15"/>
          <w:marRight w:val="15"/>
          <w:marTop w:val="270"/>
          <w:marBottom w:val="15"/>
          <w:divBdr>
            <w:top w:val="none" w:sz="0" w:space="0" w:color="auto"/>
            <w:left w:val="none" w:sz="0" w:space="0" w:color="auto"/>
            <w:bottom w:val="dashed" w:sz="6" w:space="0" w:color="000000"/>
            <w:right w:val="none" w:sz="0" w:space="0" w:color="auto"/>
          </w:divBdr>
        </w:div>
        <w:div w:id="801270628">
          <w:marLeft w:val="15"/>
          <w:marRight w:val="15"/>
          <w:marTop w:val="270"/>
          <w:marBottom w:val="15"/>
          <w:divBdr>
            <w:top w:val="none" w:sz="0" w:space="0" w:color="auto"/>
            <w:left w:val="none" w:sz="0" w:space="0" w:color="auto"/>
            <w:bottom w:val="dashed" w:sz="6" w:space="0" w:color="000000"/>
            <w:right w:val="none" w:sz="0" w:space="0" w:color="auto"/>
          </w:divBdr>
        </w:div>
        <w:div w:id="2015954290">
          <w:marLeft w:val="15"/>
          <w:marRight w:val="15"/>
          <w:marTop w:val="270"/>
          <w:marBottom w:val="15"/>
          <w:divBdr>
            <w:top w:val="none" w:sz="0" w:space="0" w:color="auto"/>
            <w:left w:val="none" w:sz="0" w:space="0" w:color="auto"/>
            <w:bottom w:val="dashed" w:sz="6" w:space="0" w:color="000000"/>
            <w:right w:val="none" w:sz="0" w:space="0" w:color="auto"/>
          </w:divBdr>
        </w:div>
        <w:div w:id="1616982691">
          <w:marLeft w:val="15"/>
          <w:marRight w:val="15"/>
          <w:marTop w:val="270"/>
          <w:marBottom w:val="15"/>
          <w:divBdr>
            <w:top w:val="none" w:sz="0" w:space="0" w:color="auto"/>
            <w:left w:val="none" w:sz="0" w:space="0" w:color="auto"/>
            <w:bottom w:val="dashed" w:sz="6" w:space="0" w:color="000000"/>
            <w:right w:val="none" w:sz="0" w:space="0" w:color="auto"/>
          </w:divBdr>
        </w:div>
        <w:div w:id="655379158">
          <w:marLeft w:val="15"/>
          <w:marRight w:val="15"/>
          <w:marTop w:val="270"/>
          <w:marBottom w:val="15"/>
          <w:divBdr>
            <w:top w:val="none" w:sz="0" w:space="0" w:color="auto"/>
            <w:left w:val="none" w:sz="0" w:space="0" w:color="auto"/>
            <w:bottom w:val="dashed" w:sz="6" w:space="0" w:color="000000"/>
            <w:right w:val="none" w:sz="0" w:space="0" w:color="auto"/>
          </w:divBdr>
        </w:div>
        <w:div w:id="327944860">
          <w:marLeft w:val="15"/>
          <w:marRight w:val="15"/>
          <w:marTop w:val="270"/>
          <w:marBottom w:val="15"/>
          <w:divBdr>
            <w:top w:val="none" w:sz="0" w:space="0" w:color="auto"/>
            <w:left w:val="none" w:sz="0" w:space="0" w:color="auto"/>
            <w:bottom w:val="dashed" w:sz="6" w:space="0" w:color="000000"/>
            <w:right w:val="none" w:sz="0" w:space="0" w:color="auto"/>
          </w:divBdr>
        </w:div>
        <w:div w:id="473063843">
          <w:marLeft w:val="15"/>
          <w:marRight w:val="15"/>
          <w:marTop w:val="270"/>
          <w:marBottom w:val="15"/>
          <w:divBdr>
            <w:top w:val="none" w:sz="0" w:space="0" w:color="auto"/>
            <w:left w:val="none" w:sz="0" w:space="0" w:color="auto"/>
            <w:bottom w:val="dashed" w:sz="6" w:space="0" w:color="000000"/>
            <w:right w:val="none" w:sz="0" w:space="0" w:color="auto"/>
          </w:divBdr>
        </w:div>
        <w:div w:id="1450513971">
          <w:marLeft w:val="15"/>
          <w:marRight w:val="15"/>
          <w:marTop w:val="270"/>
          <w:marBottom w:val="15"/>
          <w:divBdr>
            <w:top w:val="none" w:sz="0" w:space="0" w:color="auto"/>
            <w:left w:val="none" w:sz="0" w:space="0" w:color="auto"/>
            <w:bottom w:val="dashed" w:sz="6" w:space="0" w:color="000000"/>
            <w:right w:val="none" w:sz="0" w:space="0" w:color="auto"/>
          </w:divBdr>
        </w:div>
        <w:div w:id="1122530932">
          <w:marLeft w:val="15"/>
          <w:marRight w:val="15"/>
          <w:marTop w:val="270"/>
          <w:marBottom w:val="15"/>
          <w:divBdr>
            <w:top w:val="none" w:sz="0" w:space="0" w:color="auto"/>
            <w:left w:val="none" w:sz="0" w:space="0" w:color="auto"/>
            <w:bottom w:val="dashed" w:sz="6" w:space="0" w:color="000000"/>
            <w:right w:val="none" w:sz="0" w:space="0" w:color="auto"/>
          </w:divBdr>
        </w:div>
        <w:div w:id="896161174">
          <w:marLeft w:val="15"/>
          <w:marRight w:val="15"/>
          <w:marTop w:val="15"/>
          <w:marBottom w:val="15"/>
          <w:divBdr>
            <w:top w:val="none" w:sz="0" w:space="0" w:color="auto"/>
            <w:left w:val="none" w:sz="0" w:space="0" w:color="auto"/>
            <w:bottom w:val="none" w:sz="0" w:space="0" w:color="auto"/>
            <w:right w:val="none" w:sz="0" w:space="0" w:color="auto"/>
          </w:divBdr>
        </w:div>
        <w:div w:id="1805385881">
          <w:marLeft w:val="15"/>
          <w:marRight w:val="15"/>
          <w:marTop w:val="15"/>
          <w:marBottom w:val="15"/>
          <w:divBdr>
            <w:top w:val="none" w:sz="0" w:space="0" w:color="auto"/>
            <w:left w:val="none" w:sz="0" w:space="0" w:color="auto"/>
            <w:bottom w:val="none" w:sz="0" w:space="0" w:color="auto"/>
            <w:right w:val="none" w:sz="0" w:space="0" w:color="auto"/>
          </w:divBdr>
        </w:div>
        <w:div w:id="2111924896">
          <w:marLeft w:val="15"/>
          <w:marRight w:val="15"/>
          <w:marTop w:val="15"/>
          <w:marBottom w:val="15"/>
          <w:divBdr>
            <w:top w:val="none" w:sz="0" w:space="0" w:color="auto"/>
            <w:left w:val="none" w:sz="0" w:space="0" w:color="auto"/>
            <w:bottom w:val="none" w:sz="0" w:space="0" w:color="auto"/>
            <w:right w:val="none" w:sz="0" w:space="0" w:color="auto"/>
          </w:divBdr>
        </w:div>
        <w:div w:id="820464918">
          <w:marLeft w:val="15"/>
          <w:marRight w:val="15"/>
          <w:marTop w:val="15"/>
          <w:marBottom w:val="15"/>
          <w:divBdr>
            <w:top w:val="none" w:sz="0" w:space="0" w:color="auto"/>
            <w:left w:val="none" w:sz="0" w:space="0" w:color="auto"/>
            <w:bottom w:val="none" w:sz="0" w:space="0" w:color="auto"/>
            <w:right w:val="none" w:sz="0" w:space="0" w:color="auto"/>
          </w:divBdr>
        </w:div>
        <w:div w:id="313528997">
          <w:marLeft w:val="15"/>
          <w:marRight w:val="15"/>
          <w:marTop w:val="15"/>
          <w:marBottom w:val="15"/>
          <w:divBdr>
            <w:top w:val="none" w:sz="0" w:space="0" w:color="auto"/>
            <w:left w:val="none" w:sz="0" w:space="0" w:color="auto"/>
            <w:bottom w:val="none" w:sz="0" w:space="0" w:color="auto"/>
            <w:right w:val="none" w:sz="0" w:space="0" w:color="auto"/>
          </w:divBdr>
        </w:div>
        <w:div w:id="1346058753">
          <w:marLeft w:val="15"/>
          <w:marRight w:val="15"/>
          <w:marTop w:val="15"/>
          <w:marBottom w:val="15"/>
          <w:divBdr>
            <w:top w:val="none" w:sz="0" w:space="0" w:color="auto"/>
            <w:left w:val="none" w:sz="0" w:space="0" w:color="auto"/>
            <w:bottom w:val="none" w:sz="0" w:space="0" w:color="auto"/>
            <w:right w:val="none" w:sz="0" w:space="0" w:color="auto"/>
          </w:divBdr>
        </w:div>
        <w:div w:id="1094591366">
          <w:marLeft w:val="15"/>
          <w:marRight w:val="15"/>
          <w:marTop w:val="15"/>
          <w:marBottom w:val="15"/>
          <w:divBdr>
            <w:top w:val="none" w:sz="0" w:space="0" w:color="auto"/>
            <w:left w:val="none" w:sz="0" w:space="0" w:color="auto"/>
            <w:bottom w:val="none" w:sz="0" w:space="0" w:color="auto"/>
            <w:right w:val="none" w:sz="0" w:space="0" w:color="auto"/>
          </w:divBdr>
        </w:div>
        <w:div w:id="55323855">
          <w:marLeft w:val="15"/>
          <w:marRight w:val="15"/>
          <w:marTop w:val="15"/>
          <w:marBottom w:val="15"/>
          <w:divBdr>
            <w:top w:val="none" w:sz="0" w:space="0" w:color="auto"/>
            <w:left w:val="none" w:sz="0" w:space="0" w:color="auto"/>
            <w:bottom w:val="none" w:sz="0" w:space="0" w:color="auto"/>
            <w:right w:val="none" w:sz="0" w:space="0" w:color="auto"/>
          </w:divBdr>
        </w:div>
        <w:div w:id="620188595">
          <w:marLeft w:val="15"/>
          <w:marRight w:val="15"/>
          <w:marTop w:val="15"/>
          <w:marBottom w:val="15"/>
          <w:divBdr>
            <w:top w:val="none" w:sz="0" w:space="0" w:color="auto"/>
            <w:left w:val="none" w:sz="0" w:space="0" w:color="auto"/>
            <w:bottom w:val="none" w:sz="0" w:space="0" w:color="auto"/>
            <w:right w:val="none" w:sz="0" w:space="0" w:color="auto"/>
          </w:divBdr>
        </w:div>
        <w:div w:id="409735168">
          <w:marLeft w:val="15"/>
          <w:marRight w:val="15"/>
          <w:marTop w:val="270"/>
          <w:marBottom w:val="15"/>
          <w:divBdr>
            <w:top w:val="none" w:sz="0" w:space="0" w:color="auto"/>
            <w:left w:val="none" w:sz="0" w:space="0" w:color="auto"/>
            <w:bottom w:val="dashed" w:sz="6" w:space="0" w:color="000000"/>
            <w:right w:val="none" w:sz="0" w:space="0" w:color="auto"/>
          </w:divBdr>
        </w:div>
        <w:div w:id="1303467855">
          <w:marLeft w:val="15"/>
          <w:marRight w:val="15"/>
          <w:marTop w:val="270"/>
          <w:marBottom w:val="15"/>
          <w:divBdr>
            <w:top w:val="none" w:sz="0" w:space="0" w:color="auto"/>
            <w:left w:val="none" w:sz="0" w:space="0" w:color="auto"/>
            <w:bottom w:val="dashed" w:sz="6" w:space="0" w:color="000000"/>
            <w:right w:val="none" w:sz="0" w:space="0" w:color="auto"/>
          </w:divBdr>
        </w:div>
        <w:div w:id="343361239">
          <w:marLeft w:val="15"/>
          <w:marRight w:val="15"/>
          <w:marTop w:val="270"/>
          <w:marBottom w:val="15"/>
          <w:divBdr>
            <w:top w:val="none" w:sz="0" w:space="0" w:color="auto"/>
            <w:left w:val="none" w:sz="0" w:space="0" w:color="auto"/>
            <w:bottom w:val="dashed" w:sz="6" w:space="0" w:color="000000"/>
            <w:right w:val="none" w:sz="0" w:space="0" w:color="auto"/>
          </w:divBdr>
        </w:div>
        <w:div w:id="1374421939">
          <w:marLeft w:val="15"/>
          <w:marRight w:val="15"/>
          <w:marTop w:val="270"/>
          <w:marBottom w:val="15"/>
          <w:divBdr>
            <w:top w:val="none" w:sz="0" w:space="0" w:color="auto"/>
            <w:left w:val="none" w:sz="0" w:space="0" w:color="auto"/>
            <w:bottom w:val="dashed" w:sz="6" w:space="0" w:color="000000"/>
            <w:right w:val="none" w:sz="0" w:space="0" w:color="auto"/>
          </w:divBdr>
        </w:div>
        <w:div w:id="1268001440">
          <w:marLeft w:val="15"/>
          <w:marRight w:val="15"/>
          <w:marTop w:val="15"/>
          <w:marBottom w:val="15"/>
          <w:divBdr>
            <w:top w:val="none" w:sz="0" w:space="0" w:color="auto"/>
            <w:left w:val="none" w:sz="0" w:space="0" w:color="auto"/>
            <w:bottom w:val="none" w:sz="0" w:space="0" w:color="auto"/>
            <w:right w:val="none" w:sz="0" w:space="0" w:color="auto"/>
          </w:divBdr>
        </w:div>
        <w:div w:id="1307854976">
          <w:marLeft w:val="15"/>
          <w:marRight w:val="15"/>
          <w:marTop w:val="15"/>
          <w:marBottom w:val="15"/>
          <w:divBdr>
            <w:top w:val="none" w:sz="0" w:space="0" w:color="auto"/>
            <w:left w:val="none" w:sz="0" w:space="0" w:color="auto"/>
            <w:bottom w:val="none" w:sz="0" w:space="0" w:color="auto"/>
            <w:right w:val="none" w:sz="0" w:space="0" w:color="auto"/>
          </w:divBdr>
        </w:div>
        <w:div w:id="1873957925">
          <w:marLeft w:val="15"/>
          <w:marRight w:val="15"/>
          <w:marTop w:val="15"/>
          <w:marBottom w:val="15"/>
          <w:divBdr>
            <w:top w:val="none" w:sz="0" w:space="0" w:color="auto"/>
            <w:left w:val="none" w:sz="0" w:space="0" w:color="auto"/>
            <w:bottom w:val="none" w:sz="0" w:space="0" w:color="auto"/>
            <w:right w:val="none" w:sz="0" w:space="0" w:color="auto"/>
          </w:divBdr>
        </w:div>
        <w:div w:id="969213885">
          <w:marLeft w:val="15"/>
          <w:marRight w:val="15"/>
          <w:marTop w:val="15"/>
          <w:marBottom w:val="15"/>
          <w:divBdr>
            <w:top w:val="none" w:sz="0" w:space="0" w:color="auto"/>
            <w:left w:val="none" w:sz="0" w:space="0" w:color="auto"/>
            <w:bottom w:val="none" w:sz="0" w:space="0" w:color="auto"/>
            <w:right w:val="none" w:sz="0" w:space="0" w:color="auto"/>
          </w:divBdr>
        </w:div>
        <w:div w:id="798689036">
          <w:marLeft w:val="15"/>
          <w:marRight w:val="15"/>
          <w:marTop w:val="15"/>
          <w:marBottom w:val="15"/>
          <w:divBdr>
            <w:top w:val="none" w:sz="0" w:space="0" w:color="auto"/>
            <w:left w:val="none" w:sz="0" w:space="0" w:color="auto"/>
            <w:bottom w:val="none" w:sz="0" w:space="0" w:color="auto"/>
            <w:right w:val="none" w:sz="0" w:space="0" w:color="auto"/>
          </w:divBdr>
        </w:div>
        <w:div w:id="1900822569">
          <w:marLeft w:val="15"/>
          <w:marRight w:val="15"/>
          <w:marTop w:val="15"/>
          <w:marBottom w:val="15"/>
          <w:divBdr>
            <w:top w:val="none" w:sz="0" w:space="0" w:color="auto"/>
            <w:left w:val="none" w:sz="0" w:space="0" w:color="auto"/>
            <w:bottom w:val="none" w:sz="0" w:space="0" w:color="auto"/>
            <w:right w:val="none" w:sz="0" w:space="0" w:color="auto"/>
          </w:divBdr>
        </w:div>
        <w:div w:id="262612025">
          <w:marLeft w:val="15"/>
          <w:marRight w:val="15"/>
          <w:marTop w:val="270"/>
          <w:marBottom w:val="15"/>
          <w:divBdr>
            <w:top w:val="none" w:sz="0" w:space="0" w:color="auto"/>
            <w:left w:val="none" w:sz="0" w:space="0" w:color="auto"/>
            <w:bottom w:val="dashed" w:sz="6" w:space="0" w:color="000000"/>
            <w:right w:val="none" w:sz="0" w:space="0" w:color="auto"/>
          </w:divBdr>
        </w:div>
        <w:div w:id="768283057">
          <w:marLeft w:val="15"/>
          <w:marRight w:val="15"/>
          <w:marTop w:val="270"/>
          <w:marBottom w:val="15"/>
          <w:divBdr>
            <w:top w:val="none" w:sz="0" w:space="0" w:color="auto"/>
            <w:left w:val="none" w:sz="0" w:space="0" w:color="auto"/>
            <w:bottom w:val="dashed" w:sz="6" w:space="0" w:color="000000"/>
            <w:right w:val="none" w:sz="0" w:space="0" w:color="auto"/>
          </w:divBdr>
        </w:div>
        <w:div w:id="1212617195">
          <w:marLeft w:val="15"/>
          <w:marRight w:val="15"/>
          <w:marTop w:val="270"/>
          <w:marBottom w:val="15"/>
          <w:divBdr>
            <w:top w:val="none" w:sz="0" w:space="0" w:color="auto"/>
            <w:left w:val="none" w:sz="0" w:space="0" w:color="auto"/>
            <w:bottom w:val="dashed" w:sz="6" w:space="0" w:color="000000"/>
            <w:right w:val="none" w:sz="0" w:space="0" w:color="auto"/>
          </w:divBdr>
        </w:div>
        <w:div w:id="695470852">
          <w:marLeft w:val="15"/>
          <w:marRight w:val="15"/>
          <w:marTop w:val="15"/>
          <w:marBottom w:val="15"/>
          <w:divBdr>
            <w:top w:val="none" w:sz="0" w:space="0" w:color="auto"/>
            <w:left w:val="none" w:sz="0" w:space="0" w:color="auto"/>
            <w:bottom w:val="none" w:sz="0" w:space="0" w:color="auto"/>
            <w:right w:val="none" w:sz="0" w:space="0" w:color="auto"/>
          </w:divBdr>
        </w:div>
        <w:div w:id="612635935">
          <w:marLeft w:val="15"/>
          <w:marRight w:val="15"/>
          <w:marTop w:val="15"/>
          <w:marBottom w:val="15"/>
          <w:divBdr>
            <w:top w:val="none" w:sz="0" w:space="0" w:color="auto"/>
            <w:left w:val="none" w:sz="0" w:space="0" w:color="auto"/>
            <w:bottom w:val="none" w:sz="0" w:space="0" w:color="auto"/>
            <w:right w:val="none" w:sz="0" w:space="0" w:color="auto"/>
          </w:divBdr>
        </w:div>
        <w:div w:id="1569457314">
          <w:marLeft w:val="15"/>
          <w:marRight w:val="15"/>
          <w:marTop w:val="15"/>
          <w:marBottom w:val="15"/>
          <w:divBdr>
            <w:top w:val="none" w:sz="0" w:space="0" w:color="auto"/>
            <w:left w:val="none" w:sz="0" w:space="0" w:color="auto"/>
            <w:bottom w:val="none" w:sz="0" w:space="0" w:color="auto"/>
            <w:right w:val="none" w:sz="0" w:space="0" w:color="auto"/>
          </w:divBdr>
        </w:div>
        <w:div w:id="28646351">
          <w:marLeft w:val="15"/>
          <w:marRight w:val="15"/>
          <w:marTop w:val="15"/>
          <w:marBottom w:val="15"/>
          <w:divBdr>
            <w:top w:val="none" w:sz="0" w:space="0" w:color="auto"/>
            <w:left w:val="none" w:sz="0" w:space="0" w:color="auto"/>
            <w:bottom w:val="none" w:sz="0" w:space="0" w:color="auto"/>
            <w:right w:val="none" w:sz="0" w:space="0" w:color="auto"/>
          </w:divBdr>
        </w:div>
        <w:div w:id="1475096298">
          <w:marLeft w:val="15"/>
          <w:marRight w:val="15"/>
          <w:marTop w:val="270"/>
          <w:marBottom w:val="15"/>
          <w:divBdr>
            <w:top w:val="none" w:sz="0" w:space="0" w:color="auto"/>
            <w:left w:val="none" w:sz="0" w:space="0" w:color="auto"/>
            <w:bottom w:val="dashed" w:sz="6" w:space="0" w:color="000000"/>
            <w:right w:val="none" w:sz="0" w:space="0" w:color="auto"/>
          </w:divBdr>
        </w:div>
        <w:div w:id="1567687762">
          <w:marLeft w:val="15"/>
          <w:marRight w:val="15"/>
          <w:marTop w:val="270"/>
          <w:marBottom w:val="15"/>
          <w:divBdr>
            <w:top w:val="none" w:sz="0" w:space="0" w:color="auto"/>
            <w:left w:val="none" w:sz="0" w:space="0" w:color="auto"/>
            <w:bottom w:val="dashed" w:sz="6" w:space="0" w:color="000000"/>
            <w:right w:val="none" w:sz="0" w:space="0" w:color="auto"/>
          </w:divBdr>
        </w:div>
        <w:div w:id="1265187256">
          <w:marLeft w:val="15"/>
          <w:marRight w:val="15"/>
          <w:marTop w:val="270"/>
          <w:marBottom w:val="15"/>
          <w:divBdr>
            <w:top w:val="none" w:sz="0" w:space="0" w:color="auto"/>
            <w:left w:val="none" w:sz="0" w:space="0" w:color="auto"/>
            <w:bottom w:val="dashed" w:sz="6" w:space="0" w:color="000000"/>
            <w:right w:val="none" w:sz="0" w:space="0" w:color="auto"/>
          </w:divBdr>
        </w:div>
        <w:div w:id="1570001185">
          <w:marLeft w:val="15"/>
          <w:marRight w:val="15"/>
          <w:marTop w:val="270"/>
          <w:marBottom w:val="15"/>
          <w:divBdr>
            <w:top w:val="none" w:sz="0" w:space="0" w:color="auto"/>
            <w:left w:val="none" w:sz="0" w:space="0" w:color="auto"/>
            <w:bottom w:val="dashed" w:sz="6" w:space="0" w:color="000000"/>
            <w:right w:val="none" w:sz="0" w:space="0" w:color="auto"/>
          </w:divBdr>
        </w:div>
        <w:div w:id="201792367">
          <w:marLeft w:val="15"/>
          <w:marRight w:val="15"/>
          <w:marTop w:val="270"/>
          <w:marBottom w:val="15"/>
          <w:divBdr>
            <w:top w:val="none" w:sz="0" w:space="0" w:color="auto"/>
            <w:left w:val="none" w:sz="0" w:space="0" w:color="auto"/>
            <w:bottom w:val="dashed" w:sz="6" w:space="0" w:color="000000"/>
            <w:right w:val="none" w:sz="0" w:space="0" w:color="auto"/>
          </w:divBdr>
        </w:div>
        <w:div w:id="18942820">
          <w:marLeft w:val="15"/>
          <w:marRight w:val="15"/>
          <w:marTop w:val="270"/>
          <w:marBottom w:val="15"/>
          <w:divBdr>
            <w:top w:val="none" w:sz="0" w:space="0" w:color="auto"/>
            <w:left w:val="none" w:sz="0" w:space="0" w:color="auto"/>
            <w:bottom w:val="dashed" w:sz="6" w:space="0" w:color="000000"/>
            <w:right w:val="none" w:sz="0" w:space="0" w:color="auto"/>
          </w:divBdr>
        </w:div>
        <w:div w:id="2122528744">
          <w:marLeft w:val="15"/>
          <w:marRight w:val="15"/>
          <w:marTop w:val="270"/>
          <w:marBottom w:val="15"/>
          <w:divBdr>
            <w:top w:val="none" w:sz="0" w:space="0" w:color="auto"/>
            <w:left w:val="none" w:sz="0" w:space="0" w:color="auto"/>
            <w:bottom w:val="dashed" w:sz="6" w:space="0" w:color="000000"/>
            <w:right w:val="none" w:sz="0" w:space="0" w:color="auto"/>
          </w:divBdr>
        </w:div>
        <w:div w:id="1494684836">
          <w:marLeft w:val="15"/>
          <w:marRight w:val="15"/>
          <w:marTop w:val="270"/>
          <w:marBottom w:val="15"/>
          <w:divBdr>
            <w:top w:val="none" w:sz="0" w:space="0" w:color="auto"/>
            <w:left w:val="none" w:sz="0" w:space="0" w:color="auto"/>
            <w:bottom w:val="dashed" w:sz="6" w:space="0" w:color="000000"/>
            <w:right w:val="none" w:sz="0" w:space="0" w:color="auto"/>
          </w:divBdr>
        </w:div>
        <w:div w:id="1420714898">
          <w:marLeft w:val="15"/>
          <w:marRight w:val="15"/>
          <w:marTop w:val="15"/>
          <w:marBottom w:val="15"/>
          <w:divBdr>
            <w:top w:val="none" w:sz="0" w:space="0" w:color="auto"/>
            <w:left w:val="none" w:sz="0" w:space="0" w:color="auto"/>
            <w:bottom w:val="none" w:sz="0" w:space="0" w:color="auto"/>
            <w:right w:val="none" w:sz="0" w:space="0" w:color="auto"/>
          </w:divBdr>
        </w:div>
        <w:div w:id="676886767">
          <w:marLeft w:val="15"/>
          <w:marRight w:val="15"/>
          <w:marTop w:val="270"/>
          <w:marBottom w:val="15"/>
          <w:divBdr>
            <w:top w:val="none" w:sz="0" w:space="0" w:color="auto"/>
            <w:left w:val="none" w:sz="0" w:space="0" w:color="auto"/>
            <w:bottom w:val="dashed" w:sz="6" w:space="0" w:color="000000"/>
            <w:right w:val="none" w:sz="0" w:space="0" w:color="auto"/>
          </w:divBdr>
        </w:div>
        <w:div w:id="370496731">
          <w:marLeft w:val="15"/>
          <w:marRight w:val="15"/>
          <w:marTop w:val="270"/>
          <w:marBottom w:val="15"/>
          <w:divBdr>
            <w:top w:val="none" w:sz="0" w:space="0" w:color="auto"/>
            <w:left w:val="none" w:sz="0" w:space="0" w:color="auto"/>
            <w:bottom w:val="dashed" w:sz="6" w:space="0" w:color="000000"/>
            <w:right w:val="none" w:sz="0" w:space="0" w:color="auto"/>
          </w:divBdr>
        </w:div>
        <w:div w:id="1849715502">
          <w:marLeft w:val="15"/>
          <w:marRight w:val="15"/>
          <w:marTop w:val="270"/>
          <w:marBottom w:val="15"/>
          <w:divBdr>
            <w:top w:val="none" w:sz="0" w:space="0" w:color="auto"/>
            <w:left w:val="none" w:sz="0" w:space="0" w:color="auto"/>
            <w:bottom w:val="dashed" w:sz="6" w:space="0" w:color="000000"/>
            <w:right w:val="none" w:sz="0" w:space="0" w:color="auto"/>
          </w:divBdr>
        </w:div>
        <w:div w:id="1737825128">
          <w:marLeft w:val="15"/>
          <w:marRight w:val="15"/>
          <w:marTop w:val="270"/>
          <w:marBottom w:val="15"/>
          <w:divBdr>
            <w:top w:val="none" w:sz="0" w:space="0" w:color="auto"/>
            <w:left w:val="none" w:sz="0" w:space="0" w:color="auto"/>
            <w:bottom w:val="dashed" w:sz="6" w:space="0" w:color="000000"/>
            <w:right w:val="none" w:sz="0" w:space="0" w:color="auto"/>
          </w:divBdr>
        </w:div>
        <w:div w:id="1756128908">
          <w:marLeft w:val="15"/>
          <w:marRight w:val="15"/>
          <w:marTop w:val="15"/>
          <w:marBottom w:val="15"/>
          <w:divBdr>
            <w:top w:val="none" w:sz="0" w:space="0" w:color="auto"/>
            <w:left w:val="none" w:sz="0" w:space="0" w:color="auto"/>
            <w:bottom w:val="none" w:sz="0" w:space="0" w:color="auto"/>
            <w:right w:val="none" w:sz="0" w:space="0" w:color="auto"/>
          </w:divBdr>
        </w:div>
        <w:div w:id="734822014">
          <w:marLeft w:val="15"/>
          <w:marRight w:val="15"/>
          <w:marTop w:val="15"/>
          <w:marBottom w:val="15"/>
          <w:divBdr>
            <w:top w:val="none" w:sz="0" w:space="0" w:color="auto"/>
            <w:left w:val="none" w:sz="0" w:space="0" w:color="auto"/>
            <w:bottom w:val="none" w:sz="0" w:space="0" w:color="auto"/>
            <w:right w:val="none" w:sz="0" w:space="0" w:color="auto"/>
          </w:divBdr>
        </w:div>
        <w:div w:id="141849144">
          <w:marLeft w:val="15"/>
          <w:marRight w:val="15"/>
          <w:marTop w:val="15"/>
          <w:marBottom w:val="15"/>
          <w:divBdr>
            <w:top w:val="none" w:sz="0" w:space="0" w:color="auto"/>
            <w:left w:val="none" w:sz="0" w:space="0" w:color="auto"/>
            <w:bottom w:val="none" w:sz="0" w:space="0" w:color="auto"/>
            <w:right w:val="none" w:sz="0" w:space="0" w:color="auto"/>
          </w:divBdr>
        </w:div>
        <w:div w:id="145559874">
          <w:marLeft w:val="15"/>
          <w:marRight w:val="15"/>
          <w:marTop w:val="270"/>
          <w:marBottom w:val="15"/>
          <w:divBdr>
            <w:top w:val="none" w:sz="0" w:space="0" w:color="auto"/>
            <w:left w:val="none" w:sz="0" w:space="0" w:color="auto"/>
            <w:bottom w:val="dashed" w:sz="6" w:space="0" w:color="000000"/>
            <w:right w:val="none" w:sz="0" w:space="0" w:color="auto"/>
          </w:divBdr>
        </w:div>
        <w:div w:id="239369389">
          <w:marLeft w:val="15"/>
          <w:marRight w:val="15"/>
          <w:marTop w:val="270"/>
          <w:marBottom w:val="15"/>
          <w:divBdr>
            <w:top w:val="none" w:sz="0" w:space="0" w:color="auto"/>
            <w:left w:val="none" w:sz="0" w:space="0" w:color="auto"/>
            <w:bottom w:val="dashed" w:sz="6" w:space="0" w:color="000000"/>
            <w:right w:val="none" w:sz="0" w:space="0" w:color="auto"/>
          </w:divBdr>
        </w:div>
        <w:div w:id="528875821">
          <w:marLeft w:val="15"/>
          <w:marRight w:val="15"/>
          <w:marTop w:val="15"/>
          <w:marBottom w:val="15"/>
          <w:divBdr>
            <w:top w:val="none" w:sz="0" w:space="0" w:color="auto"/>
            <w:left w:val="none" w:sz="0" w:space="0" w:color="auto"/>
            <w:bottom w:val="none" w:sz="0" w:space="0" w:color="auto"/>
            <w:right w:val="none" w:sz="0" w:space="0" w:color="auto"/>
          </w:divBdr>
        </w:div>
        <w:div w:id="477765533">
          <w:marLeft w:val="15"/>
          <w:marRight w:val="15"/>
          <w:marTop w:val="15"/>
          <w:marBottom w:val="15"/>
          <w:divBdr>
            <w:top w:val="none" w:sz="0" w:space="0" w:color="auto"/>
            <w:left w:val="none" w:sz="0" w:space="0" w:color="auto"/>
            <w:bottom w:val="none" w:sz="0" w:space="0" w:color="auto"/>
            <w:right w:val="none" w:sz="0" w:space="0" w:color="auto"/>
          </w:divBdr>
        </w:div>
        <w:div w:id="1751922305">
          <w:marLeft w:val="15"/>
          <w:marRight w:val="15"/>
          <w:marTop w:val="270"/>
          <w:marBottom w:val="15"/>
          <w:divBdr>
            <w:top w:val="none" w:sz="0" w:space="0" w:color="auto"/>
            <w:left w:val="none" w:sz="0" w:space="0" w:color="auto"/>
            <w:bottom w:val="dashed" w:sz="6" w:space="0" w:color="000000"/>
            <w:right w:val="none" w:sz="0" w:space="0" w:color="auto"/>
          </w:divBdr>
        </w:div>
        <w:div w:id="2088577935">
          <w:marLeft w:val="15"/>
          <w:marRight w:val="15"/>
          <w:marTop w:val="270"/>
          <w:marBottom w:val="15"/>
          <w:divBdr>
            <w:top w:val="none" w:sz="0" w:space="0" w:color="auto"/>
            <w:left w:val="none" w:sz="0" w:space="0" w:color="auto"/>
            <w:bottom w:val="dashed" w:sz="6" w:space="0" w:color="000000"/>
            <w:right w:val="none" w:sz="0" w:space="0" w:color="auto"/>
          </w:divBdr>
        </w:div>
        <w:div w:id="974025910">
          <w:marLeft w:val="15"/>
          <w:marRight w:val="15"/>
          <w:marTop w:val="15"/>
          <w:marBottom w:val="15"/>
          <w:divBdr>
            <w:top w:val="none" w:sz="0" w:space="0" w:color="auto"/>
            <w:left w:val="none" w:sz="0" w:space="0" w:color="auto"/>
            <w:bottom w:val="none" w:sz="0" w:space="0" w:color="auto"/>
            <w:right w:val="none" w:sz="0" w:space="0" w:color="auto"/>
          </w:divBdr>
        </w:div>
        <w:div w:id="34082838">
          <w:marLeft w:val="15"/>
          <w:marRight w:val="15"/>
          <w:marTop w:val="15"/>
          <w:marBottom w:val="15"/>
          <w:divBdr>
            <w:top w:val="none" w:sz="0" w:space="0" w:color="auto"/>
            <w:left w:val="none" w:sz="0" w:space="0" w:color="auto"/>
            <w:bottom w:val="none" w:sz="0" w:space="0" w:color="auto"/>
            <w:right w:val="none" w:sz="0" w:space="0" w:color="auto"/>
          </w:divBdr>
        </w:div>
        <w:div w:id="1923106374">
          <w:marLeft w:val="15"/>
          <w:marRight w:val="15"/>
          <w:marTop w:val="15"/>
          <w:marBottom w:val="15"/>
          <w:divBdr>
            <w:top w:val="none" w:sz="0" w:space="0" w:color="auto"/>
            <w:left w:val="none" w:sz="0" w:space="0" w:color="auto"/>
            <w:bottom w:val="none" w:sz="0" w:space="0" w:color="auto"/>
            <w:right w:val="none" w:sz="0" w:space="0" w:color="auto"/>
          </w:divBdr>
        </w:div>
        <w:div w:id="387458648">
          <w:marLeft w:val="15"/>
          <w:marRight w:val="15"/>
          <w:marTop w:val="15"/>
          <w:marBottom w:val="15"/>
          <w:divBdr>
            <w:top w:val="none" w:sz="0" w:space="0" w:color="auto"/>
            <w:left w:val="none" w:sz="0" w:space="0" w:color="auto"/>
            <w:bottom w:val="none" w:sz="0" w:space="0" w:color="auto"/>
            <w:right w:val="none" w:sz="0" w:space="0" w:color="auto"/>
          </w:divBdr>
        </w:div>
        <w:div w:id="190799618">
          <w:marLeft w:val="15"/>
          <w:marRight w:val="15"/>
          <w:marTop w:val="15"/>
          <w:marBottom w:val="15"/>
          <w:divBdr>
            <w:top w:val="none" w:sz="0" w:space="0" w:color="auto"/>
            <w:left w:val="none" w:sz="0" w:space="0" w:color="auto"/>
            <w:bottom w:val="none" w:sz="0" w:space="0" w:color="auto"/>
            <w:right w:val="none" w:sz="0" w:space="0" w:color="auto"/>
          </w:divBdr>
        </w:div>
        <w:div w:id="17901766">
          <w:marLeft w:val="15"/>
          <w:marRight w:val="15"/>
          <w:marTop w:val="15"/>
          <w:marBottom w:val="15"/>
          <w:divBdr>
            <w:top w:val="none" w:sz="0" w:space="0" w:color="auto"/>
            <w:left w:val="none" w:sz="0" w:space="0" w:color="auto"/>
            <w:bottom w:val="none" w:sz="0" w:space="0" w:color="auto"/>
            <w:right w:val="none" w:sz="0" w:space="0" w:color="auto"/>
          </w:divBdr>
        </w:div>
        <w:div w:id="1451970189">
          <w:marLeft w:val="15"/>
          <w:marRight w:val="15"/>
          <w:marTop w:val="15"/>
          <w:marBottom w:val="15"/>
          <w:divBdr>
            <w:top w:val="none" w:sz="0" w:space="0" w:color="auto"/>
            <w:left w:val="none" w:sz="0" w:space="0" w:color="auto"/>
            <w:bottom w:val="none" w:sz="0" w:space="0" w:color="auto"/>
            <w:right w:val="none" w:sz="0" w:space="0" w:color="auto"/>
          </w:divBdr>
        </w:div>
        <w:div w:id="69351887">
          <w:marLeft w:val="15"/>
          <w:marRight w:val="15"/>
          <w:marTop w:val="15"/>
          <w:marBottom w:val="15"/>
          <w:divBdr>
            <w:top w:val="none" w:sz="0" w:space="0" w:color="auto"/>
            <w:left w:val="none" w:sz="0" w:space="0" w:color="auto"/>
            <w:bottom w:val="none" w:sz="0" w:space="0" w:color="auto"/>
            <w:right w:val="none" w:sz="0" w:space="0" w:color="auto"/>
          </w:divBdr>
        </w:div>
        <w:div w:id="1589458085">
          <w:marLeft w:val="15"/>
          <w:marRight w:val="15"/>
          <w:marTop w:val="15"/>
          <w:marBottom w:val="15"/>
          <w:divBdr>
            <w:top w:val="none" w:sz="0" w:space="0" w:color="auto"/>
            <w:left w:val="none" w:sz="0" w:space="0" w:color="auto"/>
            <w:bottom w:val="none" w:sz="0" w:space="0" w:color="auto"/>
            <w:right w:val="none" w:sz="0" w:space="0" w:color="auto"/>
          </w:divBdr>
        </w:div>
        <w:div w:id="715394573">
          <w:marLeft w:val="15"/>
          <w:marRight w:val="15"/>
          <w:marTop w:val="15"/>
          <w:marBottom w:val="15"/>
          <w:divBdr>
            <w:top w:val="none" w:sz="0" w:space="0" w:color="auto"/>
            <w:left w:val="none" w:sz="0" w:space="0" w:color="auto"/>
            <w:bottom w:val="none" w:sz="0" w:space="0" w:color="auto"/>
            <w:right w:val="none" w:sz="0" w:space="0" w:color="auto"/>
          </w:divBdr>
        </w:div>
        <w:div w:id="915944239">
          <w:marLeft w:val="15"/>
          <w:marRight w:val="15"/>
          <w:marTop w:val="15"/>
          <w:marBottom w:val="15"/>
          <w:divBdr>
            <w:top w:val="none" w:sz="0" w:space="0" w:color="auto"/>
            <w:left w:val="none" w:sz="0" w:space="0" w:color="auto"/>
            <w:bottom w:val="none" w:sz="0" w:space="0" w:color="auto"/>
            <w:right w:val="none" w:sz="0" w:space="0" w:color="auto"/>
          </w:divBdr>
        </w:div>
        <w:div w:id="1814639138">
          <w:marLeft w:val="15"/>
          <w:marRight w:val="15"/>
          <w:marTop w:val="15"/>
          <w:marBottom w:val="15"/>
          <w:divBdr>
            <w:top w:val="none" w:sz="0" w:space="0" w:color="auto"/>
            <w:left w:val="none" w:sz="0" w:space="0" w:color="auto"/>
            <w:bottom w:val="none" w:sz="0" w:space="0" w:color="auto"/>
            <w:right w:val="none" w:sz="0" w:space="0" w:color="auto"/>
          </w:divBdr>
        </w:div>
        <w:div w:id="1672758011">
          <w:marLeft w:val="15"/>
          <w:marRight w:val="15"/>
          <w:marTop w:val="15"/>
          <w:marBottom w:val="15"/>
          <w:divBdr>
            <w:top w:val="none" w:sz="0" w:space="0" w:color="auto"/>
            <w:left w:val="none" w:sz="0" w:space="0" w:color="auto"/>
            <w:bottom w:val="none" w:sz="0" w:space="0" w:color="auto"/>
            <w:right w:val="none" w:sz="0" w:space="0" w:color="auto"/>
          </w:divBdr>
        </w:div>
        <w:div w:id="896626002">
          <w:marLeft w:val="15"/>
          <w:marRight w:val="15"/>
          <w:marTop w:val="15"/>
          <w:marBottom w:val="15"/>
          <w:divBdr>
            <w:top w:val="none" w:sz="0" w:space="0" w:color="auto"/>
            <w:left w:val="none" w:sz="0" w:space="0" w:color="auto"/>
            <w:bottom w:val="none" w:sz="0" w:space="0" w:color="auto"/>
            <w:right w:val="none" w:sz="0" w:space="0" w:color="auto"/>
          </w:divBdr>
        </w:div>
        <w:div w:id="1171797567">
          <w:marLeft w:val="15"/>
          <w:marRight w:val="15"/>
          <w:marTop w:val="15"/>
          <w:marBottom w:val="15"/>
          <w:divBdr>
            <w:top w:val="none" w:sz="0" w:space="0" w:color="auto"/>
            <w:left w:val="none" w:sz="0" w:space="0" w:color="auto"/>
            <w:bottom w:val="none" w:sz="0" w:space="0" w:color="auto"/>
            <w:right w:val="none" w:sz="0" w:space="0" w:color="auto"/>
          </w:divBdr>
        </w:div>
        <w:div w:id="1314261124">
          <w:marLeft w:val="15"/>
          <w:marRight w:val="15"/>
          <w:marTop w:val="15"/>
          <w:marBottom w:val="15"/>
          <w:divBdr>
            <w:top w:val="none" w:sz="0" w:space="0" w:color="auto"/>
            <w:left w:val="none" w:sz="0" w:space="0" w:color="auto"/>
            <w:bottom w:val="none" w:sz="0" w:space="0" w:color="auto"/>
            <w:right w:val="none" w:sz="0" w:space="0" w:color="auto"/>
          </w:divBdr>
        </w:div>
        <w:div w:id="852768354">
          <w:marLeft w:val="15"/>
          <w:marRight w:val="15"/>
          <w:marTop w:val="15"/>
          <w:marBottom w:val="15"/>
          <w:divBdr>
            <w:top w:val="none" w:sz="0" w:space="0" w:color="auto"/>
            <w:left w:val="none" w:sz="0" w:space="0" w:color="auto"/>
            <w:bottom w:val="none" w:sz="0" w:space="0" w:color="auto"/>
            <w:right w:val="none" w:sz="0" w:space="0" w:color="auto"/>
          </w:divBdr>
        </w:div>
        <w:div w:id="1756239285">
          <w:marLeft w:val="15"/>
          <w:marRight w:val="15"/>
          <w:marTop w:val="15"/>
          <w:marBottom w:val="15"/>
          <w:divBdr>
            <w:top w:val="none" w:sz="0" w:space="0" w:color="auto"/>
            <w:left w:val="none" w:sz="0" w:space="0" w:color="auto"/>
            <w:bottom w:val="none" w:sz="0" w:space="0" w:color="auto"/>
            <w:right w:val="none" w:sz="0" w:space="0" w:color="auto"/>
          </w:divBdr>
        </w:div>
        <w:div w:id="528185769">
          <w:marLeft w:val="15"/>
          <w:marRight w:val="15"/>
          <w:marTop w:val="15"/>
          <w:marBottom w:val="15"/>
          <w:divBdr>
            <w:top w:val="none" w:sz="0" w:space="0" w:color="auto"/>
            <w:left w:val="none" w:sz="0" w:space="0" w:color="auto"/>
            <w:bottom w:val="none" w:sz="0" w:space="0" w:color="auto"/>
            <w:right w:val="none" w:sz="0" w:space="0" w:color="auto"/>
          </w:divBdr>
          <w:divsChild>
            <w:div w:id="1454054878">
              <w:marLeft w:val="15"/>
              <w:marRight w:val="15"/>
              <w:marTop w:val="15"/>
              <w:marBottom w:val="15"/>
              <w:divBdr>
                <w:top w:val="none" w:sz="0" w:space="0" w:color="auto"/>
                <w:left w:val="none" w:sz="0" w:space="0" w:color="auto"/>
                <w:bottom w:val="none" w:sz="0" w:space="0" w:color="auto"/>
                <w:right w:val="none" w:sz="0" w:space="0" w:color="auto"/>
              </w:divBdr>
            </w:div>
            <w:div w:id="1850292887">
              <w:marLeft w:val="15"/>
              <w:marRight w:val="15"/>
              <w:marTop w:val="15"/>
              <w:marBottom w:val="15"/>
              <w:divBdr>
                <w:top w:val="none" w:sz="0" w:space="0" w:color="auto"/>
                <w:left w:val="none" w:sz="0" w:space="0" w:color="auto"/>
                <w:bottom w:val="none" w:sz="0" w:space="0" w:color="auto"/>
                <w:right w:val="none" w:sz="0" w:space="0" w:color="auto"/>
              </w:divBdr>
            </w:div>
            <w:div w:id="1048144636">
              <w:marLeft w:val="15"/>
              <w:marRight w:val="15"/>
              <w:marTop w:val="15"/>
              <w:marBottom w:val="15"/>
              <w:divBdr>
                <w:top w:val="none" w:sz="0" w:space="0" w:color="auto"/>
                <w:left w:val="none" w:sz="0" w:space="0" w:color="auto"/>
                <w:bottom w:val="none" w:sz="0" w:space="0" w:color="auto"/>
                <w:right w:val="none" w:sz="0" w:space="0" w:color="auto"/>
              </w:divBdr>
            </w:div>
            <w:div w:id="69469821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962032611">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7362</Words>
  <Characters>34865</Characters>
  <Application>Microsoft Office Word</Application>
  <DocSecurity>0</DocSecurity>
  <Lines>290</Lines>
  <Paragraphs>84</Paragraphs>
  <ScaleCrop>false</ScaleCrop>
  <Company/>
  <LinksUpToDate>false</LinksUpToDate>
  <CharactersWithSpaces>42143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AMELIA MARKS</dc:creator>
  <cp:keywords/>
  <dc:description/>
  <cp:lastModifiedBy>AMELIA MARKS</cp:lastModifiedBy>
  <cp:revision>2</cp:revision>
  <dcterms:created xsi:type="dcterms:W3CDTF">2023-07-17T11:14:00Z</dcterms:created>
  <dcterms:modified xsi:type="dcterms:W3CDTF">2023-07-17T11:14:00Z</dcterms:modified>
</cp:coreProperties>
</file>