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E55CA" w:rsidRDefault="00CE55CA" w:rsidP="00CE55CA">
      <w:pPr>
        <w:spacing w:line="240" w:lineRule="auto"/>
        <w:jc w:val="center"/>
        <w:rPr>
          <w:sz w:val="72"/>
          <w:szCs w:val="72"/>
        </w:rPr>
      </w:pPr>
      <w:bookmarkStart w:id="0" w:name="_GoBack"/>
      <w:bookmarkEnd w:id="0"/>
      <w:r w:rsidRPr="00DE22F0">
        <w:rPr>
          <w:sz w:val="72"/>
          <w:szCs w:val="72"/>
        </w:rPr>
        <w:t xml:space="preserve">Module </w:t>
      </w:r>
      <w:r>
        <w:rPr>
          <w:sz w:val="72"/>
          <w:szCs w:val="72"/>
        </w:rPr>
        <w:t>6</w:t>
      </w:r>
      <w:r w:rsidRPr="00DE22F0">
        <w:rPr>
          <w:sz w:val="72"/>
          <w:szCs w:val="72"/>
        </w:rPr>
        <w:t>.</w:t>
      </w:r>
      <w:r>
        <w:rPr>
          <w:sz w:val="72"/>
          <w:szCs w:val="72"/>
        </w:rPr>
        <w:t>1</w:t>
      </w:r>
      <w:r w:rsidRPr="00DE22F0">
        <w:rPr>
          <w:sz w:val="72"/>
          <w:szCs w:val="72"/>
        </w:rPr>
        <w:t xml:space="preserve"> </w:t>
      </w:r>
      <w:r>
        <w:rPr>
          <w:sz w:val="72"/>
          <w:szCs w:val="72"/>
        </w:rPr>
        <w:t>Capacitors</w:t>
      </w:r>
    </w:p>
    <w:p w:rsidR="00424AFF" w:rsidRDefault="00424AFF" w:rsidP="00CE55CA">
      <w:pPr>
        <w:spacing w:line="240" w:lineRule="auto"/>
        <w:jc w:val="center"/>
        <w:rPr>
          <w:sz w:val="72"/>
          <w:szCs w:val="72"/>
        </w:rPr>
      </w:pPr>
    </w:p>
    <w:p w:rsidR="00CE55CA" w:rsidRPr="00466D22" w:rsidRDefault="00CE55CA" w:rsidP="00CE55CA">
      <w:pPr>
        <w:spacing w:line="240" w:lineRule="auto"/>
        <w:rPr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701"/>
        <w:gridCol w:w="1701"/>
      </w:tblGrid>
      <w:tr w:rsidR="00CE55CA" w:rsidTr="00116746">
        <w:tc>
          <w:tcPr>
            <w:tcW w:w="4390" w:type="dxa"/>
          </w:tcPr>
          <w:p w:rsidR="00CE55CA" w:rsidRPr="00F53063" w:rsidRDefault="00CE55CA" w:rsidP="00F07B37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17" w:type="dxa"/>
          </w:tcPr>
          <w:p w:rsidR="00CE55CA" w:rsidRPr="00F53063" w:rsidRDefault="00CE55CA" w:rsidP="00F07B37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Text book pre-reading</w:t>
            </w:r>
          </w:p>
        </w:tc>
        <w:tc>
          <w:tcPr>
            <w:tcW w:w="1276" w:type="dxa"/>
          </w:tcPr>
          <w:p w:rsidR="00CE55CA" w:rsidRPr="00F53063" w:rsidRDefault="00CE55CA" w:rsidP="00F07B37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701" w:type="dxa"/>
          </w:tcPr>
          <w:p w:rsidR="00CE55CA" w:rsidRPr="00F53063" w:rsidRDefault="00CE55CA" w:rsidP="00F07B37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701" w:type="dxa"/>
          </w:tcPr>
          <w:p w:rsidR="00CE55CA" w:rsidRPr="00F53063" w:rsidRDefault="00CE55CA" w:rsidP="00F07B37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CE55CA" w:rsidTr="00116746">
        <w:tc>
          <w:tcPr>
            <w:tcW w:w="4390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Charging capacitors</w:t>
            </w:r>
            <w:r w:rsidR="009536DB">
              <w:rPr>
                <w:sz w:val="24"/>
                <w:szCs w:val="24"/>
              </w:rPr>
              <w:t xml:space="preserve"> and capacitance</w:t>
            </w:r>
          </w:p>
        </w:tc>
        <w:tc>
          <w:tcPr>
            <w:tcW w:w="1417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  <w:p w:rsidR="00116746" w:rsidRDefault="00116746" w:rsidP="00F07B3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E55CA" w:rsidRDefault="00116746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6.1.1</w:t>
            </w:r>
          </w:p>
        </w:tc>
        <w:tc>
          <w:tcPr>
            <w:tcW w:w="1701" w:type="dxa"/>
          </w:tcPr>
          <w:p w:rsidR="00CE55CA" w:rsidRDefault="001A5F74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</w:tc>
      </w:tr>
      <w:tr w:rsidR="00CE55CA" w:rsidTr="00116746">
        <w:tc>
          <w:tcPr>
            <w:tcW w:w="4390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Capacitors in series and parallel</w:t>
            </w:r>
          </w:p>
        </w:tc>
        <w:tc>
          <w:tcPr>
            <w:tcW w:w="1417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  <w:p w:rsidR="00116746" w:rsidRDefault="00116746" w:rsidP="00F07B3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E55CA" w:rsidRDefault="00116746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6.1.1</w:t>
            </w:r>
          </w:p>
        </w:tc>
        <w:tc>
          <w:tcPr>
            <w:tcW w:w="1701" w:type="dxa"/>
          </w:tcPr>
          <w:p w:rsidR="00CE55CA" w:rsidRDefault="003F3DBB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</w:tc>
      </w:tr>
      <w:tr w:rsidR="00CE55CA" w:rsidTr="00116746">
        <w:tc>
          <w:tcPr>
            <w:tcW w:w="4390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 stored in a capacitor</w:t>
            </w:r>
          </w:p>
        </w:tc>
        <w:tc>
          <w:tcPr>
            <w:tcW w:w="1417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  <w:p w:rsidR="00116746" w:rsidRDefault="00116746" w:rsidP="00F07B3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E55CA" w:rsidRDefault="00116746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6.1.2</w:t>
            </w:r>
          </w:p>
        </w:tc>
        <w:tc>
          <w:tcPr>
            <w:tcW w:w="1701" w:type="dxa"/>
          </w:tcPr>
          <w:p w:rsidR="00CE55CA" w:rsidRDefault="00E136CB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</w:tc>
      </w:tr>
      <w:tr w:rsidR="00116746" w:rsidTr="00116746">
        <w:tc>
          <w:tcPr>
            <w:tcW w:w="4390" w:type="dxa"/>
          </w:tcPr>
          <w:p w:rsidR="00116746" w:rsidRDefault="00116746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Charging and discharging capacitors</w:t>
            </w:r>
          </w:p>
          <w:p w:rsidR="00116746" w:rsidRDefault="00116746" w:rsidP="00F07B3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16746" w:rsidRDefault="00116746" w:rsidP="00F07B3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16746" w:rsidRDefault="00116746" w:rsidP="001167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6.1.3</w:t>
            </w:r>
          </w:p>
        </w:tc>
        <w:tc>
          <w:tcPr>
            <w:tcW w:w="1701" w:type="dxa"/>
          </w:tcPr>
          <w:p w:rsidR="00116746" w:rsidRDefault="006F7EB9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16746" w:rsidRDefault="00116746" w:rsidP="00F07B37">
            <w:pPr>
              <w:rPr>
                <w:sz w:val="24"/>
                <w:szCs w:val="24"/>
              </w:rPr>
            </w:pPr>
          </w:p>
        </w:tc>
      </w:tr>
      <w:tr w:rsidR="00CE55CA" w:rsidTr="00116746">
        <w:tc>
          <w:tcPr>
            <w:tcW w:w="7083" w:type="dxa"/>
            <w:gridSpan w:val="3"/>
          </w:tcPr>
          <w:p w:rsidR="00CE55CA" w:rsidRPr="00E42288" w:rsidRDefault="00CE55CA" w:rsidP="00F07B37">
            <w:pPr>
              <w:jc w:val="right"/>
              <w:rPr>
                <w:b/>
                <w:sz w:val="24"/>
                <w:szCs w:val="24"/>
              </w:rPr>
            </w:pPr>
            <w:r w:rsidRPr="00E42288">
              <w:rPr>
                <w:b/>
                <w:sz w:val="24"/>
                <w:szCs w:val="24"/>
              </w:rPr>
              <w:t>Total</w:t>
            </w:r>
          </w:p>
          <w:p w:rsidR="00CE55CA" w:rsidRPr="00E42288" w:rsidRDefault="00CE55CA" w:rsidP="00F07B37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5CA" w:rsidRDefault="006F7EB9" w:rsidP="00F07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CE55CA" w:rsidRDefault="00CE55CA" w:rsidP="00F07B37">
            <w:pPr>
              <w:rPr>
                <w:sz w:val="24"/>
                <w:szCs w:val="24"/>
              </w:rPr>
            </w:pPr>
          </w:p>
        </w:tc>
      </w:tr>
    </w:tbl>
    <w:p w:rsidR="00CE55CA" w:rsidRDefault="00CE55CA" w:rsidP="00CE55CA">
      <w:pPr>
        <w:rPr>
          <w:b/>
          <w:sz w:val="24"/>
          <w:szCs w:val="24"/>
        </w:rPr>
      </w:pPr>
    </w:p>
    <w:p w:rsidR="00CE55CA" w:rsidRDefault="00CE55CA" w:rsidP="00CE55CA">
      <w:pPr>
        <w:rPr>
          <w:b/>
          <w:sz w:val="24"/>
          <w:szCs w:val="24"/>
        </w:rPr>
      </w:pPr>
    </w:p>
    <w:p w:rsidR="00424AFF" w:rsidRDefault="00424AFF" w:rsidP="00CE55CA">
      <w:pPr>
        <w:rPr>
          <w:b/>
          <w:sz w:val="24"/>
          <w:szCs w:val="24"/>
        </w:rPr>
      </w:pPr>
    </w:p>
    <w:p w:rsidR="00424AFF" w:rsidRDefault="00424AFF" w:rsidP="00CE55CA">
      <w:pPr>
        <w:rPr>
          <w:b/>
          <w:sz w:val="24"/>
          <w:szCs w:val="24"/>
        </w:rPr>
      </w:pPr>
    </w:p>
    <w:p w:rsidR="00424AFF" w:rsidRDefault="00424AFF" w:rsidP="00CE55CA">
      <w:pPr>
        <w:rPr>
          <w:b/>
          <w:sz w:val="24"/>
          <w:szCs w:val="24"/>
        </w:rPr>
      </w:pPr>
    </w:p>
    <w:p w:rsidR="00CE55CA" w:rsidRPr="00B176FB" w:rsidRDefault="00CE55CA" w:rsidP="00CE55CA">
      <w:pPr>
        <w:rPr>
          <w:b/>
          <w:sz w:val="24"/>
          <w:szCs w:val="24"/>
        </w:rPr>
      </w:pPr>
      <w:r w:rsidRPr="00B176FB">
        <w:rPr>
          <w:b/>
          <w:sz w:val="24"/>
          <w:szCs w:val="24"/>
        </w:rPr>
        <w:t>By the end of this topic you should be able to….</w:t>
      </w:r>
    </w:p>
    <w:p w:rsidR="00424AFF" w:rsidRPr="00424AFF" w:rsidRDefault="00424AFF" w:rsidP="00424AFF">
      <w:pPr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Define and calculate capacitance for individual capacitors and capacitors in series and parallel</w:t>
      </w:r>
    </w:p>
    <w:p w:rsidR="00424AFF" w:rsidRPr="00424AFF" w:rsidRDefault="00424AFF" w:rsidP="00424AFF">
      <w:pPr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charging and discharging of capacitors in terms of flow of electrons, and describe techniques to investigate this</w:t>
      </w:r>
    </w:p>
    <w:p w:rsidR="00424AFF" w:rsidRPr="00424AFF" w:rsidRDefault="00424AFF" w:rsidP="00424AFF">
      <w:pPr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 xml:space="preserve">Describe a graph showing the relationship between </w:t>
      </w:r>
      <w:proofErr w:type="spellStart"/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p.d</w:t>
      </w:r>
      <w:proofErr w:type="spellEnd"/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. and charge for a capacitor and use this and other equations to find the energy stored in a capacitor</w:t>
      </w:r>
    </w:p>
    <w:p w:rsidR="00424AFF" w:rsidRPr="00424AFF" w:rsidRDefault="00424AFF" w:rsidP="00424AFF">
      <w:pPr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424AFF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graphically the exponential changes in the voltage, energy and charge as a capacitor charges and discharges and use equations to calculate these variables using the time constant for a capacitor-resistor circuit</w:t>
      </w:r>
    </w:p>
    <w:p w:rsidR="00CE55CA" w:rsidRDefault="00CE55CA" w:rsidP="00CE55CA">
      <w:pPr>
        <w:ind w:left="360"/>
        <w:rPr>
          <w:b/>
          <w:sz w:val="24"/>
          <w:szCs w:val="24"/>
        </w:rPr>
      </w:pPr>
    </w:p>
    <w:p w:rsidR="00116746" w:rsidRDefault="00116746" w:rsidP="00CE55CA">
      <w:pPr>
        <w:ind w:left="360"/>
        <w:rPr>
          <w:b/>
          <w:sz w:val="24"/>
          <w:szCs w:val="24"/>
        </w:rPr>
      </w:pPr>
    </w:p>
    <w:p w:rsidR="00116746" w:rsidRDefault="00116746" w:rsidP="00424AFF">
      <w:pPr>
        <w:rPr>
          <w:b/>
          <w:sz w:val="24"/>
          <w:szCs w:val="24"/>
        </w:rPr>
      </w:pPr>
    </w:p>
    <w:p w:rsidR="009536DB" w:rsidRDefault="009536DB" w:rsidP="00CE55CA">
      <w:pPr>
        <w:ind w:left="360"/>
        <w:rPr>
          <w:b/>
          <w:sz w:val="24"/>
          <w:szCs w:val="24"/>
        </w:rPr>
      </w:pPr>
    </w:p>
    <w:p w:rsidR="00CE55CA" w:rsidRDefault="00CE55CA" w:rsidP="00CE55CA">
      <w:pPr>
        <w:ind w:left="360"/>
        <w:rPr>
          <w:b/>
          <w:sz w:val="24"/>
          <w:szCs w:val="24"/>
        </w:rPr>
      </w:pPr>
      <w:r w:rsidRPr="00CE7BCD">
        <w:rPr>
          <w:b/>
          <w:sz w:val="24"/>
          <w:szCs w:val="24"/>
        </w:rPr>
        <w:lastRenderedPageBreak/>
        <w:t xml:space="preserve">By the end of module </w:t>
      </w:r>
      <w:r w:rsidR="009536DB">
        <w:rPr>
          <w:b/>
          <w:sz w:val="24"/>
          <w:szCs w:val="24"/>
        </w:rPr>
        <w:t>6.1</w:t>
      </w:r>
      <w:r w:rsidRPr="00CE7BCD">
        <w:rPr>
          <w:b/>
          <w:sz w:val="24"/>
          <w:szCs w:val="24"/>
        </w:rPr>
        <w:t xml:space="preserve"> you need to be able to define the following key terms:</w:t>
      </w:r>
    </w:p>
    <w:p w:rsidR="00CE55CA" w:rsidRDefault="00CE55CA" w:rsidP="00CE55CA">
      <w:pPr>
        <w:ind w:left="360"/>
        <w:rPr>
          <w:b/>
          <w:sz w:val="24"/>
          <w:szCs w:val="24"/>
        </w:rPr>
      </w:pPr>
    </w:p>
    <w:p w:rsidR="00116746" w:rsidRDefault="00116746" w:rsidP="00CE55CA">
      <w:pPr>
        <w:ind w:left="360"/>
        <w:rPr>
          <w:sz w:val="24"/>
          <w:szCs w:val="24"/>
        </w:rPr>
      </w:pPr>
      <w:r>
        <w:rPr>
          <w:sz w:val="24"/>
          <w:szCs w:val="24"/>
        </w:rPr>
        <w:t>Capacitor</w:t>
      </w:r>
    </w:p>
    <w:p w:rsidR="00116746" w:rsidRDefault="00116746" w:rsidP="00CE55CA">
      <w:pPr>
        <w:ind w:left="360"/>
        <w:rPr>
          <w:sz w:val="24"/>
          <w:szCs w:val="24"/>
        </w:rPr>
      </w:pPr>
    </w:p>
    <w:p w:rsidR="00CE55CA" w:rsidRDefault="00116746" w:rsidP="00CE55CA">
      <w:pPr>
        <w:ind w:left="360"/>
        <w:rPr>
          <w:sz w:val="24"/>
          <w:szCs w:val="24"/>
        </w:rPr>
      </w:pPr>
      <w:r>
        <w:rPr>
          <w:sz w:val="24"/>
          <w:szCs w:val="24"/>
        </w:rPr>
        <w:t>Capacitance</w:t>
      </w:r>
    </w:p>
    <w:p w:rsidR="00CE55CA" w:rsidRPr="00DE22F0" w:rsidRDefault="00CE55CA" w:rsidP="00CE55CA">
      <w:pPr>
        <w:ind w:left="360"/>
        <w:rPr>
          <w:sz w:val="24"/>
          <w:szCs w:val="24"/>
        </w:rPr>
      </w:pPr>
    </w:p>
    <w:p w:rsidR="00CE55CA" w:rsidRDefault="00116746" w:rsidP="00CE55CA">
      <w:pPr>
        <w:ind w:left="360"/>
        <w:rPr>
          <w:sz w:val="24"/>
          <w:szCs w:val="24"/>
        </w:rPr>
      </w:pPr>
      <w:r>
        <w:rPr>
          <w:sz w:val="24"/>
          <w:szCs w:val="24"/>
        </w:rPr>
        <w:t>Time constant</w:t>
      </w:r>
    </w:p>
    <w:p w:rsidR="00CE55CA" w:rsidRPr="00DE22F0" w:rsidRDefault="00CE55CA" w:rsidP="00CE55CA">
      <w:pPr>
        <w:ind w:left="360"/>
        <w:rPr>
          <w:sz w:val="24"/>
          <w:szCs w:val="24"/>
        </w:rPr>
      </w:pPr>
    </w:p>
    <w:p w:rsidR="00CE55CA" w:rsidRDefault="00CE55CA" w:rsidP="00CE55CA">
      <w:pPr>
        <w:ind w:left="360"/>
        <w:rPr>
          <w:sz w:val="24"/>
          <w:szCs w:val="24"/>
        </w:rPr>
      </w:pPr>
    </w:p>
    <w:p w:rsidR="00116746" w:rsidRDefault="00116746" w:rsidP="00CE55CA">
      <w:pPr>
        <w:ind w:left="360"/>
        <w:rPr>
          <w:b/>
          <w:sz w:val="24"/>
          <w:szCs w:val="24"/>
        </w:rPr>
      </w:pPr>
    </w:p>
    <w:p w:rsidR="00CE55CA" w:rsidRDefault="00CE55CA" w:rsidP="00CE55CA">
      <w:pPr>
        <w:ind w:left="360"/>
        <w:rPr>
          <w:b/>
          <w:sz w:val="24"/>
          <w:szCs w:val="24"/>
        </w:rPr>
      </w:pPr>
    </w:p>
    <w:p w:rsidR="00CE55CA" w:rsidRDefault="00CE55CA" w:rsidP="00CE55CA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Equations given in exam</w:t>
      </w:r>
    </w:p>
    <w:p w:rsidR="00CE55CA" w:rsidRPr="00CE7BCD" w:rsidRDefault="00CE55CA" w:rsidP="00CE55CA">
      <w:pPr>
        <w:ind w:left="360"/>
        <w:rPr>
          <w:b/>
          <w:sz w:val="24"/>
          <w:szCs w:val="24"/>
        </w:rPr>
      </w:pPr>
    </w:p>
    <w:p w:rsidR="00CE55CA" w:rsidRDefault="00116746" w:rsidP="00CE55C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86B91B" wp14:editId="12AC4503">
            <wp:extent cx="6657975" cy="366928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20" t="25190" r="26629" b="11068"/>
                    <a:stretch/>
                  </pic:blipFill>
                  <pic:spPr bwMode="auto">
                    <a:xfrm>
                      <a:off x="0" y="0"/>
                      <a:ext cx="6671198" cy="367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5CA" w:rsidRDefault="00CE55C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E55CA" w:rsidRDefault="00CE55CA">
      <w:pPr>
        <w:rPr>
          <w:b/>
          <w:sz w:val="24"/>
          <w:szCs w:val="24"/>
        </w:rPr>
      </w:pPr>
    </w:p>
    <w:p w:rsidR="00E136CB" w:rsidRDefault="00E136CB">
      <w:pPr>
        <w:rPr>
          <w:b/>
          <w:sz w:val="24"/>
          <w:szCs w:val="24"/>
        </w:rPr>
      </w:pPr>
    </w:p>
    <w:p w:rsidR="004F18A1" w:rsidRDefault="00CE55C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Charging capacitors</w:t>
      </w:r>
      <w:r w:rsidR="009536DB">
        <w:rPr>
          <w:b/>
          <w:sz w:val="24"/>
          <w:szCs w:val="24"/>
        </w:rPr>
        <w:t xml:space="preserve"> and capacitance</w:t>
      </w:r>
    </w:p>
    <w:p w:rsidR="006D66E0" w:rsidRDefault="006D66E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C61CB21" wp14:editId="55F729DC">
            <wp:extent cx="6534150" cy="53963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8428" cy="539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A1" w:rsidRDefault="009536D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0194596" wp14:editId="3CE175D2">
            <wp:extent cx="6645910" cy="27241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329"/>
                    <a:stretch/>
                  </pic:blipFill>
                  <pic:spPr bwMode="auto">
                    <a:xfrm>
                      <a:off x="0" y="0"/>
                      <a:ext cx="664591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E0" w:rsidRDefault="006D66E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680A9" wp14:editId="4672DADD">
            <wp:extent cx="6645910" cy="20637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7068"/>
                    <a:stretch/>
                  </pic:blipFill>
                  <pic:spPr bwMode="auto">
                    <a:xfrm>
                      <a:off x="0" y="0"/>
                      <a:ext cx="664591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6DB" w:rsidRDefault="009536DB">
      <w:pPr>
        <w:rPr>
          <w:b/>
          <w:sz w:val="24"/>
          <w:szCs w:val="24"/>
        </w:rPr>
      </w:pPr>
    </w:p>
    <w:p w:rsidR="009536DB" w:rsidRDefault="006D66E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4FAE12E" wp14:editId="6BE97D08">
            <wp:extent cx="6645910" cy="32639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05550" cy="5153025"/>
            <wp:effectExtent l="0" t="0" r="0" b="9525"/>
            <wp:docPr id="1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981" cy="5153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5F74" w:rsidRDefault="001A5F74">
      <w:pPr>
        <w:rPr>
          <w:b/>
          <w:sz w:val="24"/>
          <w:szCs w:val="24"/>
        </w:rPr>
      </w:pPr>
    </w:p>
    <w:p w:rsidR="001A5F74" w:rsidRDefault="001A5F74">
      <w:pPr>
        <w:rPr>
          <w:b/>
          <w:sz w:val="24"/>
          <w:szCs w:val="24"/>
        </w:rPr>
      </w:pPr>
      <w:r>
        <w:rPr>
          <w:b/>
          <w:sz w:val="24"/>
          <w:szCs w:val="24"/>
        </w:rPr>
        <w:t>Capacitors in series and parallel</w:t>
      </w: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66200" cy="2873737"/>
            <wp:effectExtent l="0" t="0" r="0" b="0"/>
            <wp:docPr id="1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6200" cy="2873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>
      <w:pPr>
        <w:rPr>
          <w:b/>
          <w:sz w:val="24"/>
          <w:szCs w:val="24"/>
        </w:rPr>
      </w:pP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29125" cy="3467100"/>
            <wp:effectExtent l="0" t="0" r="9525" b="0"/>
            <wp:docPr id="2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 rotWithShape="1">
                    <a:blip r:embed="rId13"/>
                    <a:srcRect r="29882"/>
                    <a:stretch/>
                  </pic:blipFill>
                  <pic:spPr bwMode="auto">
                    <a:xfrm>
                      <a:off x="0" y="0"/>
                      <a:ext cx="4429585" cy="34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A1" w:rsidRPr="003F3DBB" w:rsidRDefault="003F3DBB" w:rsidP="003F3DBB">
      <w:pPr>
        <w:jc w:val="right"/>
        <w:rPr>
          <w:b/>
          <w:sz w:val="20"/>
          <w:szCs w:val="20"/>
        </w:rPr>
      </w:pPr>
      <w:r w:rsidRPr="003F3DBB">
        <w:rPr>
          <w:b/>
          <w:sz w:val="20"/>
          <w:szCs w:val="20"/>
        </w:rPr>
        <w:t>5</w:t>
      </w: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276600"/>
            <wp:effectExtent l="0" t="0" r="9525" b="0"/>
            <wp:docPr id="1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343" cy="3276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>
      <w:pPr>
        <w:rPr>
          <w:b/>
          <w:sz w:val="24"/>
          <w:szCs w:val="24"/>
        </w:rPr>
      </w:pPr>
    </w:p>
    <w:p w:rsidR="004F18A1" w:rsidRDefault="004F18A1">
      <w:pPr>
        <w:rPr>
          <w:b/>
          <w:sz w:val="24"/>
          <w:szCs w:val="24"/>
        </w:rPr>
      </w:pPr>
    </w:p>
    <w:p w:rsidR="000479CE" w:rsidRDefault="000479CE">
      <w:pPr>
        <w:rPr>
          <w:b/>
          <w:sz w:val="24"/>
          <w:szCs w:val="24"/>
        </w:rPr>
      </w:pP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3430746"/>
            <wp:effectExtent l="0" t="0" r="0" b="0"/>
            <wp:docPr id="2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>
      <w:pPr>
        <w:rPr>
          <w:b/>
          <w:sz w:val="24"/>
          <w:szCs w:val="24"/>
        </w:rPr>
      </w:pP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45910" cy="4668700"/>
            <wp:effectExtent l="0" t="0" r="0" b="0"/>
            <wp:docPr id="2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pPr>
        <w:spacing w:after="0" w:line="480" w:lineRule="auto"/>
      </w:pPr>
      <w:r>
        <w:rPr>
          <w:noProof/>
        </w:rPr>
        <w:lastRenderedPageBreak/>
        <w:drawing>
          <wp:inline distT="0" distB="0" distL="0" distR="0">
            <wp:extent cx="7004472" cy="3200930"/>
            <wp:effectExtent l="0" t="0" r="0" b="0"/>
            <wp:docPr id="2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472" cy="320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645910" cy="5133381"/>
            <wp:effectExtent l="0" t="0" r="0" b="0"/>
            <wp:docPr id="2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3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sz w:val="18"/>
          <w:szCs w:val="18"/>
        </w:rPr>
      </w:pPr>
    </w:p>
    <w:p w:rsidR="004F18A1" w:rsidRDefault="004F18A1">
      <w:pPr>
        <w:rPr>
          <w:b/>
          <w:sz w:val="24"/>
          <w:szCs w:val="24"/>
        </w:rPr>
      </w:pPr>
    </w:p>
    <w:p w:rsidR="004F18A1" w:rsidRDefault="009E0651">
      <w:pPr>
        <w:rPr>
          <w:b/>
        </w:rPr>
      </w:pPr>
      <w:r>
        <w:rPr>
          <w:b/>
          <w:sz w:val="24"/>
          <w:szCs w:val="24"/>
        </w:rPr>
        <w:lastRenderedPageBreak/>
        <w:t>Energy stored in a capacitor</w:t>
      </w:r>
    </w:p>
    <w:p w:rsidR="004F18A1" w:rsidRDefault="004F18A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rFonts w:ascii="Arial" w:eastAsia="Arial" w:hAnsi="Arial" w:cs="Arial"/>
          <w:sz w:val="18"/>
          <w:szCs w:val="18"/>
        </w:rPr>
      </w:pPr>
    </w:p>
    <w:p w:rsidR="004F18A1" w:rsidRDefault="009E0651">
      <w:r>
        <w:rPr>
          <w:noProof/>
        </w:rPr>
        <w:drawing>
          <wp:inline distT="0" distB="0" distL="0" distR="0">
            <wp:extent cx="6486525" cy="3257550"/>
            <wp:effectExtent l="0" t="0" r="9525" b="0"/>
            <wp:docPr id="2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7337" cy="325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/>
    <w:p w:rsidR="004F18A1" w:rsidRDefault="009E0651">
      <w:r>
        <w:rPr>
          <w:noProof/>
        </w:rPr>
        <w:drawing>
          <wp:inline distT="0" distB="0" distL="0" distR="0">
            <wp:extent cx="6645910" cy="2171872"/>
            <wp:effectExtent l="0" t="0" r="0" b="0"/>
            <wp:docPr id="2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1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r>
        <w:rPr>
          <w:noProof/>
        </w:rPr>
        <w:lastRenderedPageBreak/>
        <w:drawing>
          <wp:inline distT="0" distB="0" distL="0" distR="0">
            <wp:extent cx="6915150" cy="4238625"/>
            <wp:effectExtent l="0" t="0" r="0" b="9525"/>
            <wp:docPr id="3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364" cy="4238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r>
        <w:rPr>
          <w:noProof/>
        </w:rPr>
        <w:drawing>
          <wp:inline distT="0" distB="0" distL="0" distR="0">
            <wp:extent cx="6645910" cy="4503740"/>
            <wp:effectExtent l="0" t="0" r="0" b="0"/>
            <wp:docPr id="3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36CB" w:rsidRDefault="00E136C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5D0A91" wp14:editId="72458560">
            <wp:extent cx="6645910" cy="489839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CB" w:rsidRDefault="00E136C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9AC1B58" wp14:editId="5F3D6EF1">
            <wp:extent cx="6645910" cy="3636645"/>
            <wp:effectExtent l="0" t="0" r="254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CB" w:rsidRDefault="00E136C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ADB4E9" wp14:editId="1DFDE6EE">
            <wp:extent cx="6645910" cy="5250180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331308" w:rsidRDefault="00331308">
      <w:pPr>
        <w:rPr>
          <w:b/>
          <w:sz w:val="24"/>
          <w:szCs w:val="24"/>
        </w:rPr>
      </w:pPr>
    </w:p>
    <w:p w:rsidR="004F18A1" w:rsidRDefault="009E0651">
      <w:r>
        <w:rPr>
          <w:b/>
          <w:sz w:val="24"/>
          <w:szCs w:val="24"/>
        </w:rPr>
        <w:lastRenderedPageBreak/>
        <w:t>Charging and discharging capacitors</w:t>
      </w:r>
    </w:p>
    <w:p w:rsidR="004F18A1" w:rsidRDefault="004F18A1">
      <w:pPr>
        <w:spacing w:after="0" w:line="240" w:lineRule="auto"/>
      </w:pPr>
    </w:p>
    <w:p w:rsidR="004F18A1" w:rsidRDefault="009E0651">
      <w:r>
        <w:rPr>
          <w:noProof/>
        </w:rPr>
        <w:drawing>
          <wp:inline distT="0" distB="0" distL="0" distR="0">
            <wp:extent cx="6961360" cy="5023053"/>
            <wp:effectExtent l="0" t="0" r="0" b="0"/>
            <wp:docPr id="3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1360" cy="5023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r>
        <w:rPr>
          <w:noProof/>
        </w:rPr>
        <w:lastRenderedPageBreak/>
        <w:drawing>
          <wp:inline distT="0" distB="0" distL="0" distR="0">
            <wp:extent cx="6645910" cy="5171029"/>
            <wp:effectExtent l="0" t="0" r="0" b="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1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r>
        <w:rPr>
          <w:noProof/>
        </w:rPr>
        <w:drawing>
          <wp:inline distT="0" distB="0" distL="0" distR="0">
            <wp:extent cx="6645910" cy="2045052"/>
            <wp:effectExtent l="0" t="0" r="0" b="0"/>
            <wp:docPr id="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4F18A1">
      <w:pPr>
        <w:rPr>
          <w:b/>
          <w:sz w:val="24"/>
          <w:szCs w:val="24"/>
        </w:rPr>
      </w:pP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78770" cy="2064112"/>
            <wp:effectExtent l="0" t="0" r="0" b="0"/>
            <wp:docPr id="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9"/>
                    <a:srcRect t="4752" b="21585"/>
                    <a:stretch>
                      <a:fillRect/>
                    </a:stretch>
                  </pic:blipFill>
                  <pic:spPr>
                    <a:xfrm>
                      <a:off x="0" y="0"/>
                      <a:ext cx="6578770" cy="2064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193410" cy="4073887"/>
            <wp:effectExtent l="0" t="0" r="0" b="0"/>
            <wp:docPr id="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0"/>
                    <a:srcRect b="8082"/>
                    <a:stretch>
                      <a:fillRect/>
                    </a:stretch>
                  </pic:blipFill>
                  <pic:spPr>
                    <a:xfrm>
                      <a:off x="0" y="0"/>
                      <a:ext cx="6193410" cy="4073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18A1" w:rsidRPr="00331308" w:rsidRDefault="009E06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113676" cy="2473688"/>
            <wp:effectExtent l="0" t="0" r="0" b="0"/>
            <wp:docPr id="1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76" cy="247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F18A1" w:rsidRPr="00331308" w:rsidSect="00116746">
      <w:footerReference w:type="default" r:id="rId32"/>
      <w:pgSz w:w="11906" w:h="16838"/>
      <w:pgMar w:top="720" w:right="720" w:bottom="720" w:left="720" w:header="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8D9" w:rsidRDefault="009E0651">
      <w:pPr>
        <w:spacing w:after="0" w:line="240" w:lineRule="auto"/>
      </w:pPr>
      <w:r>
        <w:separator/>
      </w:r>
    </w:p>
  </w:endnote>
  <w:endnote w:type="continuationSeparator" w:id="0">
    <w:p w:rsidR="004A58D9" w:rsidRDefault="009E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8A1" w:rsidRDefault="004F18A1">
    <w:pPr>
      <w:tabs>
        <w:tab w:val="center" w:pos="4513"/>
        <w:tab w:val="right" w:pos="9026"/>
      </w:tabs>
      <w:spacing w:after="708" w:line="240" w:lineRule="auto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8D9" w:rsidRDefault="009E0651">
      <w:pPr>
        <w:spacing w:after="0" w:line="240" w:lineRule="auto"/>
      </w:pPr>
      <w:r>
        <w:separator/>
      </w:r>
    </w:p>
  </w:footnote>
  <w:footnote w:type="continuationSeparator" w:id="0">
    <w:p w:rsidR="004A58D9" w:rsidRDefault="009E0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628BA"/>
    <w:multiLevelType w:val="multilevel"/>
    <w:tmpl w:val="3AA8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8879DF"/>
    <w:multiLevelType w:val="multilevel"/>
    <w:tmpl w:val="41CCA19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2FE5160E"/>
    <w:multiLevelType w:val="hybridMultilevel"/>
    <w:tmpl w:val="B678BF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F18A1"/>
    <w:rsid w:val="000479CE"/>
    <w:rsid w:val="00116746"/>
    <w:rsid w:val="001A5F74"/>
    <w:rsid w:val="00331308"/>
    <w:rsid w:val="003F3DBB"/>
    <w:rsid w:val="00424AFF"/>
    <w:rsid w:val="004A58D9"/>
    <w:rsid w:val="004F18A1"/>
    <w:rsid w:val="006D66E0"/>
    <w:rsid w:val="006F7EB9"/>
    <w:rsid w:val="009536DB"/>
    <w:rsid w:val="009E0651"/>
    <w:rsid w:val="00BF71C6"/>
    <w:rsid w:val="00CE55CA"/>
    <w:rsid w:val="00E1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E06AA"/>
  <w15:docId w15:val="{EEF24B24-20BC-4514-A5E9-5021A106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CE55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55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F3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DBB"/>
  </w:style>
  <w:style w:type="paragraph" w:styleId="Footer">
    <w:name w:val="footer"/>
    <w:basedOn w:val="Normal"/>
    <w:link w:val="FooterChar"/>
    <w:uiPriority w:val="99"/>
    <w:unhideWhenUsed/>
    <w:rsid w:val="003F3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6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MARKS</dc:creator>
  <cp:lastModifiedBy>AMELIA MARKS</cp:lastModifiedBy>
  <cp:revision>6</cp:revision>
  <dcterms:created xsi:type="dcterms:W3CDTF">2020-11-16T11:43:00Z</dcterms:created>
  <dcterms:modified xsi:type="dcterms:W3CDTF">2020-11-18T14:45:00Z</dcterms:modified>
</cp:coreProperties>
</file>