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2C1E9" w14:textId="6E3BA0B3" w:rsidR="00000000" w:rsidRPr="00BC1430" w:rsidRDefault="00BC1430">
      <w:pPr>
        <w:rPr>
          <w:rFonts w:ascii="Helvetica" w:eastAsia="Times New Roman" w:hAnsi="Helvetica" w:cs="Helvetica"/>
          <w:b/>
          <w:bCs/>
        </w:rPr>
      </w:pPr>
      <w:r w:rsidRPr="00BC1430">
        <w:rPr>
          <w:rFonts w:ascii="Helvetica" w:eastAsia="Times New Roman" w:hAnsi="Helvetica" w:cs="Helvetica"/>
          <w:b/>
          <w:bCs/>
        </w:rPr>
        <w:t>Astrophysics Practise Questions and Answers</w:t>
      </w:r>
    </w:p>
    <w:p w14:paraId="4D45C47C" w14:textId="77777777" w:rsidR="00000000" w:rsidRDefault="00BC1430">
      <w:pPr>
        <w:divId w:val="626013139"/>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Betelgeuse is a star in the constellation of Orion which astronomers think could undergo a supernova explosion.</w:t>
      </w:r>
      <w:r>
        <w:rPr>
          <w:rFonts w:ascii="Helvetica" w:eastAsia="Times New Roman" w:hAnsi="Helvetica" w:cs="Helvetica"/>
          <w:sz w:val="18"/>
          <w:szCs w:val="18"/>
        </w:rPr>
        <w:br/>
      </w:r>
      <w:r>
        <w:rPr>
          <w:rFonts w:ascii="Helvetica" w:eastAsia="Times New Roman" w:hAnsi="Helvetica" w:cs="Helvetica"/>
          <w:sz w:val="18"/>
          <w:szCs w:val="18"/>
        </w:rPr>
        <w:br/>
        <w:t>What could Betelgeuse evolve into following the supernova stage?</w:t>
      </w:r>
    </w:p>
    <w:p w14:paraId="088FB5C6" w14:textId="77777777" w:rsidR="00000000" w:rsidRDefault="00BC1430">
      <w:pPr>
        <w:numPr>
          <w:ilvl w:val="0"/>
          <w:numId w:val="1"/>
        </w:numPr>
        <w:spacing w:before="100" w:beforeAutospacing="1" w:after="100" w:afterAutospacing="1"/>
        <w:divId w:val="626013139"/>
        <w:rPr>
          <w:rFonts w:ascii="Helvetica" w:eastAsia="Times New Roman" w:hAnsi="Helvetica" w:cs="Helvetica"/>
          <w:sz w:val="18"/>
          <w:szCs w:val="18"/>
        </w:rPr>
      </w:pPr>
      <w:r>
        <w:rPr>
          <w:rFonts w:ascii="Helvetica" w:eastAsia="Times New Roman" w:hAnsi="Helvetica" w:cs="Helvetica"/>
          <w:sz w:val="18"/>
          <w:szCs w:val="18"/>
        </w:rPr>
        <w:t>main sequence star</w:t>
      </w:r>
    </w:p>
    <w:p w14:paraId="0C3D268E" w14:textId="77777777" w:rsidR="00000000" w:rsidRDefault="00BC1430">
      <w:pPr>
        <w:numPr>
          <w:ilvl w:val="0"/>
          <w:numId w:val="1"/>
        </w:numPr>
        <w:spacing w:before="100" w:beforeAutospacing="1" w:after="100" w:afterAutospacing="1"/>
        <w:divId w:val="626013139"/>
        <w:rPr>
          <w:rFonts w:ascii="Helvetica" w:eastAsia="Times New Roman" w:hAnsi="Helvetica" w:cs="Helvetica"/>
          <w:sz w:val="18"/>
          <w:szCs w:val="18"/>
        </w:rPr>
      </w:pPr>
      <w:r>
        <w:rPr>
          <w:rFonts w:ascii="Helvetica" w:eastAsia="Times New Roman" w:hAnsi="Helvetica" w:cs="Helvetica"/>
          <w:sz w:val="18"/>
          <w:szCs w:val="18"/>
        </w:rPr>
        <w:t>neutron star</w:t>
      </w:r>
    </w:p>
    <w:p w14:paraId="20FCBCDA" w14:textId="77777777" w:rsidR="00000000" w:rsidRDefault="00BC1430">
      <w:pPr>
        <w:numPr>
          <w:ilvl w:val="0"/>
          <w:numId w:val="1"/>
        </w:numPr>
        <w:spacing w:before="100" w:beforeAutospacing="1" w:after="100" w:afterAutospacing="1"/>
        <w:divId w:val="626013139"/>
        <w:rPr>
          <w:rFonts w:ascii="Helvetica" w:eastAsia="Times New Roman" w:hAnsi="Helvetica" w:cs="Helvetica"/>
          <w:sz w:val="18"/>
          <w:szCs w:val="18"/>
        </w:rPr>
      </w:pPr>
      <w:r>
        <w:rPr>
          <w:rFonts w:ascii="Helvetica" w:eastAsia="Times New Roman" w:hAnsi="Helvetica" w:cs="Helvetica"/>
          <w:sz w:val="18"/>
          <w:szCs w:val="18"/>
        </w:rPr>
        <w:t>planetary nebulae</w:t>
      </w:r>
    </w:p>
    <w:p w14:paraId="1AE5B191" w14:textId="77777777" w:rsidR="00000000" w:rsidRDefault="00BC1430">
      <w:pPr>
        <w:numPr>
          <w:ilvl w:val="0"/>
          <w:numId w:val="1"/>
        </w:numPr>
        <w:spacing w:before="100" w:beforeAutospacing="1" w:after="100" w:afterAutospacing="1"/>
        <w:divId w:val="626013139"/>
        <w:rPr>
          <w:rFonts w:ascii="Helvetica" w:eastAsia="Times New Roman" w:hAnsi="Helvetica" w:cs="Helvetica"/>
          <w:sz w:val="18"/>
          <w:szCs w:val="18"/>
        </w:rPr>
      </w:pPr>
      <w:r>
        <w:rPr>
          <w:rFonts w:ascii="Helvetica" w:eastAsia="Times New Roman" w:hAnsi="Helvetica" w:cs="Helvetica"/>
          <w:sz w:val="18"/>
          <w:szCs w:val="18"/>
        </w:rPr>
        <w:t>red giant star</w:t>
      </w:r>
    </w:p>
    <w:p w14:paraId="78D9CE41" w14:textId="77777777" w:rsidR="00000000" w:rsidRDefault="00BC1430">
      <w:pPr>
        <w:divId w:val="626013139"/>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11B58EB6" wp14:editId="7D30A997">
            <wp:extent cx="182880" cy="182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6CA97DC" w14:textId="77777777" w:rsidR="00000000" w:rsidRDefault="00BC1430">
      <w:pPr>
        <w:spacing w:line="180" w:lineRule="atLeast"/>
        <w:jc w:val="right"/>
        <w:divId w:val="2059544193"/>
        <w:rPr>
          <w:rFonts w:ascii="Helvetica" w:eastAsia="Times New Roman" w:hAnsi="Helvetica" w:cs="Helvetica"/>
          <w:b/>
          <w:bCs/>
        </w:rPr>
      </w:pPr>
      <w:r>
        <w:rPr>
          <w:rStyle w:val="Strong"/>
          <w:rFonts w:ascii="Helvetica" w:eastAsia="Times New Roman" w:hAnsi="Helvetica" w:cs="Helvetica"/>
        </w:rPr>
        <w:t>[1]</w:t>
      </w:r>
    </w:p>
    <w:p w14:paraId="3530C3B1" w14:textId="77777777" w:rsidR="00000000" w:rsidRDefault="00BC1430">
      <w:pPr>
        <w:pStyle w:val="NormalWeb"/>
        <w:divId w:val="770048191"/>
      </w:pPr>
      <w:r>
        <w:t> </w:t>
      </w:r>
    </w:p>
    <w:p w14:paraId="2AD01EF1" w14:textId="77777777" w:rsidR="00000000" w:rsidRDefault="00BC1430">
      <w:pPr>
        <w:divId w:val="1984846661"/>
        <w:rPr>
          <w:rFonts w:ascii="Helvetica" w:eastAsia="Times New Roman" w:hAnsi="Helvetica" w:cs="Helvetica"/>
          <w:sz w:val="18"/>
          <w:szCs w:val="18"/>
        </w:rPr>
      </w:pPr>
    </w:p>
    <w:p w14:paraId="0D3FBB87" w14:textId="77777777" w:rsidR="00000000" w:rsidRDefault="00BC1430">
      <w:pPr>
        <w:spacing w:after="240"/>
        <w:divId w:val="53430967"/>
        <w:rPr>
          <w:rFonts w:ascii="Helvetica" w:eastAsia="Times New Roman" w:hAnsi="Helvetica" w:cs="Helvetica"/>
          <w:sz w:val="18"/>
          <w:szCs w:val="18"/>
        </w:rPr>
      </w:pPr>
      <w:r>
        <w:rPr>
          <w:rFonts w:ascii="Helvetica" w:eastAsia="Times New Roman" w:hAnsi="Helvetica" w:cs="Helvetica"/>
          <w:b/>
          <w:bCs/>
          <w:sz w:val="18"/>
          <w:szCs w:val="18"/>
        </w:rPr>
        <w:t>2</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Stars emit electromagnetic radiation. A graph of intensity against wavelength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w:t>
      </w:r>
      <w:r>
        <w:rPr>
          <w:rFonts w:ascii="Helvetica" w:eastAsia="Times New Roman" w:hAnsi="Helvetica" w:cs="Helvetica"/>
          <w:sz w:val="18"/>
          <w:szCs w:val="18"/>
        </w:rPr>
        <w:t>for a main sequence star is shown.</w:t>
      </w:r>
    </w:p>
    <w:p w14:paraId="6109D174" w14:textId="77777777" w:rsidR="00000000" w:rsidRDefault="00BC1430">
      <w:pPr>
        <w:jc w:val="center"/>
        <w:divId w:val="885946111"/>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EE6FF04" wp14:editId="0ED20B5B">
            <wp:extent cx="1828800" cy="100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p>
    <w:p w14:paraId="50B53DCF" w14:textId="77777777" w:rsidR="00000000" w:rsidRDefault="00BC1430">
      <w:pPr>
        <w:divId w:val="53430967"/>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Which statement is correct as the main sequence star evolves into a red giant?</w:t>
      </w:r>
    </w:p>
    <w:p w14:paraId="541112E7" w14:textId="77777777" w:rsidR="00000000" w:rsidRDefault="00BC1430">
      <w:pPr>
        <w:numPr>
          <w:ilvl w:val="0"/>
          <w:numId w:val="2"/>
        </w:numPr>
        <w:spacing w:before="100" w:beforeAutospacing="1" w:after="100" w:afterAutospacing="1"/>
        <w:divId w:val="53430967"/>
        <w:rPr>
          <w:rFonts w:ascii="Helvetica" w:eastAsia="Times New Roman" w:hAnsi="Helvetica" w:cs="Helvetica"/>
          <w:sz w:val="18"/>
          <w:szCs w:val="18"/>
        </w:rPr>
      </w:pPr>
      <w:r>
        <w:rPr>
          <w:rFonts w:ascii="Helvetica" w:eastAsia="Times New Roman" w:hAnsi="Helvetica" w:cs="Helvetica"/>
          <w:sz w:val="18"/>
          <w:szCs w:val="18"/>
        </w:rPr>
        <w:t>the peak wavelength does not change</w:t>
      </w:r>
    </w:p>
    <w:p w14:paraId="2E0F068E" w14:textId="77777777" w:rsidR="00000000" w:rsidRDefault="00BC1430">
      <w:pPr>
        <w:numPr>
          <w:ilvl w:val="0"/>
          <w:numId w:val="2"/>
        </w:numPr>
        <w:spacing w:before="100" w:beforeAutospacing="1" w:after="100" w:afterAutospacing="1"/>
        <w:divId w:val="53430967"/>
        <w:rPr>
          <w:rFonts w:ascii="Helvetica" w:eastAsia="Times New Roman" w:hAnsi="Helvetica" w:cs="Helvetica"/>
          <w:sz w:val="18"/>
          <w:szCs w:val="18"/>
        </w:rPr>
      </w:pPr>
      <w:r>
        <w:rPr>
          <w:rFonts w:ascii="Helvetica" w:eastAsia="Times New Roman" w:hAnsi="Helvetica" w:cs="Helvetica"/>
          <w:sz w:val="18"/>
          <w:szCs w:val="18"/>
        </w:rPr>
        <w:t>the peak wavelength moves t</w:t>
      </w:r>
      <w:r>
        <w:rPr>
          <w:rFonts w:ascii="Helvetica" w:eastAsia="Times New Roman" w:hAnsi="Helvetica" w:cs="Helvetica"/>
          <w:sz w:val="18"/>
          <w:szCs w:val="18"/>
        </w:rPr>
        <w:t>owards the origin</w:t>
      </w:r>
    </w:p>
    <w:p w14:paraId="117B38E0" w14:textId="77777777" w:rsidR="00000000" w:rsidRDefault="00BC1430">
      <w:pPr>
        <w:numPr>
          <w:ilvl w:val="0"/>
          <w:numId w:val="2"/>
        </w:numPr>
        <w:spacing w:before="100" w:beforeAutospacing="1" w:after="100" w:afterAutospacing="1"/>
        <w:divId w:val="53430967"/>
        <w:rPr>
          <w:rFonts w:ascii="Helvetica" w:eastAsia="Times New Roman" w:hAnsi="Helvetica" w:cs="Helvetica"/>
          <w:sz w:val="18"/>
          <w:szCs w:val="18"/>
        </w:rPr>
      </w:pPr>
      <w:r>
        <w:rPr>
          <w:rFonts w:ascii="Helvetica" w:eastAsia="Times New Roman" w:hAnsi="Helvetica" w:cs="Helvetica"/>
          <w:sz w:val="18"/>
          <w:szCs w:val="18"/>
        </w:rPr>
        <w:t>the peak wavelength moves to the left</w:t>
      </w:r>
    </w:p>
    <w:p w14:paraId="3F41A132" w14:textId="77777777" w:rsidR="00000000" w:rsidRDefault="00BC1430">
      <w:pPr>
        <w:numPr>
          <w:ilvl w:val="0"/>
          <w:numId w:val="2"/>
        </w:numPr>
        <w:spacing w:before="100" w:beforeAutospacing="1" w:after="100" w:afterAutospacing="1"/>
        <w:divId w:val="53430967"/>
        <w:rPr>
          <w:rFonts w:ascii="Helvetica" w:eastAsia="Times New Roman" w:hAnsi="Helvetica" w:cs="Helvetica"/>
          <w:sz w:val="18"/>
          <w:szCs w:val="18"/>
        </w:rPr>
      </w:pPr>
      <w:r>
        <w:rPr>
          <w:rFonts w:ascii="Helvetica" w:eastAsia="Times New Roman" w:hAnsi="Helvetica" w:cs="Helvetica"/>
          <w:sz w:val="18"/>
          <w:szCs w:val="18"/>
        </w:rPr>
        <w:t>the peak wavelength moves to the right</w:t>
      </w:r>
    </w:p>
    <w:p w14:paraId="53D1E15E" w14:textId="77777777" w:rsidR="00000000" w:rsidRDefault="00BC1430">
      <w:pPr>
        <w:divId w:val="53430967"/>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2B0A5FCD" wp14:editId="480A08B9">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5BFA3B3" w14:textId="77777777" w:rsidR="00000000" w:rsidRDefault="00BC1430">
      <w:pPr>
        <w:spacing w:line="180" w:lineRule="atLeast"/>
        <w:jc w:val="right"/>
        <w:divId w:val="613903234"/>
        <w:rPr>
          <w:rFonts w:ascii="Helvetica" w:eastAsia="Times New Roman" w:hAnsi="Helvetica" w:cs="Helvetica"/>
          <w:b/>
          <w:bCs/>
        </w:rPr>
      </w:pPr>
      <w:r>
        <w:rPr>
          <w:rStyle w:val="Strong"/>
          <w:rFonts w:ascii="Helvetica" w:eastAsia="Times New Roman" w:hAnsi="Helvetica" w:cs="Helvetica"/>
        </w:rPr>
        <w:t>[1]</w:t>
      </w:r>
    </w:p>
    <w:p w14:paraId="13F7C79F" w14:textId="77777777" w:rsidR="00000000" w:rsidRDefault="00BC1430">
      <w:pPr>
        <w:pStyle w:val="NormalWeb"/>
        <w:divId w:val="1984846661"/>
      </w:pPr>
      <w:r>
        <w:t> </w:t>
      </w:r>
    </w:p>
    <w:p w14:paraId="23B1DE14" w14:textId="77777777" w:rsidR="00000000" w:rsidRDefault="00BC1430">
      <w:pPr>
        <w:pageBreakBefore/>
        <w:divId w:val="69431289"/>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79A16B65" w14:textId="77777777" w:rsidR="00000000" w:rsidRDefault="00BC1430">
      <w:pPr>
        <w:divId w:val="1314333913"/>
        <w:rPr>
          <w:rFonts w:ascii="Helvetica" w:eastAsia="Times New Roman" w:hAnsi="Helvetica" w:cs="Helvetica"/>
          <w:sz w:val="18"/>
          <w:szCs w:val="18"/>
        </w:rPr>
      </w:pPr>
    </w:p>
    <w:p w14:paraId="40A2027E" w14:textId="77777777" w:rsidR="00000000" w:rsidRDefault="00BC1430">
      <w:pPr>
        <w:divId w:val="606083659"/>
        <w:rPr>
          <w:rFonts w:ascii="Helvetica" w:eastAsia="Times New Roman" w:hAnsi="Helvetica" w:cs="Helvetica"/>
          <w:sz w:val="18"/>
          <w:szCs w:val="18"/>
        </w:rPr>
      </w:pPr>
      <w:r>
        <w:rPr>
          <w:rFonts w:ascii="Helvetica" w:eastAsia="Times New Roman" w:hAnsi="Helvetica" w:cs="Helvetica"/>
          <w:b/>
          <w:bCs/>
          <w:sz w:val="18"/>
          <w:szCs w:val="18"/>
        </w:rPr>
        <w:t>3</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When the light from a star is passed through a diffraction grating it forms a spectrum.</w:t>
      </w:r>
      <w:r>
        <w:rPr>
          <w:rFonts w:ascii="Helvetica" w:eastAsia="Times New Roman" w:hAnsi="Helvetica" w:cs="Helvetica"/>
          <w:sz w:val="18"/>
          <w:szCs w:val="18"/>
        </w:rPr>
        <w:br/>
      </w:r>
      <w:r>
        <w:rPr>
          <w:rFonts w:ascii="Helvetica" w:eastAsia="Times New Roman" w:hAnsi="Helvetica" w:cs="Helvetica"/>
          <w:sz w:val="18"/>
          <w:szCs w:val="18"/>
        </w:rPr>
        <w:br/>
        <w:t>W</w:t>
      </w:r>
      <w:r>
        <w:rPr>
          <w:rFonts w:ascii="Helvetica" w:eastAsia="Times New Roman" w:hAnsi="Helvetica" w:cs="Helvetica"/>
          <w:sz w:val="18"/>
          <w:szCs w:val="18"/>
        </w:rPr>
        <w:t>hich of the following statements is / are correct?</w:t>
      </w:r>
    </w:p>
    <w:p w14:paraId="22467EE8" w14:textId="77777777" w:rsidR="00000000" w:rsidRDefault="00BC1430">
      <w:pPr>
        <w:numPr>
          <w:ilvl w:val="0"/>
          <w:numId w:val="3"/>
        </w:numPr>
        <w:spacing w:before="100" w:beforeAutospacing="1" w:after="100" w:afterAutospacing="1"/>
        <w:divId w:val="606083659"/>
        <w:rPr>
          <w:rFonts w:ascii="Helvetica" w:eastAsia="Times New Roman" w:hAnsi="Helvetica" w:cs="Helvetica"/>
          <w:sz w:val="18"/>
          <w:szCs w:val="18"/>
        </w:rPr>
      </w:pPr>
      <w:r>
        <w:rPr>
          <w:rFonts w:ascii="Helvetica" w:eastAsia="Times New Roman" w:hAnsi="Helvetica" w:cs="Helvetica"/>
          <w:sz w:val="18"/>
          <w:szCs w:val="18"/>
        </w:rPr>
        <w:t>Light emitted from the surface of a star would form a continuous spectrum.</w:t>
      </w:r>
    </w:p>
    <w:p w14:paraId="057F49AD" w14:textId="77777777" w:rsidR="00000000" w:rsidRDefault="00BC1430">
      <w:pPr>
        <w:numPr>
          <w:ilvl w:val="0"/>
          <w:numId w:val="3"/>
        </w:numPr>
        <w:spacing w:before="100" w:beforeAutospacing="1" w:after="100" w:afterAutospacing="1"/>
        <w:divId w:val="606083659"/>
        <w:rPr>
          <w:rFonts w:ascii="Helvetica" w:eastAsia="Times New Roman" w:hAnsi="Helvetica" w:cs="Helvetica"/>
          <w:sz w:val="18"/>
          <w:szCs w:val="18"/>
        </w:rPr>
      </w:pPr>
      <w:r>
        <w:rPr>
          <w:rFonts w:ascii="Helvetica" w:eastAsia="Times New Roman" w:hAnsi="Helvetica" w:cs="Helvetica"/>
          <w:sz w:val="18"/>
          <w:szCs w:val="18"/>
        </w:rPr>
        <w:t>Light received from the Sun has dark lines across its spectrum which correspond to the absorption of certain wavelengths by atoms in the Earth’s atmosphere.</w:t>
      </w:r>
    </w:p>
    <w:p w14:paraId="7F3A1895" w14:textId="77777777" w:rsidR="00000000" w:rsidRDefault="00BC1430">
      <w:pPr>
        <w:numPr>
          <w:ilvl w:val="0"/>
          <w:numId w:val="3"/>
        </w:numPr>
        <w:spacing w:before="100" w:beforeAutospacing="1" w:after="100" w:afterAutospacing="1"/>
        <w:divId w:val="606083659"/>
        <w:rPr>
          <w:rFonts w:ascii="Helvetica" w:eastAsia="Times New Roman" w:hAnsi="Helvetica" w:cs="Helvetica"/>
          <w:sz w:val="18"/>
          <w:szCs w:val="18"/>
        </w:rPr>
      </w:pPr>
      <w:r>
        <w:rPr>
          <w:rFonts w:ascii="Helvetica" w:eastAsia="Times New Roman" w:hAnsi="Helvetica" w:cs="Helvetica"/>
          <w:sz w:val="18"/>
          <w:szCs w:val="18"/>
        </w:rPr>
        <w:t xml:space="preserve">A photon in an emission spectrum occurs when an electron moves from a low to a higher energy level </w:t>
      </w:r>
      <w:r>
        <w:rPr>
          <w:rFonts w:ascii="Helvetica" w:eastAsia="Times New Roman" w:hAnsi="Helvetica" w:cs="Helvetica"/>
          <w:sz w:val="18"/>
          <w:szCs w:val="18"/>
        </w:rPr>
        <w:t>within an atom.</w:t>
      </w:r>
    </w:p>
    <w:p w14:paraId="72CE08CF" w14:textId="77777777" w:rsidR="00000000" w:rsidRDefault="00BC1430">
      <w:pPr>
        <w:numPr>
          <w:ilvl w:val="0"/>
          <w:numId w:val="4"/>
        </w:numPr>
        <w:spacing w:before="100" w:beforeAutospacing="1" w:after="100" w:afterAutospacing="1"/>
        <w:divId w:val="606083659"/>
        <w:rPr>
          <w:rFonts w:ascii="Helvetica" w:eastAsia="Times New Roman" w:hAnsi="Helvetica" w:cs="Helvetica"/>
          <w:sz w:val="18"/>
          <w:szCs w:val="18"/>
        </w:rPr>
      </w:pPr>
      <w:r>
        <w:rPr>
          <w:rFonts w:ascii="Helvetica" w:eastAsia="Times New Roman" w:hAnsi="Helvetica" w:cs="Helvetica"/>
          <w:sz w:val="18"/>
          <w:szCs w:val="18"/>
        </w:rPr>
        <w:t>1, 2 and 3</w:t>
      </w:r>
    </w:p>
    <w:p w14:paraId="6534D0A1" w14:textId="77777777" w:rsidR="00000000" w:rsidRDefault="00BC1430">
      <w:pPr>
        <w:numPr>
          <w:ilvl w:val="0"/>
          <w:numId w:val="4"/>
        </w:numPr>
        <w:spacing w:before="100" w:beforeAutospacing="1" w:after="100" w:afterAutospacing="1"/>
        <w:divId w:val="606083659"/>
        <w:rPr>
          <w:rFonts w:ascii="Helvetica" w:eastAsia="Times New Roman" w:hAnsi="Helvetica" w:cs="Helvetica"/>
          <w:sz w:val="18"/>
          <w:szCs w:val="18"/>
        </w:rPr>
      </w:pPr>
      <w:r>
        <w:rPr>
          <w:rFonts w:ascii="Helvetica" w:eastAsia="Times New Roman" w:hAnsi="Helvetica" w:cs="Helvetica"/>
          <w:sz w:val="18"/>
          <w:szCs w:val="18"/>
        </w:rPr>
        <w:t>Only 1 and 2</w:t>
      </w:r>
    </w:p>
    <w:p w14:paraId="36348BD4" w14:textId="77777777" w:rsidR="00000000" w:rsidRDefault="00BC1430">
      <w:pPr>
        <w:numPr>
          <w:ilvl w:val="0"/>
          <w:numId w:val="4"/>
        </w:numPr>
        <w:spacing w:before="100" w:beforeAutospacing="1" w:after="100" w:afterAutospacing="1"/>
        <w:divId w:val="606083659"/>
        <w:rPr>
          <w:rFonts w:ascii="Helvetica" w:eastAsia="Times New Roman" w:hAnsi="Helvetica" w:cs="Helvetica"/>
          <w:sz w:val="18"/>
          <w:szCs w:val="18"/>
        </w:rPr>
      </w:pPr>
      <w:r>
        <w:rPr>
          <w:rFonts w:ascii="Helvetica" w:eastAsia="Times New Roman" w:hAnsi="Helvetica" w:cs="Helvetica"/>
          <w:sz w:val="18"/>
          <w:szCs w:val="18"/>
        </w:rPr>
        <w:t>Only 2 and 3</w:t>
      </w:r>
    </w:p>
    <w:p w14:paraId="18E5079B" w14:textId="77777777" w:rsidR="00000000" w:rsidRDefault="00BC1430">
      <w:pPr>
        <w:numPr>
          <w:ilvl w:val="0"/>
          <w:numId w:val="4"/>
        </w:numPr>
        <w:spacing w:before="100" w:beforeAutospacing="1" w:after="100" w:afterAutospacing="1"/>
        <w:divId w:val="606083659"/>
        <w:rPr>
          <w:rFonts w:ascii="Helvetica" w:eastAsia="Times New Roman" w:hAnsi="Helvetica" w:cs="Helvetica"/>
          <w:sz w:val="18"/>
          <w:szCs w:val="18"/>
        </w:rPr>
      </w:pPr>
      <w:r>
        <w:rPr>
          <w:rFonts w:ascii="Helvetica" w:eastAsia="Times New Roman" w:hAnsi="Helvetica" w:cs="Helvetica"/>
          <w:sz w:val="18"/>
          <w:szCs w:val="18"/>
        </w:rPr>
        <w:t>Only 1</w:t>
      </w:r>
    </w:p>
    <w:p w14:paraId="256172A4" w14:textId="77777777" w:rsidR="00000000" w:rsidRDefault="00BC1430">
      <w:pPr>
        <w:divId w:val="606083659"/>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43FD8576" wp14:editId="6FF5DB0D">
            <wp:extent cx="182880" cy="182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2677D34C" w14:textId="77777777" w:rsidR="00000000" w:rsidRDefault="00BC1430">
      <w:pPr>
        <w:spacing w:line="180" w:lineRule="atLeast"/>
        <w:jc w:val="right"/>
        <w:divId w:val="2056389493"/>
        <w:rPr>
          <w:rFonts w:ascii="Helvetica" w:eastAsia="Times New Roman" w:hAnsi="Helvetica" w:cs="Helvetica"/>
          <w:b/>
          <w:bCs/>
        </w:rPr>
      </w:pPr>
      <w:r>
        <w:rPr>
          <w:rStyle w:val="Strong"/>
          <w:rFonts w:ascii="Helvetica" w:eastAsia="Times New Roman" w:hAnsi="Helvetica" w:cs="Helvetica"/>
        </w:rPr>
        <w:t>[1]</w:t>
      </w:r>
    </w:p>
    <w:p w14:paraId="5DF1DCA8" w14:textId="77777777" w:rsidR="00000000" w:rsidRDefault="00BC1430">
      <w:pPr>
        <w:pStyle w:val="NormalWeb"/>
        <w:divId w:val="1314333913"/>
      </w:pPr>
      <w:r>
        <w:t> </w:t>
      </w:r>
    </w:p>
    <w:p w14:paraId="22AAEEE7" w14:textId="77777777" w:rsidR="00000000" w:rsidRDefault="00BC1430">
      <w:pPr>
        <w:divId w:val="1149323379"/>
        <w:rPr>
          <w:rFonts w:ascii="Helvetica" w:eastAsia="Times New Roman" w:hAnsi="Helvetica" w:cs="Helvetica"/>
          <w:sz w:val="18"/>
          <w:szCs w:val="18"/>
        </w:rPr>
      </w:pPr>
    </w:p>
    <w:p w14:paraId="129BCD8A" w14:textId="77777777" w:rsidR="00000000" w:rsidRDefault="00BC1430">
      <w:pPr>
        <w:divId w:val="2025545773"/>
        <w:rPr>
          <w:rFonts w:ascii="Helvetica" w:eastAsia="Times New Roman" w:hAnsi="Helvetica" w:cs="Helvetica"/>
          <w:sz w:val="18"/>
          <w:szCs w:val="18"/>
        </w:rPr>
      </w:pPr>
      <w:r>
        <w:rPr>
          <w:rFonts w:ascii="Helvetica" w:eastAsia="Times New Roman" w:hAnsi="Helvetica" w:cs="Helvetica"/>
          <w:b/>
          <w:bCs/>
          <w:sz w:val="18"/>
          <w:szCs w:val="18"/>
        </w:rPr>
        <w:t>4</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A star has surface temperature 3000 °C and luminosity </w:t>
      </w:r>
      <w:r>
        <w:rPr>
          <w:rStyle w:val="Emphasis"/>
          <w:rFonts w:ascii="Helvetica" w:eastAsia="Times New Roman" w:hAnsi="Helvetica" w:cs="Helvetica"/>
          <w:sz w:val="18"/>
          <w:szCs w:val="18"/>
        </w:rPr>
        <w:t>L</w:t>
      </w:r>
      <w:r>
        <w:rPr>
          <w:rFonts w:ascii="Helvetica" w:eastAsia="Times New Roman" w:hAnsi="Helvetica" w:cs="Helvetica"/>
          <w:sz w:val="18"/>
          <w:szCs w:val="18"/>
        </w:rPr>
        <w:t>. Another star of identical size has a surface temperature of 2500 °C.</w:t>
      </w:r>
      <w:r>
        <w:rPr>
          <w:rFonts w:ascii="Helvetica" w:eastAsia="Times New Roman" w:hAnsi="Helvetica" w:cs="Helvetica"/>
          <w:sz w:val="18"/>
          <w:szCs w:val="18"/>
        </w:rPr>
        <w:br/>
      </w:r>
      <w:r>
        <w:rPr>
          <w:rFonts w:ascii="Helvetica" w:eastAsia="Times New Roman" w:hAnsi="Helvetica" w:cs="Helvetica"/>
          <w:sz w:val="18"/>
          <w:szCs w:val="18"/>
        </w:rPr>
        <w:br/>
        <w:t>What is the luminosity of this second sta</w:t>
      </w:r>
      <w:r>
        <w:rPr>
          <w:rFonts w:ascii="Helvetica" w:eastAsia="Times New Roman" w:hAnsi="Helvetica" w:cs="Helvetica"/>
          <w:sz w:val="18"/>
          <w:szCs w:val="18"/>
        </w:rPr>
        <w:t xml:space="preserve">r in terms of </w:t>
      </w:r>
      <w:r>
        <w:rPr>
          <w:rStyle w:val="Emphasis"/>
          <w:rFonts w:ascii="Helvetica" w:eastAsia="Times New Roman" w:hAnsi="Helvetica" w:cs="Helvetica"/>
          <w:sz w:val="18"/>
          <w:szCs w:val="18"/>
        </w:rPr>
        <w:t>L</w:t>
      </w:r>
      <w:r>
        <w:rPr>
          <w:rFonts w:ascii="Helvetica" w:eastAsia="Times New Roman" w:hAnsi="Helvetica" w:cs="Helvetica"/>
          <w:sz w:val="18"/>
          <w:szCs w:val="18"/>
        </w:rPr>
        <w:t>?</w:t>
      </w:r>
    </w:p>
    <w:p w14:paraId="7E28F4C1" w14:textId="77777777" w:rsidR="00000000" w:rsidRDefault="00BC1430">
      <w:pPr>
        <w:numPr>
          <w:ilvl w:val="0"/>
          <w:numId w:val="5"/>
        </w:numPr>
        <w:spacing w:before="100" w:beforeAutospacing="1" w:after="100" w:afterAutospacing="1"/>
        <w:divId w:val="2025545773"/>
        <w:rPr>
          <w:rFonts w:ascii="Helvetica" w:eastAsia="Times New Roman" w:hAnsi="Helvetica" w:cs="Helvetica"/>
          <w:sz w:val="18"/>
          <w:szCs w:val="18"/>
        </w:rPr>
      </w:pPr>
      <w:r>
        <w:rPr>
          <w:rFonts w:ascii="Helvetica" w:eastAsia="Times New Roman" w:hAnsi="Helvetica" w:cs="Helvetica"/>
          <w:sz w:val="18"/>
          <w:szCs w:val="18"/>
        </w:rPr>
        <w:t>0.48</w:t>
      </w:r>
      <w:r>
        <w:rPr>
          <w:rStyle w:val="Emphasis"/>
          <w:rFonts w:ascii="Helvetica" w:eastAsia="Times New Roman" w:hAnsi="Helvetica" w:cs="Helvetica"/>
          <w:sz w:val="18"/>
          <w:szCs w:val="18"/>
        </w:rPr>
        <w:t>L</w:t>
      </w:r>
    </w:p>
    <w:p w14:paraId="04429737" w14:textId="77777777" w:rsidR="00000000" w:rsidRDefault="00BC1430">
      <w:pPr>
        <w:numPr>
          <w:ilvl w:val="0"/>
          <w:numId w:val="5"/>
        </w:numPr>
        <w:spacing w:before="100" w:beforeAutospacing="1" w:after="100" w:afterAutospacing="1"/>
        <w:divId w:val="2025545773"/>
        <w:rPr>
          <w:rFonts w:ascii="Helvetica" w:eastAsia="Times New Roman" w:hAnsi="Helvetica" w:cs="Helvetica"/>
          <w:sz w:val="18"/>
          <w:szCs w:val="18"/>
        </w:rPr>
      </w:pPr>
      <w:r>
        <w:rPr>
          <w:rFonts w:ascii="Helvetica" w:eastAsia="Times New Roman" w:hAnsi="Helvetica" w:cs="Helvetica"/>
          <w:sz w:val="18"/>
          <w:szCs w:val="18"/>
        </w:rPr>
        <w:t>0.52</w:t>
      </w:r>
      <w:r>
        <w:rPr>
          <w:rStyle w:val="Emphasis"/>
          <w:rFonts w:ascii="Helvetica" w:eastAsia="Times New Roman" w:hAnsi="Helvetica" w:cs="Helvetica"/>
          <w:sz w:val="18"/>
          <w:szCs w:val="18"/>
        </w:rPr>
        <w:t>L</w:t>
      </w:r>
    </w:p>
    <w:p w14:paraId="09AFB947" w14:textId="77777777" w:rsidR="00000000" w:rsidRDefault="00BC1430">
      <w:pPr>
        <w:numPr>
          <w:ilvl w:val="0"/>
          <w:numId w:val="5"/>
        </w:numPr>
        <w:spacing w:before="100" w:beforeAutospacing="1" w:after="100" w:afterAutospacing="1"/>
        <w:divId w:val="2025545773"/>
        <w:rPr>
          <w:rFonts w:ascii="Helvetica" w:eastAsia="Times New Roman" w:hAnsi="Helvetica" w:cs="Helvetica"/>
          <w:sz w:val="18"/>
          <w:szCs w:val="18"/>
        </w:rPr>
      </w:pPr>
      <w:r>
        <w:rPr>
          <w:rFonts w:ascii="Helvetica" w:eastAsia="Times New Roman" w:hAnsi="Helvetica" w:cs="Helvetica"/>
          <w:sz w:val="18"/>
          <w:szCs w:val="18"/>
        </w:rPr>
        <w:t>0.83</w:t>
      </w:r>
      <w:r>
        <w:rPr>
          <w:rStyle w:val="Emphasis"/>
          <w:rFonts w:ascii="Helvetica" w:eastAsia="Times New Roman" w:hAnsi="Helvetica" w:cs="Helvetica"/>
          <w:sz w:val="18"/>
          <w:szCs w:val="18"/>
        </w:rPr>
        <w:t>L</w:t>
      </w:r>
    </w:p>
    <w:p w14:paraId="35639749" w14:textId="77777777" w:rsidR="00000000" w:rsidRDefault="00BC1430">
      <w:pPr>
        <w:numPr>
          <w:ilvl w:val="0"/>
          <w:numId w:val="5"/>
        </w:numPr>
        <w:spacing w:before="100" w:beforeAutospacing="1" w:after="100" w:afterAutospacing="1"/>
        <w:divId w:val="2025545773"/>
        <w:rPr>
          <w:rFonts w:ascii="Helvetica" w:eastAsia="Times New Roman" w:hAnsi="Helvetica" w:cs="Helvetica"/>
          <w:sz w:val="18"/>
          <w:szCs w:val="18"/>
        </w:rPr>
      </w:pPr>
      <w:r>
        <w:rPr>
          <w:rFonts w:ascii="Helvetica" w:eastAsia="Times New Roman" w:hAnsi="Helvetica" w:cs="Helvetica"/>
          <w:sz w:val="18"/>
          <w:szCs w:val="18"/>
        </w:rPr>
        <w:t>0.85</w:t>
      </w:r>
      <w:r>
        <w:rPr>
          <w:rStyle w:val="Emphasis"/>
          <w:rFonts w:ascii="Helvetica" w:eastAsia="Times New Roman" w:hAnsi="Helvetica" w:cs="Helvetica"/>
          <w:sz w:val="18"/>
          <w:szCs w:val="18"/>
        </w:rPr>
        <w:t>L</w:t>
      </w:r>
    </w:p>
    <w:p w14:paraId="48AF91BA" w14:textId="77777777" w:rsidR="00000000" w:rsidRDefault="00BC1430">
      <w:pPr>
        <w:divId w:val="2025545773"/>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45E18419" wp14:editId="77958F04">
            <wp:extent cx="182880" cy="182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2766DFB" w14:textId="77777777" w:rsidR="00000000" w:rsidRDefault="00BC1430">
      <w:pPr>
        <w:spacing w:line="180" w:lineRule="atLeast"/>
        <w:jc w:val="right"/>
        <w:divId w:val="825170205"/>
        <w:rPr>
          <w:rFonts w:ascii="Helvetica" w:eastAsia="Times New Roman" w:hAnsi="Helvetica" w:cs="Helvetica"/>
          <w:b/>
          <w:bCs/>
        </w:rPr>
      </w:pPr>
      <w:r>
        <w:rPr>
          <w:rStyle w:val="Strong"/>
          <w:rFonts w:ascii="Helvetica" w:eastAsia="Times New Roman" w:hAnsi="Helvetica" w:cs="Helvetica"/>
        </w:rPr>
        <w:t>[1]</w:t>
      </w:r>
    </w:p>
    <w:p w14:paraId="6465EEC1" w14:textId="77777777" w:rsidR="00000000" w:rsidRDefault="00BC1430">
      <w:pPr>
        <w:pStyle w:val="NormalWeb"/>
        <w:divId w:val="1149323379"/>
      </w:pPr>
      <w:r>
        <w:t> </w:t>
      </w:r>
    </w:p>
    <w:p w14:paraId="35854146" w14:textId="77777777" w:rsidR="00000000" w:rsidRDefault="00BC1430">
      <w:pPr>
        <w:pageBreakBefore/>
        <w:divId w:val="1853105218"/>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5425E821" w14:textId="77777777" w:rsidR="00000000" w:rsidRDefault="00BC1430">
      <w:pPr>
        <w:divId w:val="528492787"/>
        <w:rPr>
          <w:rFonts w:ascii="Helvetica" w:eastAsia="Times New Roman" w:hAnsi="Helvetica" w:cs="Helvetica"/>
          <w:sz w:val="18"/>
          <w:szCs w:val="18"/>
        </w:rPr>
      </w:pPr>
    </w:p>
    <w:p w14:paraId="4D4721B0" w14:textId="77777777" w:rsidR="00000000" w:rsidRDefault="00BC1430">
      <w:pPr>
        <w:divId w:val="1598322297"/>
        <w:rPr>
          <w:rFonts w:ascii="Helvetica" w:eastAsia="Times New Roman" w:hAnsi="Helvetica" w:cs="Helvetica"/>
          <w:sz w:val="18"/>
          <w:szCs w:val="18"/>
        </w:rPr>
      </w:pPr>
      <w:r>
        <w:rPr>
          <w:rFonts w:ascii="Helvetica" w:eastAsia="Times New Roman" w:hAnsi="Helvetica" w:cs="Helvetica"/>
          <w:b/>
          <w:bCs/>
          <w:sz w:val="18"/>
          <w:szCs w:val="18"/>
        </w:rPr>
        <w:t>5</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A hot metal emits a black-body spectrum. The luminosity of the metal at 800 °C is </w:t>
      </w:r>
      <w:r>
        <w:rPr>
          <w:rStyle w:val="Emphasis"/>
          <w:rFonts w:ascii="Helvetica" w:eastAsia="Times New Roman" w:hAnsi="Helvetica" w:cs="Helvetica"/>
          <w:sz w:val="18"/>
          <w:szCs w:val="18"/>
        </w:rPr>
        <w:t>L.</w:t>
      </w:r>
      <w:r>
        <w:rPr>
          <w:rFonts w:ascii="Helvetica" w:eastAsia="Times New Roman" w:hAnsi="Helvetica" w:cs="Helvetica"/>
          <w:sz w:val="18"/>
          <w:szCs w:val="18"/>
        </w:rPr>
        <w:br/>
      </w:r>
      <w:r>
        <w:rPr>
          <w:rFonts w:ascii="Helvetica" w:eastAsia="Times New Roman" w:hAnsi="Helvetica" w:cs="Helvetica"/>
          <w:sz w:val="18"/>
          <w:szCs w:val="18"/>
        </w:rPr>
        <w:br/>
        <w:t>What</w:t>
      </w:r>
      <w:r>
        <w:rPr>
          <w:rFonts w:ascii="Helvetica" w:eastAsia="Times New Roman" w:hAnsi="Helvetica" w:cs="Helvetica"/>
          <w:sz w:val="18"/>
          <w:szCs w:val="18"/>
        </w:rPr>
        <w:t xml:space="preserve"> is the luminosity of the metal when at 1000 °C?</w:t>
      </w:r>
    </w:p>
    <w:p w14:paraId="3CE445C3" w14:textId="77777777" w:rsidR="00000000" w:rsidRDefault="00BC1430">
      <w:pPr>
        <w:numPr>
          <w:ilvl w:val="0"/>
          <w:numId w:val="6"/>
        </w:numPr>
        <w:spacing w:before="100" w:beforeAutospacing="1" w:after="100" w:afterAutospacing="1"/>
        <w:divId w:val="1598322297"/>
        <w:rPr>
          <w:rFonts w:ascii="Helvetica" w:eastAsia="Times New Roman" w:hAnsi="Helvetica" w:cs="Helvetica"/>
          <w:sz w:val="18"/>
          <w:szCs w:val="18"/>
        </w:rPr>
      </w:pPr>
      <w:r>
        <w:rPr>
          <w:rFonts w:ascii="Helvetica" w:eastAsia="Times New Roman" w:hAnsi="Helvetica" w:cs="Helvetica"/>
          <w:sz w:val="18"/>
          <w:szCs w:val="18"/>
        </w:rPr>
        <w:t>1.2</w:t>
      </w:r>
      <w:r>
        <w:rPr>
          <w:rStyle w:val="Emphasis"/>
          <w:rFonts w:ascii="Helvetica" w:eastAsia="Times New Roman" w:hAnsi="Helvetica" w:cs="Helvetica"/>
          <w:sz w:val="18"/>
          <w:szCs w:val="18"/>
        </w:rPr>
        <w:t>L</w:t>
      </w:r>
    </w:p>
    <w:p w14:paraId="1C55281A" w14:textId="77777777" w:rsidR="00000000" w:rsidRDefault="00BC1430">
      <w:pPr>
        <w:numPr>
          <w:ilvl w:val="0"/>
          <w:numId w:val="6"/>
        </w:numPr>
        <w:spacing w:before="100" w:beforeAutospacing="1" w:after="100" w:afterAutospacing="1"/>
        <w:divId w:val="1598322297"/>
        <w:rPr>
          <w:rFonts w:ascii="Helvetica" w:eastAsia="Times New Roman" w:hAnsi="Helvetica" w:cs="Helvetica"/>
          <w:sz w:val="18"/>
          <w:szCs w:val="18"/>
        </w:rPr>
      </w:pPr>
      <w:r>
        <w:rPr>
          <w:rFonts w:ascii="Helvetica" w:eastAsia="Times New Roman" w:hAnsi="Helvetica" w:cs="Helvetica"/>
          <w:sz w:val="18"/>
          <w:szCs w:val="18"/>
        </w:rPr>
        <w:t>1.3</w:t>
      </w:r>
      <w:r>
        <w:rPr>
          <w:rStyle w:val="Emphasis"/>
          <w:rFonts w:ascii="Helvetica" w:eastAsia="Times New Roman" w:hAnsi="Helvetica" w:cs="Helvetica"/>
          <w:sz w:val="18"/>
          <w:szCs w:val="18"/>
        </w:rPr>
        <w:t>L</w:t>
      </w:r>
    </w:p>
    <w:p w14:paraId="09F03442" w14:textId="77777777" w:rsidR="00000000" w:rsidRDefault="00BC1430">
      <w:pPr>
        <w:numPr>
          <w:ilvl w:val="0"/>
          <w:numId w:val="6"/>
        </w:numPr>
        <w:spacing w:before="100" w:beforeAutospacing="1" w:after="100" w:afterAutospacing="1"/>
        <w:divId w:val="1598322297"/>
        <w:rPr>
          <w:rFonts w:ascii="Helvetica" w:eastAsia="Times New Roman" w:hAnsi="Helvetica" w:cs="Helvetica"/>
          <w:sz w:val="18"/>
          <w:szCs w:val="18"/>
        </w:rPr>
      </w:pPr>
      <w:r>
        <w:rPr>
          <w:rFonts w:ascii="Helvetica" w:eastAsia="Times New Roman" w:hAnsi="Helvetica" w:cs="Helvetica"/>
          <w:sz w:val="18"/>
          <w:szCs w:val="18"/>
        </w:rPr>
        <w:t>2.0</w:t>
      </w:r>
      <w:r>
        <w:rPr>
          <w:rStyle w:val="Emphasis"/>
          <w:rFonts w:ascii="Helvetica" w:eastAsia="Times New Roman" w:hAnsi="Helvetica" w:cs="Helvetica"/>
          <w:sz w:val="18"/>
          <w:szCs w:val="18"/>
        </w:rPr>
        <w:t>L</w:t>
      </w:r>
    </w:p>
    <w:p w14:paraId="5F116E0A" w14:textId="77777777" w:rsidR="00000000" w:rsidRDefault="00BC1430">
      <w:pPr>
        <w:numPr>
          <w:ilvl w:val="0"/>
          <w:numId w:val="6"/>
        </w:numPr>
        <w:spacing w:before="100" w:beforeAutospacing="1" w:after="100" w:afterAutospacing="1"/>
        <w:divId w:val="1598322297"/>
        <w:rPr>
          <w:rFonts w:ascii="Helvetica" w:eastAsia="Times New Roman" w:hAnsi="Helvetica" w:cs="Helvetica"/>
          <w:sz w:val="18"/>
          <w:szCs w:val="18"/>
        </w:rPr>
      </w:pPr>
      <w:r>
        <w:rPr>
          <w:rFonts w:ascii="Helvetica" w:eastAsia="Times New Roman" w:hAnsi="Helvetica" w:cs="Helvetica"/>
          <w:sz w:val="18"/>
          <w:szCs w:val="18"/>
        </w:rPr>
        <w:t>2.4</w:t>
      </w:r>
      <w:r>
        <w:rPr>
          <w:rStyle w:val="Emphasis"/>
          <w:rFonts w:ascii="Helvetica" w:eastAsia="Times New Roman" w:hAnsi="Helvetica" w:cs="Helvetica"/>
          <w:sz w:val="18"/>
          <w:szCs w:val="18"/>
        </w:rPr>
        <w:t>L</w:t>
      </w:r>
    </w:p>
    <w:p w14:paraId="3AB759F6" w14:textId="77777777" w:rsidR="00000000" w:rsidRDefault="00BC1430">
      <w:pPr>
        <w:divId w:val="1598322297"/>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3F9C87C9" wp14:editId="73120342">
            <wp:extent cx="274320" cy="27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p w14:paraId="27031486" w14:textId="77777777" w:rsidR="00000000" w:rsidRDefault="00BC1430">
      <w:pPr>
        <w:spacing w:line="180" w:lineRule="atLeast"/>
        <w:jc w:val="right"/>
        <w:divId w:val="1426657547"/>
        <w:rPr>
          <w:rFonts w:ascii="Helvetica" w:eastAsia="Times New Roman" w:hAnsi="Helvetica" w:cs="Helvetica"/>
          <w:b/>
          <w:bCs/>
        </w:rPr>
      </w:pPr>
      <w:r>
        <w:rPr>
          <w:rFonts w:ascii="Helvetica" w:eastAsia="Times New Roman" w:hAnsi="Helvetica" w:cs="Helvetica"/>
          <w:b/>
          <w:bCs/>
        </w:rPr>
        <w:t>[1]</w:t>
      </w:r>
    </w:p>
    <w:p w14:paraId="3C373092" w14:textId="77777777" w:rsidR="00000000" w:rsidRDefault="00BC1430">
      <w:pPr>
        <w:pStyle w:val="NormalWeb"/>
        <w:divId w:val="528492787"/>
      </w:pPr>
      <w:r>
        <w:t> </w:t>
      </w:r>
    </w:p>
    <w:p w14:paraId="2C4F2D5A" w14:textId="77777777" w:rsidR="00000000" w:rsidRDefault="00BC1430">
      <w:pPr>
        <w:divId w:val="1073241957"/>
        <w:rPr>
          <w:rFonts w:ascii="Helvetica" w:eastAsia="Times New Roman" w:hAnsi="Helvetica" w:cs="Helvetica"/>
          <w:sz w:val="18"/>
          <w:szCs w:val="18"/>
        </w:rPr>
      </w:pPr>
    </w:p>
    <w:p w14:paraId="748BA724" w14:textId="77777777" w:rsidR="00000000" w:rsidRDefault="00BC1430">
      <w:pPr>
        <w:divId w:val="1236669900"/>
        <w:rPr>
          <w:rFonts w:ascii="Helvetica" w:eastAsia="Times New Roman" w:hAnsi="Helvetica" w:cs="Helvetica"/>
          <w:sz w:val="18"/>
          <w:szCs w:val="18"/>
        </w:rPr>
      </w:pPr>
      <w:r>
        <w:rPr>
          <w:rFonts w:ascii="Helvetica" w:eastAsia="Times New Roman" w:hAnsi="Helvetica" w:cs="Helvetica"/>
          <w:b/>
          <w:bCs/>
          <w:sz w:val="18"/>
          <w:szCs w:val="18"/>
        </w:rPr>
        <w:t>6</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Which is the mos</w:t>
      </w:r>
      <w:r>
        <w:rPr>
          <w:rFonts w:ascii="Helvetica" w:eastAsia="Times New Roman" w:hAnsi="Helvetica" w:cs="Helvetica"/>
          <w:sz w:val="18"/>
          <w:szCs w:val="18"/>
        </w:rPr>
        <w:t>t likely evolution of a star which is 10 times more massive than our Sun?</w:t>
      </w:r>
    </w:p>
    <w:p w14:paraId="2C97FAED" w14:textId="77777777" w:rsidR="00000000" w:rsidRDefault="00BC1430">
      <w:pPr>
        <w:divId w:val="4266612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top w:w="15" w:type="dxa"/>
          <w:left w:w="15" w:type="dxa"/>
          <w:bottom w:w="15" w:type="dxa"/>
          <w:right w:w="15" w:type="dxa"/>
        </w:tblCellMar>
        <w:tblLook w:val="04A0" w:firstRow="1" w:lastRow="0" w:firstColumn="1" w:lastColumn="0" w:noHBand="0" w:noVBand="1"/>
      </w:tblPr>
      <w:tblGrid>
        <w:gridCol w:w="2764"/>
        <w:gridCol w:w="442"/>
        <w:gridCol w:w="2101"/>
        <w:gridCol w:w="442"/>
        <w:gridCol w:w="2433"/>
        <w:gridCol w:w="442"/>
        <w:gridCol w:w="2433"/>
      </w:tblGrid>
      <w:tr w:rsidR="00000000" w14:paraId="1F25473F" w14:textId="77777777">
        <w:trPr>
          <w:divId w:val="1236669900"/>
        </w:trPr>
        <w:tc>
          <w:tcPr>
            <w:tcW w:w="1250" w:type="pct"/>
            <w:tcBorders>
              <w:top w:val="nil"/>
              <w:left w:val="nil"/>
              <w:bottom w:val="nil"/>
              <w:right w:val="nil"/>
            </w:tcBorders>
            <w:vAlign w:val="center"/>
            <w:hideMark/>
          </w:tcPr>
          <w:p w14:paraId="5D8230D6"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r>
              <w:rPr>
                <w:rFonts w:ascii="Tahoma" w:eastAsia="Times New Roman" w:hAnsi="Tahoma" w:cs="Tahoma"/>
                <w:sz w:val="18"/>
                <w:szCs w:val="18"/>
              </w:rPr>
              <w:t>﻿</w:t>
            </w:r>
            <w:r>
              <w:rPr>
                <w:rFonts w:ascii="Helvetica" w:eastAsia="Times New Roman" w:hAnsi="Helvetica" w:cs="Helvetica"/>
                <w:sz w:val="18"/>
                <w:szCs w:val="18"/>
              </w:rPr>
              <w:t xml:space="preserve"> main sequence star</w:t>
            </w:r>
          </w:p>
        </w:tc>
        <w:tc>
          <w:tcPr>
            <w:tcW w:w="200" w:type="pct"/>
            <w:tcBorders>
              <w:top w:val="nil"/>
              <w:left w:val="nil"/>
              <w:bottom w:val="nil"/>
              <w:right w:val="nil"/>
            </w:tcBorders>
            <w:vAlign w:val="center"/>
            <w:hideMark/>
          </w:tcPr>
          <w:p w14:paraId="66985A4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950" w:type="pct"/>
            <w:tcBorders>
              <w:top w:val="nil"/>
              <w:left w:val="nil"/>
              <w:bottom w:val="nil"/>
              <w:right w:val="nil"/>
            </w:tcBorders>
            <w:vAlign w:val="center"/>
            <w:hideMark/>
          </w:tcPr>
          <w:p w14:paraId="7DCD56FF"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red supergiant</w:t>
            </w:r>
          </w:p>
        </w:tc>
        <w:tc>
          <w:tcPr>
            <w:tcW w:w="200" w:type="pct"/>
            <w:tcBorders>
              <w:top w:val="nil"/>
              <w:left w:val="nil"/>
              <w:bottom w:val="nil"/>
              <w:right w:val="nil"/>
            </w:tcBorders>
            <w:vAlign w:val="center"/>
            <w:hideMark/>
          </w:tcPr>
          <w:p w14:paraId="498F6DB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100" w:type="pct"/>
            <w:tcBorders>
              <w:top w:val="nil"/>
              <w:left w:val="nil"/>
              <w:bottom w:val="nil"/>
              <w:right w:val="nil"/>
            </w:tcBorders>
            <w:vAlign w:val="center"/>
            <w:hideMark/>
          </w:tcPr>
          <w:p w14:paraId="1E711A11"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white dwarf</w:t>
            </w:r>
          </w:p>
        </w:tc>
        <w:tc>
          <w:tcPr>
            <w:tcW w:w="200" w:type="pct"/>
            <w:tcBorders>
              <w:top w:val="nil"/>
              <w:left w:val="nil"/>
              <w:bottom w:val="nil"/>
              <w:right w:val="nil"/>
            </w:tcBorders>
            <w:vAlign w:val="center"/>
            <w:hideMark/>
          </w:tcPr>
          <w:p w14:paraId="7401B911"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100" w:type="pct"/>
            <w:tcBorders>
              <w:top w:val="nil"/>
              <w:left w:val="nil"/>
              <w:bottom w:val="nil"/>
              <w:right w:val="nil"/>
            </w:tcBorders>
            <w:vAlign w:val="center"/>
            <w:hideMark/>
          </w:tcPr>
          <w:p w14:paraId="0125B88A"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black dwarf</w:t>
            </w:r>
          </w:p>
        </w:tc>
      </w:tr>
    </w:tbl>
    <w:p w14:paraId="742B0FCE" w14:textId="77777777" w:rsidR="00000000" w:rsidRDefault="00BC1430">
      <w:pPr>
        <w:divId w:val="12613351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top w:w="15" w:type="dxa"/>
          <w:left w:w="15" w:type="dxa"/>
          <w:bottom w:w="15" w:type="dxa"/>
          <w:right w:w="15" w:type="dxa"/>
        </w:tblCellMar>
        <w:tblLook w:val="04A0" w:firstRow="1" w:lastRow="0" w:firstColumn="1" w:lastColumn="0" w:noHBand="0" w:noVBand="1"/>
      </w:tblPr>
      <w:tblGrid>
        <w:gridCol w:w="2764"/>
        <w:gridCol w:w="442"/>
        <w:gridCol w:w="2101"/>
        <w:gridCol w:w="442"/>
        <w:gridCol w:w="2433"/>
        <w:gridCol w:w="442"/>
        <w:gridCol w:w="2433"/>
      </w:tblGrid>
      <w:tr w:rsidR="00000000" w14:paraId="64491494" w14:textId="77777777">
        <w:trPr>
          <w:divId w:val="1236669900"/>
        </w:trPr>
        <w:tc>
          <w:tcPr>
            <w:tcW w:w="1250" w:type="pct"/>
            <w:tcBorders>
              <w:top w:val="nil"/>
              <w:left w:val="nil"/>
              <w:bottom w:val="nil"/>
              <w:right w:val="nil"/>
            </w:tcBorders>
            <w:vAlign w:val="center"/>
            <w:hideMark/>
          </w:tcPr>
          <w:p w14:paraId="330A47F6"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 main sequence star</w:t>
            </w:r>
          </w:p>
        </w:tc>
        <w:tc>
          <w:tcPr>
            <w:tcW w:w="200" w:type="pct"/>
            <w:tcBorders>
              <w:top w:val="nil"/>
              <w:left w:val="nil"/>
              <w:bottom w:val="nil"/>
              <w:right w:val="nil"/>
            </w:tcBorders>
            <w:vAlign w:val="center"/>
            <w:hideMark/>
          </w:tcPr>
          <w:p w14:paraId="2C777CD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950" w:type="pct"/>
            <w:tcBorders>
              <w:top w:val="nil"/>
              <w:left w:val="nil"/>
              <w:bottom w:val="nil"/>
              <w:right w:val="nil"/>
            </w:tcBorders>
            <w:vAlign w:val="center"/>
            <w:hideMark/>
          </w:tcPr>
          <w:p w14:paraId="7EFC063C"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supernova</w:t>
            </w:r>
          </w:p>
        </w:tc>
        <w:tc>
          <w:tcPr>
            <w:tcW w:w="200" w:type="pct"/>
            <w:tcBorders>
              <w:top w:val="nil"/>
              <w:left w:val="nil"/>
              <w:bottom w:val="nil"/>
              <w:right w:val="nil"/>
            </w:tcBorders>
            <w:vAlign w:val="center"/>
            <w:hideMark/>
          </w:tcPr>
          <w:p w14:paraId="2588215C"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100" w:type="pct"/>
            <w:tcBorders>
              <w:top w:val="nil"/>
              <w:left w:val="nil"/>
              <w:bottom w:val="nil"/>
              <w:right w:val="nil"/>
            </w:tcBorders>
            <w:vAlign w:val="center"/>
            <w:hideMark/>
          </w:tcPr>
          <w:p w14:paraId="7274A01C"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red supergiant</w:t>
            </w:r>
          </w:p>
        </w:tc>
        <w:tc>
          <w:tcPr>
            <w:tcW w:w="200" w:type="pct"/>
            <w:tcBorders>
              <w:top w:val="nil"/>
              <w:left w:val="nil"/>
              <w:bottom w:val="nil"/>
              <w:right w:val="nil"/>
            </w:tcBorders>
            <w:vAlign w:val="center"/>
            <w:hideMark/>
          </w:tcPr>
          <w:p w14:paraId="7F2F3C4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100" w:type="pct"/>
            <w:tcBorders>
              <w:top w:val="nil"/>
              <w:left w:val="nil"/>
              <w:bottom w:val="nil"/>
              <w:right w:val="nil"/>
            </w:tcBorders>
            <w:vAlign w:val="center"/>
            <w:hideMark/>
          </w:tcPr>
          <w:p w14:paraId="522804B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neutron star</w:t>
            </w:r>
          </w:p>
        </w:tc>
      </w:tr>
    </w:tbl>
    <w:p w14:paraId="62A74B87" w14:textId="77777777" w:rsidR="00000000" w:rsidRDefault="00BC1430">
      <w:pPr>
        <w:divId w:val="66054778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top w:w="15" w:type="dxa"/>
          <w:left w:w="15" w:type="dxa"/>
          <w:bottom w:w="15" w:type="dxa"/>
          <w:right w:w="15" w:type="dxa"/>
        </w:tblCellMar>
        <w:tblLook w:val="04A0" w:firstRow="1" w:lastRow="0" w:firstColumn="1" w:lastColumn="0" w:noHBand="0" w:noVBand="1"/>
      </w:tblPr>
      <w:tblGrid>
        <w:gridCol w:w="2764"/>
        <w:gridCol w:w="442"/>
        <w:gridCol w:w="2101"/>
        <w:gridCol w:w="442"/>
        <w:gridCol w:w="2433"/>
        <w:gridCol w:w="442"/>
        <w:gridCol w:w="2433"/>
      </w:tblGrid>
      <w:tr w:rsidR="00000000" w14:paraId="1692331C" w14:textId="77777777">
        <w:trPr>
          <w:divId w:val="1236669900"/>
        </w:trPr>
        <w:tc>
          <w:tcPr>
            <w:tcW w:w="1250" w:type="pct"/>
            <w:tcBorders>
              <w:top w:val="nil"/>
              <w:left w:val="nil"/>
              <w:bottom w:val="nil"/>
              <w:right w:val="nil"/>
            </w:tcBorders>
            <w:vAlign w:val="center"/>
            <w:hideMark/>
          </w:tcPr>
          <w:p w14:paraId="47096B1C"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 main sequence star</w:t>
            </w:r>
          </w:p>
        </w:tc>
        <w:tc>
          <w:tcPr>
            <w:tcW w:w="200" w:type="pct"/>
            <w:tcBorders>
              <w:top w:val="nil"/>
              <w:left w:val="nil"/>
              <w:bottom w:val="nil"/>
              <w:right w:val="nil"/>
            </w:tcBorders>
            <w:vAlign w:val="center"/>
            <w:hideMark/>
          </w:tcPr>
          <w:p w14:paraId="4F5EEEAF"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950" w:type="pct"/>
            <w:tcBorders>
              <w:top w:val="nil"/>
              <w:left w:val="nil"/>
              <w:bottom w:val="nil"/>
              <w:right w:val="nil"/>
            </w:tcBorders>
            <w:vAlign w:val="center"/>
            <w:hideMark/>
          </w:tcPr>
          <w:p w14:paraId="07F77D6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red supergiant</w:t>
            </w:r>
          </w:p>
        </w:tc>
        <w:tc>
          <w:tcPr>
            <w:tcW w:w="200" w:type="pct"/>
            <w:tcBorders>
              <w:top w:val="nil"/>
              <w:left w:val="nil"/>
              <w:bottom w:val="nil"/>
              <w:right w:val="nil"/>
            </w:tcBorders>
            <w:vAlign w:val="center"/>
            <w:hideMark/>
          </w:tcPr>
          <w:p w14:paraId="3C938DDF"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100" w:type="pct"/>
            <w:tcBorders>
              <w:top w:val="nil"/>
              <w:left w:val="nil"/>
              <w:bottom w:val="nil"/>
              <w:right w:val="nil"/>
            </w:tcBorders>
            <w:vAlign w:val="center"/>
            <w:hideMark/>
          </w:tcPr>
          <w:p w14:paraId="03B68499"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supernova</w:t>
            </w:r>
          </w:p>
        </w:tc>
        <w:tc>
          <w:tcPr>
            <w:tcW w:w="200" w:type="pct"/>
            <w:tcBorders>
              <w:top w:val="nil"/>
              <w:left w:val="nil"/>
              <w:bottom w:val="nil"/>
              <w:right w:val="nil"/>
            </w:tcBorders>
            <w:vAlign w:val="center"/>
            <w:hideMark/>
          </w:tcPr>
          <w:p w14:paraId="0C099A3B"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100" w:type="pct"/>
            <w:tcBorders>
              <w:top w:val="nil"/>
              <w:left w:val="nil"/>
              <w:bottom w:val="nil"/>
              <w:right w:val="nil"/>
            </w:tcBorders>
            <w:vAlign w:val="center"/>
            <w:hideMark/>
          </w:tcPr>
          <w:p w14:paraId="676E893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neutron star</w:t>
            </w:r>
          </w:p>
        </w:tc>
      </w:tr>
    </w:tbl>
    <w:p w14:paraId="01BF7AE3" w14:textId="77777777" w:rsidR="00000000" w:rsidRDefault="00BC1430">
      <w:pPr>
        <w:divId w:val="133491682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top w:w="15" w:type="dxa"/>
          <w:left w:w="15" w:type="dxa"/>
          <w:bottom w:w="15" w:type="dxa"/>
          <w:right w:w="15" w:type="dxa"/>
        </w:tblCellMar>
        <w:tblLook w:val="04A0" w:firstRow="1" w:lastRow="0" w:firstColumn="1" w:lastColumn="0" w:noHBand="0" w:noVBand="1"/>
      </w:tblPr>
      <w:tblGrid>
        <w:gridCol w:w="2764"/>
        <w:gridCol w:w="442"/>
        <w:gridCol w:w="2101"/>
        <w:gridCol w:w="442"/>
        <w:gridCol w:w="2433"/>
        <w:gridCol w:w="442"/>
        <w:gridCol w:w="2433"/>
      </w:tblGrid>
      <w:tr w:rsidR="00000000" w14:paraId="40AB5C94" w14:textId="77777777">
        <w:trPr>
          <w:divId w:val="1236669900"/>
        </w:trPr>
        <w:tc>
          <w:tcPr>
            <w:tcW w:w="1250" w:type="pct"/>
            <w:tcBorders>
              <w:top w:val="nil"/>
              <w:left w:val="nil"/>
              <w:bottom w:val="nil"/>
              <w:right w:val="nil"/>
            </w:tcBorders>
            <w:vAlign w:val="center"/>
            <w:hideMark/>
          </w:tcPr>
          <w:p w14:paraId="29DA156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 main sequence star</w:t>
            </w:r>
          </w:p>
        </w:tc>
        <w:tc>
          <w:tcPr>
            <w:tcW w:w="200" w:type="pct"/>
            <w:tcBorders>
              <w:top w:val="nil"/>
              <w:left w:val="nil"/>
              <w:bottom w:val="nil"/>
              <w:right w:val="nil"/>
            </w:tcBorders>
            <w:vAlign w:val="center"/>
            <w:hideMark/>
          </w:tcPr>
          <w:p w14:paraId="2E740071"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950" w:type="pct"/>
            <w:tcBorders>
              <w:top w:val="nil"/>
              <w:left w:val="nil"/>
              <w:bottom w:val="nil"/>
              <w:right w:val="nil"/>
            </w:tcBorders>
            <w:vAlign w:val="center"/>
            <w:hideMark/>
          </w:tcPr>
          <w:p w14:paraId="3341A85F"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red giant</w:t>
            </w:r>
          </w:p>
        </w:tc>
        <w:tc>
          <w:tcPr>
            <w:tcW w:w="200" w:type="pct"/>
            <w:tcBorders>
              <w:top w:val="nil"/>
              <w:left w:val="nil"/>
              <w:bottom w:val="nil"/>
              <w:right w:val="nil"/>
            </w:tcBorders>
            <w:vAlign w:val="center"/>
            <w:hideMark/>
          </w:tcPr>
          <w:p w14:paraId="78E51CA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100" w:type="pct"/>
            <w:tcBorders>
              <w:top w:val="nil"/>
              <w:left w:val="nil"/>
              <w:bottom w:val="nil"/>
              <w:right w:val="nil"/>
            </w:tcBorders>
            <w:vAlign w:val="center"/>
            <w:hideMark/>
          </w:tcPr>
          <w:p w14:paraId="0888175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neutron star</w:t>
            </w:r>
          </w:p>
        </w:tc>
        <w:tc>
          <w:tcPr>
            <w:tcW w:w="200" w:type="pct"/>
            <w:tcBorders>
              <w:top w:val="nil"/>
              <w:left w:val="nil"/>
              <w:bottom w:val="nil"/>
              <w:right w:val="nil"/>
            </w:tcBorders>
            <w:vAlign w:val="center"/>
            <w:hideMark/>
          </w:tcPr>
          <w:p w14:paraId="67F4502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1100" w:type="pct"/>
            <w:tcBorders>
              <w:top w:val="nil"/>
              <w:left w:val="nil"/>
              <w:bottom w:val="nil"/>
              <w:right w:val="nil"/>
            </w:tcBorders>
            <w:vAlign w:val="center"/>
            <w:hideMark/>
          </w:tcPr>
          <w:p w14:paraId="22B2CE91"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black hole</w:t>
            </w:r>
          </w:p>
        </w:tc>
      </w:tr>
    </w:tbl>
    <w:p w14:paraId="090B73AF" w14:textId="77777777" w:rsidR="00000000" w:rsidRDefault="00BC1430">
      <w:pPr>
        <w:divId w:val="1236669900"/>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1513E1A2" wp14:editId="36C3B1A2">
            <wp:extent cx="27432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p w14:paraId="1761B2DB" w14:textId="77777777" w:rsidR="00000000" w:rsidRDefault="00BC1430">
      <w:pPr>
        <w:spacing w:line="180" w:lineRule="atLeast"/>
        <w:jc w:val="right"/>
        <w:divId w:val="846334054"/>
        <w:rPr>
          <w:rFonts w:ascii="Helvetica" w:eastAsia="Times New Roman" w:hAnsi="Helvetica" w:cs="Helvetica"/>
          <w:b/>
          <w:bCs/>
        </w:rPr>
      </w:pPr>
      <w:r>
        <w:rPr>
          <w:rStyle w:val="Strong"/>
          <w:rFonts w:ascii="Helvetica" w:eastAsia="Times New Roman" w:hAnsi="Helvetica" w:cs="Helvetica"/>
        </w:rPr>
        <w:t>[1]</w:t>
      </w:r>
    </w:p>
    <w:p w14:paraId="1A172A77" w14:textId="77777777" w:rsidR="00000000" w:rsidRDefault="00BC1430">
      <w:pPr>
        <w:pStyle w:val="NormalWeb"/>
        <w:divId w:val="1073241957"/>
      </w:pPr>
      <w:r>
        <w:t> </w:t>
      </w:r>
    </w:p>
    <w:p w14:paraId="05C4E5D6" w14:textId="77777777" w:rsidR="00000000" w:rsidRDefault="00BC1430">
      <w:pPr>
        <w:pageBreakBefore/>
        <w:divId w:val="1435634444"/>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6DB1E49B" w14:textId="77777777" w:rsidR="00000000" w:rsidRDefault="00BC1430">
      <w:pPr>
        <w:divId w:val="1286430139"/>
        <w:rPr>
          <w:rFonts w:ascii="Helvetica" w:eastAsia="Times New Roman" w:hAnsi="Helvetica" w:cs="Helvetica"/>
          <w:sz w:val="18"/>
          <w:szCs w:val="18"/>
        </w:rPr>
      </w:pPr>
    </w:p>
    <w:p w14:paraId="5C9C1268" w14:textId="77777777" w:rsidR="00000000" w:rsidRDefault="00BC1430">
      <w:pPr>
        <w:divId w:val="262225372"/>
        <w:rPr>
          <w:rFonts w:ascii="Helvetica" w:eastAsia="Times New Roman" w:hAnsi="Helvetica" w:cs="Helvetica"/>
          <w:sz w:val="18"/>
          <w:szCs w:val="18"/>
        </w:rPr>
      </w:pPr>
      <w:r>
        <w:rPr>
          <w:rFonts w:ascii="Helvetica" w:eastAsia="Times New Roman" w:hAnsi="Helvetica" w:cs="Helvetica"/>
          <w:b/>
          <w:bCs/>
          <w:sz w:val="18"/>
          <w:szCs w:val="18"/>
        </w:rPr>
        <w:t>7</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The four energ</w:t>
      </w:r>
      <w:r>
        <w:rPr>
          <w:rFonts w:ascii="Helvetica" w:eastAsia="Times New Roman" w:hAnsi="Helvetica" w:cs="Helvetica"/>
          <w:sz w:val="18"/>
          <w:szCs w:val="18"/>
        </w:rPr>
        <w:t>y levels of an atom are shown below.</w:t>
      </w:r>
      <w:r>
        <w:rPr>
          <w:rFonts w:ascii="Helvetica" w:eastAsia="Times New Roman" w:hAnsi="Helvetica" w:cs="Helvetica"/>
          <w:sz w:val="18"/>
          <w:szCs w:val="18"/>
        </w:rPr>
        <w:br/>
        <w:t xml:space="preserve">Four electron transitions are shown by the arrows </w:t>
      </w:r>
      <w:r>
        <w:rPr>
          <w:rStyle w:val="Strong"/>
          <w:rFonts w:ascii="Helvetica" w:eastAsia="Times New Roman" w:hAnsi="Helvetica" w:cs="Helvetica"/>
          <w:sz w:val="18"/>
          <w:szCs w:val="18"/>
        </w:rPr>
        <w:t>A, B, C</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D.</w:t>
      </w:r>
    </w:p>
    <w:p w14:paraId="6A7B029C" w14:textId="77777777" w:rsidR="00000000" w:rsidRDefault="00BC1430">
      <w:pPr>
        <w:jc w:val="center"/>
        <w:divId w:val="117958866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C826D05" wp14:editId="029D1224">
            <wp:extent cx="1828800" cy="1463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463040"/>
                    </a:xfrm>
                    <a:prstGeom prst="rect">
                      <a:avLst/>
                    </a:prstGeom>
                    <a:noFill/>
                    <a:ln>
                      <a:noFill/>
                    </a:ln>
                  </pic:spPr>
                </pic:pic>
              </a:graphicData>
            </a:graphic>
          </wp:inline>
        </w:drawing>
      </w:r>
    </w:p>
    <w:p w14:paraId="0C200AEB" w14:textId="77777777" w:rsidR="00000000" w:rsidRDefault="00BC1430">
      <w:pPr>
        <w:divId w:val="262225372"/>
        <w:rPr>
          <w:rFonts w:ascii="Helvetica" w:eastAsia="Times New Roman" w:hAnsi="Helvetica" w:cs="Helvetica"/>
          <w:sz w:val="18"/>
          <w:szCs w:val="18"/>
        </w:rPr>
      </w:pPr>
      <w:r>
        <w:rPr>
          <w:rFonts w:ascii="Helvetica" w:eastAsia="Times New Roman" w:hAnsi="Helvetica" w:cs="Helvetica"/>
          <w:sz w:val="18"/>
          <w:szCs w:val="18"/>
        </w:rPr>
        <w:t>Which electron transition w</w:t>
      </w:r>
      <w:r>
        <w:rPr>
          <w:rFonts w:ascii="Helvetica" w:eastAsia="Times New Roman" w:hAnsi="Helvetica" w:cs="Helvetica"/>
          <w:sz w:val="18"/>
          <w:szCs w:val="18"/>
        </w:rPr>
        <w:t>ill give the longest wavelength of electromagnetic radiation?</w:t>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5ECDA0D4" wp14:editId="119FD63D">
            <wp:extent cx="274320" cy="274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p w14:paraId="444F9098" w14:textId="77777777" w:rsidR="00000000" w:rsidRDefault="00BC1430">
      <w:pPr>
        <w:spacing w:line="180" w:lineRule="atLeast"/>
        <w:jc w:val="right"/>
        <w:divId w:val="1364863346"/>
        <w:rPr>
          <w:rFonts w:ascii="Helvetica" w:eastAsia="Times New Roman" w:hAnsi="Helvetica" w:cs="Helvetica"/>
          <w:b/>
          <w:bCs/>
        </w:rPr>
      </w:pPr>
      <w:r>
        <w:rPr>
          <w:rFonts w:ascii="Helvetica" w:eastAsia="Times New Roman" w:hAnsi="Helvetica" w:cs="Helvetica"/>
          <w:b/>
          <w:bCs/>
        </w:rPr>
        <w:t>[1]</w:t>
      </w:r>
    </w:p>
    <w:p w14:paraId="3B6AEC0A" w14:textId="77777777" w:rsidR="00000000" w:rsidRDefault="00BC1430">
      <w:pPr>
        <w:pStyle w:val="NormalWeb"/>
        <w:divId w:val="1286430139"/>
      </w:pPr>
      <w:r>
        <w:t> </w:t>
      </w:r>
    </w:p>
    <w:p w14:paraId="0FEE06CA" w14:textId="77777777" w:rsidR="00000000" w:rsidRDefault="00BC1430">
      <w:pPr>
        <w:divId w:val="572815829"/>
        <w:rPr>
          <w:rFonts w:ascii="Helvetica" w:eastAsia="Times New Roman" w:hAnsi="Helvetica" w:cs="Helvetica"/>
          <w:sz w:val="18"/>
          <w:szCs w:val="18"/>
        </w:rPr>
      </w:pPr>
    </w:p>
    <w:p w14:paraId="39872DFA" w14:textId="77777777" w:rsidR="00000000" w:rsidRDefault="00BC1430">
      <w:pPr>
        <w:divId w:val="1964074149"/>
        <w:rPr>
          <w:rFonts w:ascii="Helvetica" w:eastAsia="Times New Roman" w:hAnsi="Helvetica" w:cs="Helvetica"/>
          <w:sz w:val="18"/>
          <w:szCs w:val="18"/>
        </w:rPr>
      </w:pPr>
      <w:r>
        <w:rPr>
          <w:rFonts w:ascii="Helvetica" w:eastAsia="Times New Roman" w:hAnsi="Helvetica" w:cs="Helvetica"/>
          <w:b/>
          <w:bCs/>
          <w:sz w:val="18"/>
          <w:szCs w:val="18"/>
        </w:rPr>
        <w:t>8</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Which of the following is the greatest astronomical distance?</w:t>
      </w:r>
    </w:p>
    <w:p w14:paraId="11FBAB50" w14:textId="77777777" w:rsidR="00000000" w:rsidRDefault="00BC1430">
      <w:pPr>
        <w:numPr>
          <w:ilvl w:val="0"/>
          <w:numId w:val="7"/>
        </w:numPr>
        <w:spacing w:before="100" w:beforeAutospacing="1" w:after="100" w:afterAutospacing="1"/>
        <w:divId w:val="1964074149"/>
        <w:rPr>
          <w:rFonts w:ascii="Helvetica" w:eastAsia="Times New Roman" w:hAnsi="Helvetica" w:cs="Helvetica"/>
          <w:sz w:val="18"/>
          <w:szCs w:val="18"/>
        </w:rPr>
      </w:pPr>
      <w:r>
        <w:rPr>
          <w:rFonts w:ascii="Helvetica" w:eastAsia="Times New Roman" w:hAnsi="Helvetica" w:cs="Helvetica"/>
          <w:sz w:val="18"/>
          <w:szCs w:val="18"/>
        </w:rPr>
        <w:t>1.0 pc</w:t>
      </w:r>
    </w:p>
    <w:p w14:paraId="7EE7C738" w14:textId="77777777" w:rsidR="00000000" w:rsidRDefault="00BC1430">
      <w:pPr>
        <w:numPr>
          <w:ilvl w:val="0"/>
          <w:numId w:val="7"/>
        </w:numPr>
        <w:spacing w:before="100" w:beforeAutospacing="1" w:after="100" w:afterAutospacing="1"/>
        <w:divId w:val="1964074149"/>
        <w:rPr>
          <w:rFonts w:ascii="Helvetica" w:eastAsia="Times New Roman" w:hAnsi="Helvetica" w:cs="Helvetica"/>
          <w:sz w:val="18"/>
          <w:szCs w:val="18"/>
        </w:rPr>
      </w:pPr>
      <w:r>
        <w:rPr>
          <w:rFonts w:ascii="Helvetica" w:eastAsia="Times New Roman" w:hAnsi="Helvetica" w:cs="Helvetica"/>
          <w:sz w:val="18"/>
          <w:szCs w:val="18"/>
        </w:rPr>
        <w:t xml:space="preserve">2.0 </w:t>
      </w:r>
      <w:proofErr w:type="spellStart"/>
      <w:r>
        <w:rPr>
          <w:rFonts w:ascii="Helvetica" w:eastAsia="Times New Roman" w:hAnsi="Helvetica" w:cs="Helvetica"/>
          <w:sz w:val="18"/>
          <w:szCs w:val="18"/>
        </w:rPr>
        <w:t>ly</w:t>
      </w:r>
      <w:proofErr w:type="spellEnd"/>
    </w:p>
    <w:p w14:paraId="1CD2A12A" w14:textId="77777777" w:rsidR="00000000" w:rsidRDefault="00BC1430">
      <w:pPr>
        <w:numPr>
          <w:ilvl w:val="0"/>
          <w:numId w:val="7"/>
        </w:numPr>
        <w:spacing w:before="100" w:beforeAutospacing="1" w:after="100" w:afterAutospacing="1"/>
        <w:divId w:val="1964074149"/>
        <w:rPr>
          <w:rFonts w:ascii="Helvetica" w:eastAsia="Times New Roman" w:hAnsi="Helvetica" w:cs="Helvetica"/>
          <w:sz w:val="18"/>
          <w:szCs w:val="18"/>
        </w:rPr>
      </w:pPr>
      <w:r>
        <w:rPr>
          <w:rFonts w:ascii="Helvetica" w:eastAsia="Times New Roman" w:hAnsi="Helvetica" w:cs="Helvetica"/>
          <w:sz w:val="18"/>
          <w:szCs w:val="18"/>
        </w:rPr>
        <w:t>3.0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AU</w:t>
      </w:r>
    </w:p>
    <w:p w14:paraId="577D7870" w14:textId="77777777" w:rsidR="00000000" w:rsidRDefault="00BC1430">
      <w:pPr>
        <w:numPr>
          <w:ilvl w:val="0"/>
          <w:numId w:val="7"/>
        </w:numPr>
        <w:spacing w:before="100" w:beforeAutospacing="1" w:after="100" w:afterAutospacing="1"/>
        <w:divId w:val="1964074149"/>
        <w:rPr>
          <w:rFonts w:ascii="Helvetica" w:eastAsia="Times New Roman" w:hAnsi="Helvetica" w:cs="Helvetica"/>
          <w:sz w:val="18"/>
          <w:szCs w:val="18"/>
        </w:rPr>
      </w:pPr>
      <w:r>
        <w:rPr>
          <w:rFonts w:ascii="Helvetica" w:eastAsia="Times New Roman" w:hAnsi="Helvetica" w:cs="Helvetica"/>
          <w:sz w:val="18"/>
          <w:szCs w:val="18"/>
        </w:rPr>
        <w:t>4.0 × 10</w:t>
      </w:r>
      <w:r>
        <w:rPr>
          <w:rFonts w:ascii="Helvetica" w:eastAsia="Times New Roman" w:hAnsi="Helvetica" w:cs="Helvetica"/>
          <w:sz w:val="18"/>
          <w:szCs w:val="18"/>
          <w:vertAlign w:val="superscript"/>
        </w:rPr>
        <w:t>13</w:t>
      </w:r>
      <w:r>
        <w:rPr>
          <w:rFonts w:ascii="Helvetica" w:eastAsia="Times New Roman" w:hAnsi="Helvetica" w:cs="Helvetica"/>
          <w:sz w:val="18"/>
          <w:szCs w:val="18"/>
        </w:rPr>
        <w:t xml:space="preserve"> km</w:t>
      </w:r>
    </w:p>
    <w:p w14:paraId="038232AA" w14:textId="77777777" w:rsidR="00000000" w:rsidRDefault="00BC1430">
      <w:pPr>
        <w:divId w:val="1964074149"/>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3BEA97E2" wp14:editId="31D19C02">
            <wp:extent cx="274320"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p w14:paraId="34DE4C4C" w14:textId="77777777" w:rsidR="00000000" w:rsidRDefault="00BC1430">
      <w:pPr>
        <w:spacing w:line="180" w:lineRule="atLeast"/>
        <w:jc w:val="right"/>
        <w:divId w:val="608702665"/>
        <w:rPr>
          <w:rFonts w:ascii="Helvetica" w:eastAsia="Times New Roman" w:hAnsi="Helvetica" w:cs="Helvetica"/>
          <w:b/>
          <w:bCs/>
        </w:rPr>
      </w:pPr>
      <w:r>
        <w:rPr>
          <w:rFonts w:ascii="Helvetica" w:eastAsia="Times New Roman" w:hAnsi="Helvetica" w:cs="Helvetica"/>
          <w:b/>
          <w:bCs/>
        </w:rPr>
        <w:t>[1]</w:t>
      </w:r>
    </w:p>
    <w:p w14:paraId="4F21BD5A" w14:textId="77777777" w:rsidR="00000000" w:rsidRDefault="00BC1430">
      <w:pPr>
        <w:pStyle w:val="NormalWeb"/>
        <w:divId w:val="572815829"/>
      </w:pPr>
      <w:r>
        <w:t> </w:t>
      </w:r>
    </w:p>
    <w:p w14:paraId="5C69F2F2" w14:textId="77777777" w:rsidR="00000000" w:rsidRDefault="00BC1430">
      <w:pPr>
        <w:divId w:val="614751302"/>
        <w:rPr>
          <w:rFonts w:ascii="Helvetica" w:eastAsia="Times New Roman" w:hAnsi="Helvetica" w:cs="Helvetica"/>
          <w:sz w:val="18"/>
          <w:szCs w:val="18"/>
        </w:rPr>
      </w:pPr>
    </w:p>
    <w:p w14:paraId="679A122B" w14:textId="77777777" w:rsidR="00000000" w:rsidRDefault="00BC1430">
      <w:pPr>
        <w:divId w:val="802651669"/>
        <w:rPr>
          <w:rFonts w:ascii="Helvetica" w:eastAsia="Times New Roman" w:hAnsi="Helvetica" w:cs="Helvetica"/>
          <w:sz w:val="18"/>
          <w:szCs w:val="18"/>
        </w:rPr>
      </w:pPr>
      <w:r>
        <w:rPr>
          <w:rFonts w:ascii="Helvetica" w:eastAsia="Times New Roman" w:hAnsi="Helvetica" w:cs="Helvetica"/>
          <w:b/>
          <w:bCs/>
          <w:sz w:val="18"/>
          <w:szCs w:val="18"/>
        </w:rPr>
        <w:t>9</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State </w:t>
      </w:r>
      <w:r>
        <w:rPr>
          <w:rStyle w:val="Emphasis"/>
          <w:rFonts w:ascii="Helvetica" w:eastAsia="Times New Roman" w:hAnsi="Helvetica" w:cs="Helvetica"/>
          <w:sz w:val="18"/>
          <w:szCs w:val="18"/>
        </w:rPr>
        <w:t>Hubble’s law.</w:t>
      </w:r>
      <w:r>
        <w:rPr>
          <w:rFonts w:ascii="Helvetica" w:eastAsia="Times New Roman" w:hAnsi="Helvetica" w:cs="Helvetica"/>
          <w:sz w:val="18"/>
          <w:szCs w:val="18"/>
        </w:rPr>
        <w:t xml:space="preserve"> </w:t>
      </w:r>
    </w:p>
    <w:p w14:paraId="1CB7D6D0" w14:textId="77777777" w:rsidR="00000000" w:rsidRDefault="00BC1430">
      <w:pPr>
        <w:spacing w:line="180" w:lineRule="atLeast"/>
        <w:jc w:val="right"/>
        <w:divId w:val="298002781"/>
        <w:rPr>
          <w:rFonts w:ascii="Helvetica" w:eastAsia="Times New Roman" w:hAnsi="Helvetica" w:cs="Helvetica"/>
          <w:sz w:val="18"/>
          <w:szCs w:val="18"/>
        </w:rPr>
      </w:pPr>
      <w:r>
        <w:rPr>
          <w:rFonts w:ascii="Helvetica" w:eastAsia="Times New Roman" w:hAnsi="Helvetica" w:cs="Helvetica"/>
          <w:sz w:val="18"/>
          <w:szCs w:val="18"/>
        </w:rPr>
        <w:t> </w:t>
      </w:r>
    </w:p>
    <w:p w14:paraId="53B89F36" w14:textId="77777777" w:rsidR="00000000" w:rsidRDefault="00BC1430">
      <w:pPr>
        <w:spacing w:line="180" w:lineRule="atLeast"/>
        <w:jc w:val="right"/>
        <w:divId w:val="1893618672"/>
        <w:rPr>
          <w:rFonts w:ascii="Helvetica" w:eastAsia="Times New Roman" w:hAnsi="Helvetica" w:cs="Helvetica"/>
          <w:sz w:val="18"/>
          <w:szCs w:val="18"/>
        </w:rPr>
      </w:pPr>
      <w:r>
        <w:rPr>
          <w:rStyle w:val="Strong"/>
          <w:rFonts w:ascii="Helvetica" w:eastAsia="Times New Roman" w:hAnsi="Helvetica" w:cs="Helvetica"/>
          <w:sz w:val="18"/>
          <w:szCs w:val="18"/>
        </w:rPr>
        <w:t>[1]</w:t>
      </w:r>
    </w:p>
    <w:p w14:paraId="6CC0B68D" w14:textId="77777777" w:rsidR="00000000" w:rsidRDefault="00BC1430">
      <w:pPr>
        <w:pStyle w:val="NormalWeb"/>
        <w:divId w:val="802651669"/>
      </w:pPr>
      <w:r>
        <w:t> </w:t>
      </w:r>
    </w:p>
    <w:p w14:paraId="38283A8E" w14:textId="77777777" w:rsidR="00000000" w:rsidRDefault="00BC1430">
      <w:pPr>
        <w:pageBreakBefore/>
        <w:divId w:val="284506801"/>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7A5B32D3" w14:textId="77777777" w:rsidR="00000000" w:rsidRDefault="00BC1430">
      <w:pPr>
        <w:divId w:val="1090585923"/>
        <w:rPr>
          <w:rFonts w:ascii="Helvetica" w:eastAsia="Times New Roman" w:hAnsi="Helvetica" w:cs="Helvetica"/>
          <w:sz w:val="18"/>
          <w:szCs w:val="18"/>
        </w:rPr>
      </w:pPr>
    </w:p>
    <w:p w14:paraId="17B9AF4F" w14:textId="77777777" w:rsidR="00000000" w:rsidRDefault="00BC1430">
      <w:pPr>
        <w:spacing w:after="240"/>
        <w:divId w:val="1106728514"/>
        <w:rPr>
          <w:rFonts w:ascii="Helvetica" w:eastAsia="Times New Roman" w:hAnsi="Helvetica" w:cs="Helvetica"/>
          <w:sz w:val="18"/>
          <w:szCs w:val="18"/>
        </w:rPr>
      </w:pPr>
      <w:r>
        <w:rPr>
          <w:rFonts w:ascii="Helvetica" w:eastAsia="Times New Roman" w:hAnsi="Helvetica" w:cs="Helvetica"/>
          <w:b/>
          <w:bCs/>
          <w:sz w:val="18"/>
          <w:szCs w:val="18"/>
        </w:rPr>
        <w:t>10</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The intensity against wavelength graph of an object at 750°C peaks at a wavelength of </w:t>
      </w:r>
      <w:r>
        <w:rPr>
          <w:rStyle w:val="Emphasis"/>
          <w:rFonts w:ascii="Helvetica" w:eastAsia="Times New Roman" w:hAnsi="Helvetica" w:cs="Helvetica"/>
          <w:sz w:val="18"/>
          <w:szCs w:val="18"/>
        </w:rPr>
        <w:t>λ</w:t>
      </w:r>
      <w:r>
        <w:rPr>
          <w:rFonts w:ascii="Helvetica" w:eastAsia="Times New Roman" w:hAnsi="Helvetica" w:cs="Helvetica"/>
          <w:sz w:val="18"/>
          <w:szCs w:val="18"/>
        </w:rPr>
        <w:t>. The temperature of the object is raised to 960°C.</w:t>
      </w:r>
      <w:r>
        <w:rPr>
          <w:rFonts w:ascii="Helvetica" w:eastAsia="Times New Roman" w:hAnsi="Helvetica" w:cs="Helvetica"/>
          <w:sz w:val="18"/>
          <w:szCs w:val="18"/>
        </w:rPr>
        <w:br/>
      </w:r>
      <w:r>
        <w:rPr>
          <w:rFonts w:ascii="Helvetica" w:eastAsia="Times New Roman" w:hAnsi="Helvetica" w:cs="Helvetica"/>
          <w:sz w:val="18"/>
          <w:szCs w:val="18"/>
        </w:rPr>
        <w:br/>
        <w:t xml:space="preserve">What is the wavelength now at the new peak intensity in terms of </w:t>
      </w:r>
      <w:r>
        <w:rPr>
          <w:rStyle w:val="Emphasis"/>
          <w:rFonts w:ascii="Helvetica" w:eastAsia="Times New Roman" w:hAnsi="Helvetica" w:cs="Helvetica"/>
          <w:sz w:val="18"/>
          <w:szCs w:val="18"/>
        </w:rPr>
        <w:t>λ</w:t>
      </w:r>
      <w:r>
        <w:rPr>
          <w:rFonts w:ascii="Helvetica" w:eastAsia="Times New Roman" w:hAnsi="Helvetica" w:cs="Helvetica"/>
          <w:sz w:val="18"/>
          <w:szCs w:val="18"/>
        </w:rPr>
        <w:t>?</w:t>
      </w:r>
    </w:p>
    <w:p w14:paraId="4987177B" w14:textId="77777777" w:rsidR="00000000" w:rsidRDefault="00BC1430">
      <w:pPr>
        <w:divId w:val="893932345"/>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CellMar>
          <w:top w:w="45" w:type="dxa"/>
          <w:left w:w="45" w:type="dxa"/>
          <w:bottom w:w="45" w:type="dxa"/>
          <w:right w:w="45" w:type="dxa"/>
        </w:tblCellMar>
        <w:tblLook w:val="04A0" w:firstRow="1" w:lastRow="0" w:firstColumn="1" w:lastColumn="0" w:noHBand="0" w:noVBand="1"/>
      </w:tblPr>
      <w:tblGrid>
        <w:gridCol w:w="525"/>
        <w:gridCol w:w="9979"/>
      </w:tblGrid>
      <w:tr w:rsidR="00000000" w14:paraId="020B2613" w14:textId="77777777">
        <w:trPr>
          <w:divId w:val="1106728514"/>
        </w:trPr>
        <w:tc>
          <w:tcPr>
            <w:tcW w:w="250" w:type="pct"/>
            <w:tcBorders>
              <w:top w:val="nil"/>
              <w:left w:val="nil"/>
              <w:bottom w:val="nil"/>
              <w:right w:val="nil"/>
            </w:tcBorders>
            <w:vAlign w:val="center"/>
            <w:hideMark/>
          </w:tcPr>
          <w:p w14:paraId="5E9CA2D9"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3A203E8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0.78 </w:t>
            </w:r>
            <w:r>
              <w:rPr>
                <w:rStyle w:val="Emphasis"/>
                <w:rFonts w:ascii="Helvetica" w:eastAsia="Times New Roman" w:hAnsi="Helvetica" w:cs="Helvetica"/>
                <w:sz w:val="18"/>
                <w:szCs w:val="18"/>
              </w:rPr>
              <w:t>λ</w:t>
            </w:r>
          </w:p>
        </w:tc>
      </w:tr>
      <w:tr w:rsidR="00000000" w14:paraId="1BF17CE7" w14:textId="77777777">
        <w:trPr>
          <w:divId w:val="1106728514"/>
        </w:trPr>
        <w:tc>
          <w:tcPr>
            <w:tcW w:w="250" w:type="pct"/>
            <w:tcBorders>
              <w:top w:val="nil"/>
              <w:left w:val="nil"/>
              <w:bottom w:val="nil"/>
              <w:right w:val="nil"/>
            </w:tcBorders>
            <w:vAlign w:val="center"/>
            <w:hideMark/>
          </w:tcPr>
          <w:p w14:paraId="00C04B66"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6C1926C6"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0.83 </w:t>
            </w:r>
            <w:r>
              <w:rPr>
                <w:rStyle w:val="Emphasis"/>
                <w:rFonts w:ascii="Helvetica" w:eastAsia="Times New Roman" w:hAnsi="Helvetica" w:cs="Helvetica"/>
                <w:sz w:val="18"/>
                <w:szCs w:val="18"/>
              </w:rPr>
              <w:t>λ</w:t>
            </w:r>
          </w:p>
        </w:tc>
      </w:tr>
      <w:tr w:rsidR="00000000" w14:paraId="4EABED85" w14:textId="77777777">
        <w:trPr>
          <w:divId w:val="1106728514"/>
        </w:trPr>
        <w:tc>
          <w:tcPr>
            <w:tcW w:w="250" w:type="pct"/>
            <w:tcBorders>
              <w:top w:val="nil"/>
              <w:left w:val="nil"/>
              <w:bottom w:val="nil"/>
              <w:right w:val="nil"/>
            </w:tcBorders>
            <w:vAlign w:val="center"/>
            <w:hideMark/>
          </w:tcPr>
          <w:p w14:paraId="1A515DD9"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3E89FC96"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1.2 </w:t>
            </w:r>
            <w:r>
              <w:rPr>
                <w:rStyle w:val="Emphasis"/>
                <w:rFonts w:ascii="Helvetica" w:eastAsia="Times New Roman" w:hAnsi="Helvetica" w:cs="Helvetica"/>
                <w:sz w:val="18"/>
                <w:szCs w:val="18"/>
              </w:rPr>
              <w:t>λ</w:t>
            </w:r>
          </w:p>
        </w:tc>
      </w:tr>
      <w:tr w:rsidR="00000000" w14:paraId="4D5128F2" w14:textId="77777777">
        <w:trPr>
          <w:divId w:val="1106728514"/>
        </w:trPr>
        <w:tc>
          <w:tcPr>
            <w:tcW w:w="250" w:type="pct"/>
            <w:tcBorders>
              <w:top w:val="nil"/>
              <w:left w:val="nil"/>
              <w:bottom w:val="nil"/>
              <w:right w:val="nil"/>
            </w:tcBorders>
            <w:vAlign w:val="center"/>
            <w:hideMark/>
          </w:tcPr>
          <w:p w14:paraId="34C3D7CA"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583A3D5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1.3 </w:t>
            </w:r>
            <w:r>
              <w:rPr>
                <w:rStyle w:val="Emphasis"/>
                <w:rFonts w:ascii="Helvetica" w:eastAsia="Times New Roman" w:hAnsi="Helvetica" w:cs="Helvetica"/>
                <w:sz w:val="18"/>
                <w:szCs w:val="18"/>
              </w:rPr>
              <w:t>λ</w:t>
            </w:r>
          </w:p>
        </w:tc>
      </w:tr>
    </w:tbl>
    <w:p w14:paraId="3D9CB809" w14:textId="77777777" w:rsidR="00000000" w:rsidRDefault="00BC1430">
      <w:pPr>
        <w:spacing w:after="240"/>
        <w:divId w:val="1106728514"/>
        <w:rPr>
          <w:rFonts w:ascii="Helvetica" w:eastAsia="Times New Roman" w:hAnsi="Helvetica" w:cs="Helvetica"/>
          <w:sz w:val="18"/>
          <w:szCs w:val="18"/>
        </w:rPr>
      </w:pPr>
    </w:p>
    <w:p w14:paraId="404D0F3B" w14:textId="77777777" w:rsidR="00000000" w:rsidRDefault="00BC1430">
      <w:pPr>
        <w:divId w:val="1823081139"/>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2101"/>
        <w:gridCol w:w="7353"/>
        <w:gridCol w:w="1050"/>
      </w:tblGrid>
      <w:tr w:rsidR="00000000" w14:paraId="1CC0E9DB" w14:textId="77777777">
        <w:trPr>
          <w:divId w:val="1106728514"/>
        </w:trPr>
        <w:tc>
          <w:tcPr>
            <w:tcW w:w="1000" w:type="pct"/>
            <w:tcBorders>
              <w:top w:val="nil"/>
              <w:left w:val="nil"/>
              <w:bottom w:val="nil"/>
              <w:right w:val="nil"/>
            </w:tcBorders>
            <w:vAlign w:val="center"/>
            <w:hideMark/>
          </w:tcPr>
          <w:p w14:paraId="674E1BBB"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3A8AB1D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15AC993" wp14:editId="22F3E5DE">
                  <wp:extent cx="274320"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75D58E4C"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2FD82DEF" w14:textId="77777777" w:rsidR="00000000" w:rsidRDefault="00BC1430">
      <w:pPr>
        <w:pStyle w:val="NormalWeb"/>
        <w:divId w:val="1090585923"/>
      </w:pPr>
      <w:r>
        <w:t> </w:t>
      </w:r>
    </w:p>
    <w:p w14:paraId="1366E638" w14:textId="77777777" w:rsidR="00000000" w:rsidRDefault="00BC1430">
      <w:pPr>
        <w:divId w:val="2042124017"/>
        <w:rPr>
          <w:rFonts w:ascii="Helvetica" w:eastAsia="Times New Roman" w:hAnsi="Helvetica" w:cs="Helvetica"/>
          <w:sz w:val="18"/>
          <w:szCs w:val="18"/>
        </w:rPr>
      </w:pPr>
    </w:p>
    <w:p w14:paraId="6D9AB541" w14:textId="77777777" w:rsidR="00000000" w:rsidRDefault="00BC1430">
      <w:pPr>
        <w:spacing w:after="240"/>
        <w:divId w:val="1895236137"/>
        <w:rPr>
          <w:rFonts w:ascii="Helvetica" w:eastAsia="Times New Roman" w:hAnsi="Helvetica" w:cs="Helvetica"/>
          <w:sz w:val="18"/>
          <w:szCs w:val="18"/>
        </w:rPr>
      </w:pPr>
      <w:r>
        <w:rPr>
          <w:rFonts w:ascii="Helvetica" w:eastAsia="Times New Roman" w:hAnsi="Helvetica" w:cs="Helvetica"/>
          <w:b/>
          <w:bCs/>
          <w:sz w:val="18"/>
          <w:szCs w:val="18"/>
        </w:rPr>
        <w:t>11</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An electron makes a transition between the two energy levels shown below.</w:t>
      </w:r>
    </w:p>
    <w:p w14:paraId="63286051" w14:textId="77777777" w:rsidR="00000000" w:rsidRDefault="00BC1430">
      <w:pPr>
        <w:jc w:val="center"/>
        <w:divId w:val="153696204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1C64AD9" wp14:editId="2F32081A">
            <wp:extent cx="2468880" cy="11887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188720"/>
                    </a:xfrm>
                    <a:prstGeom prst="rect">
                      <a:avLst/>
                    </a:prstGeom>
                    <a:noFill/>
                    <a:ln>
                      <a:noFill/>
                    </a:ln>
                  </pic:spPr>
                </pic:pic>
              </a:graphicData>
            </a:graphic>
          </wp:inline>
        </w:drawing>
      </w:r>
    </w:p>
    <w:p w14:paraId="1F03FE3C" w14:textId="77777777" w:rsidR="00000000" w:rsidRDefault="00BC1430">
      <w:pPr>
        <w:spacing w:after="240"/>
        <w:divId w:val="1895236137"/>
        <w:rPr>
          <w:rFonts w:ascii="Helvetica" w:eastAsia="Times New Roman" w:hAnsi="Helvetica" w:cs="Helvetica"/>
          <w:sz w:val="18"/>
          <w:szCs w:val="18"/>
        </w:rPr>
      </w:pPr>
      <w:r>
        <w:rPr>
          <w:rFonts w:ascii="Helvetica" w:eastAsia="Times New Roman" w:hAnsi="Helvetica" w:cs="Helvetica"/>
          <w:sz w:val="18"/>
          <w:szCs w:val="18"/>
        </w:rPr>
        <w:t>This transition produces a photon of frequency 4.10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Hz.</w:t>
      </w:r>
      <w:r>
        <w:rPr>
          <w:rFonts w:ascii="Helvetica" w:eastAsia="Times New Roman" w:hAnsi="Helvetica" w:cs="Helvetica"/>
          <w:sz w:val="18"/>
          <w:szCs w:val="18"/>
        </w:rPr>
        <w:br/>
      </w:r>
      <w:r>
        <w:rPr>
          <w:rFonts w:ascii="Helvetica" w:eastAsia="Times New Roman" w:hAnsi="Helvetica" w:cs="Helvetica"/>
          <w:sz w:val="18"/>
          <w:szCs w:val="18"/>
        </w:rPr>
        <w:br/>
        <w:t xml:space="preserve">What is the value of the energy level </w:t>
      </w:r>
      <w:r>
        <w:rPr>
          <w:rStyle w:val="Strong"/>
          <w:rFonts w:ascii="Helvetica" w:eastAsia="Times New Roman" w:hAnsi="Helvetica" w:cs="Helvetica"/>
          <w:sz w:val="18"/>
          <w:szCs w:val="18"/>
        </w:rPr>
        <w:t>X</w:t>
      </w:r>
      <w:r>
        <w:rPr>
          <w:rFonts w:ascii="Helvetica" w:eastAsia="Times New Roman" w:hAnsi="Helvetica" w:cs="Helvetica"/>
          <w:sz w:val="18"/>
          <w:szCs w:val="18"/>
        </w:rPr>
        <w:t>?</w:t>
      </w:r>
    </w:p>
    <w:p w14:paraId="773D1278" w14:textId="77777777" w:rsidR="00000000" w:rsidRDefault="00BC1430">
      <w:pPr>
        <w:divId w:val="1383401770"/>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525"/>
        <w:gridCol w:w="9979"/>
      </w:tblGrid>
      <w:tr w:rsidR="00000000" w14:paraId="0F775985" w14:textId="77777777">
        <w:trPr>
          <w:divId w:val="1895236137"/>
        </w:trPr>
        <w:tc>
          <w:tcPr>
            <w:tcW w:w="250" w:type="pct"/>
            <w:tcBorders>
              <w:top w:val="nil"/>
              <w:left w:val="nil"/>
              <w:bottom w:val="nil"/>
              <w:right w:val="nil"/>
            </w:tcBorders>
            <w:vAlign w:val="center"/>
            <w:hideMark/>
          </w:tcPr>
          <w:p w14:paraId="7CFA7B27"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30538739"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2.68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w:t>
            </w:r>
          </w:p>
        </w:tc>
      </w:tr>
      <w:tr w:rsidR="00000000" w14:paraId="2967ADCC" w14:textId="77777777">
        <w:trPr>
          <w:divId w:val="1895236137"/>
        </w:trPr>
        <w:tc>
          <w:tcPr>
            <w:tcW w:w="250" w:type="pct"/>
            <w:tcBorders>
              <w:top w:val="nil"/>
              <w:left w:val="nil"/>
              <w:bottom w:val="nil"/>
              <w:right w:val="nil"/>
            </w:tcBorders>
            <w:vAlign w:val="center"/>
            <w:hideMark/>
          </w:tcPr>
          <w:p w14:paraId="70B2058D"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788BE1F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2.72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w:t>
            </w:r>
          </w:p>
        </w:tc>
      </w:tr>
      <w:tr w:rsidR="00000000" w14:paraId="5498B999" w14:textId="77777777">
        <w:trPr>
          <w:divId w:val="1895236137"/>
        </w:trPr>
        <w:tc>
          <w:tcPr>
            <w:tcW w:w="250" w:type="pct"/>
            <w:tcBorders>
              <w:top w:val="nil"/>
              <w:left w:val="nil"/>
              <w:bottom w:val="nil"/>
              <w:right w:val="nil"/>
            </w:tcBorders>
            <w:vAlign w:val="center"/>
            <w:hideMark/>
          </w:tcPr>
          <w:p w14:paraId="09833D76"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0AD97CE3"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5.40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w:t>
            </w:r>
          </w:p>
        </w:tc>
      </w:tr>
      <w:tr w:rsidR="00000000" w14:paraId="5ABD1B54" w14:textId="77777777">
        <w:trPr>
          <w:divId w:val="1895236137"/>
        </w:trPr>
        <w:tc>
          <w:tcPr>
            <w:tcW w:w="250" w:type="pct"/>
            <w:tcBorders>
              <w:top w:val="nil"/>
              <w:left w:val="nil"/>
              <w:bottom w:val="nil"/>
              <w:right w:val="nil"/>
            </w:tcBorders>
            <w:vAlign w:val="center"/>
            <w:hideMark/>
          </w:tcPr>
          <w:p w14:paraId="02151813"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7E493D2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8.12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w:t>
            </w:r>
          </w:p>
        </w:tc>
      </w:tr>
    </w:tbl>
    <w:p w14:paraId="23CE3B9C" w14:textId="77777777" w:rsidR="00000000" w:rsidRDefault="00BC1430">
      <w:pPr>
        <w:spacing w:after="240"/>
        <w:divId w:val="1895236137"/>
        <w:rPr>
          <w:rFonts w:ascii="Helvetica" w:eastAsia="Times New Roman" w:hAnsi="Helvetica" w:cs="Helvetica"/>
          <w:sz w:val="18"/>
          <w:szCs w:val="18"/>
        </w:rPr>
      </w:pPr>
    </w:p>
    <w:p w14:paraId="39D19E33" w14:textId="77777777" w:rsidR="00000000" w:rsidRDefault="00BC1430">
      <w:pPr>
        <w:divId w:val="1882395789"/>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2101"/>
        <w:gridCol w:w="7878"/>
        <w:gridCol w:w="525"/>
      </w:tblGrid>
      <w:tr w:rsidR="00000000" w14:paraId="00B45EEF" w14:textId="77777777">
        <w:trPr>
          <w:divId w:val="1895236137"/>
        </w:trPr>
        <w:tc>
          <w:tcPr>
            <w:tcW w:w="1000" w:type="pct"/>
            <w:tcBorders>
              <w:top w:val="nil"/>
              <w:left w:val="nil"/>
              <w:bottom w:val="nil"/>
              <w:right w:val="nil"/>
            </w:tcBorders>
            <w:vAlign w:val="center"/>
            <w:hideMark/>
          </w:tcPr>
          <w:p w14:paraId="39AECBCA"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750" w:type="pct"/>
            <w:tcBorders>
              <w:top w:val="nil"/>
              <w:left w:val="nil"/>
              <w:bottom w:val="nil"/>
              <w:right w:val="nil"/>
            </w:tcBorders>
            <w:vAlign w:val="center"/>
            <w:hideMark/>
          </w:tcPr>
          <w:p w14:paraId="01CCE63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D6D99CD" wp14:editId="60B21B79">
                  <wp:extent cx="27432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2CA9948B"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22AAB76A" w14:textId="77777777" w:rsidR="00000000" w:rsidRDefault="00BC1430">
      <w:pPr>
        <w:pStyle w:val="NormalWeb"/>
        <w:divId w:val="2042124017"/>
      </w:pPr>
      <w:r>
        <w:t> </w:t>
      </w:r>
    </w:p>
    <w:p w14:paraId="0A4B2704" w14:textId="77777777" w:rsidR="00000000" w:rsidRDefault="00BC1430">
      <w:pPr>
        <w:pageBreakBefore/>
        <w:divId w:val="247078226"/>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00248AB4" w14:textId="77777777" w:rsidR="00000000" w:rsidRDefault="00BC1430">
      <w:pPr>
        <w:divId w:val="281813214"/>
        <w:rPr>
          <w:rFonts w:ascii="Helvetica" w:eastAsia="Times New Roman" w:hAnsi="Helvetica" w:cs="Helvetica"/>
          <w:sz w:val="18"/>
          <w:szCs w:val="18"/>
        </w:rPr>
      </w:pPr>
    </w:p>
    <w:p w14:paraId="14E9C6BD" w14:textId="77777777" w:rsidR="00000000" w:rsidRDefault="00BC1430">
      <w:pPr>
        <w:spacing w:after="240"/>
        <w:divId w:val="823162562"/>
        <w:rPr>
          <w:rFonts w:ascii="Helvetica" w:eastAsia="Times New Roman" w:hAnsi="Helvetica" w:cs="Helvetica"/>
          <w:sz w:val="18"/>
          <w:szCs w:val="18"/>
        </w:rPr>
      </w:pPr>
      <w:r>
        <w:rPr>
          <w:rFonts w:ascii="Helvetica" w:eastAsia="Times New Roman" w:hAnsi="Helvetica" w:cs="Helvetica"/>
          <w:b/>
          <w:bCs/>
          <w:sz w:val="18"/>
          <w:szCs w:val="18"/>
        </w:rPr>
        <w:t>12</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Which two quantities are related in Hubble’s law?</w:t>
      </w:r>
    </w:p>
    <w:p w14:paraId="677A0A5A" w14:textId="77777777" w:rsidR="00000000" w:rsidRDefault="00BC1430">
      <w:pPr>
        <w:divId w:val="1710521989"/>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CellMar>
          <w:top w:w="45" w:type="dxa"/>
          <w:left w:w="45" w:type="dxa"/>
          <w:bottom w:w="45" w:type="dxa"/>
          <w:right w:w="45" w:type="dxa"/>
        </w:tblCellMar>
        <w:tblLook w:val="04A0" w:firstRow="1" w:lastRow="0" w:firstColumn="1" w:lastColumn="0" w:noHBand="0" w:noVBand="1"/>
      </w:tblPr>
      <w:tblGrid>
        <w:gridCol w:w="525"/>
        <w:gridCol w:w="9979"/>
      </w:tblGrid>
      <w:tr w:rsidR="00000000" w14:paraId="2A4354F9" w14:textId="77777777">
        <w:trPr>
          <w:divId w:val="823162562"/>
        </w:trPr>
        <w:tc>
          <w:tcPr>
            <w:tcW w:w="250" w:type="pct"/>
            <w:tcBorders>
              <w:top w:val="nil"/>
              <w:left w:val="nil"/>
              <w:bottom w:val="nil"/>
              <w:right w:val="nil"/>
            </w:tcBorders>
            <w:vAlign w:val="center"/>
            <w:hideMark/>
          </w:tcPr>
          <w:p w14:paraId="4FEC0C69"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2DA4E71F"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Distance and mass of galaxies.</w:t>
            </w:r>
          </w:p>
        </w:tc>
      </w:tr>
      <w:tr w:rsidR="00000000" w14:paraId="5DC04500" w14:textId="77777777">
        <w:trPr>
          <w:divId w:val="823162562"/>
        </w:trPr>
        <w:tc>
          <w:tcPr>
            <w:tcW w:w="250" w:type="pct"/>
            <w:tcBorders>
              <w:top w:val="nil"/>
              <w:left w:val="nil"/>
              <w:bottom w:val="nil"/>
              <w:right w:val="nil"/>
            </w:tcBorders>
            <w:vAlign w:val="center"/>
            <w:hideMark/>
          </w:tcPr>
          <w:p w14:paraId="741F9D96"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7BED681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Velocity and intensity of galaxies.</w:t>
            </w:r>
          </w:p>
        </w:tc>
      </w:tr>
      <w:tr w:rsidR="00000000" w14:paraId="46D69352" w14:textId="77777777">
        <w:trPr>
          <w:divId w:val="823162562"/>
        </w:trPr>
        <w:tc>
          <w:tcPr>
            <w:tcW w:w="250" w:type="pct"/>
            <w:tcBorders>
              <w:top w:val="nil"/>
              <w:left w:val="nil"/>
              <w:bottom w:val="nil"/>
              <w:right w:val="nil"/>
            </w:tcBorders>
            <w:vAlign w:val="center"/>
            <w:hideMark/>
          </w:tcPr>
          <w:p w14:paraId="342405D0"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64FFDD3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Distance and velocity of galaxies.</w:t>
            </w:r>
          </w:p>
        </w:tc>
      </w:tr>
      <w:tr w:rsidR="00000000" w14:paraId="0802585F" w14:textId="77777777">
        <w:trPr>
          <w:divId w:val="823162562"/>
        </w:trPr>
        <w:tc>
          <w:tcPr>
            <w:tcW w:w="250" w:type="pct"/>
            <w:tcBorders>
              <w:top w:val="nil"/>
              <w:left w:val="nil"/>
              <w:bottom w:val="nil"/>
              <w:right w:val="nil"/>
            </w:tcBorders>
            <w:vAlign w:val="center"/>
            <w:hideMark/>
          </w:tcPr>
          <w:p w14:paraId="30DE92CC"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65B2661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Distance and red shift of stars in our galaxy.</w:t>
            </w:r>
          </w:p>
        </w:tc>
      </w:tr>
    </w:tbl>
    <w:p w14:paraId="5D04DED8" w14:textId="77777777" w:rsidR="00000000" w:rsidRDefault="00BC1430">
      <w:pPr>
        <w:spacing w:after="240"/>
        <w:divId w:val="823162562"/>
        <w:rPr>
          <w:rFonts w:ascii="Helvetica" w:eastAsia="Times New Roman" w:hAnsi="Helvetica" w:cs="Helvetica"/>
          <w:sz w:val="18"/>
          <w:szCs w:val="18"/>
        </w:rPr>
      </w:pPr>
    </w:p>
    <w:p w14:paraId="1EE5F65D" w14:textId="77777777" w:rsidR="00000000" w:rsidRDefault="00BC1430">
      <w:pPr>
        <w:divId w:val="2103531713"/>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2101"/>
        <w:gridCol w:w="7353"/>
        <w:gridCol w:w="1050"/>
      </w:tblGrid>
      <w:tr w:rsidR="00000000" w14:paraId="7F846374" w14:textId="77777777">
        <w:trPr>
          <w:divId w:val="823162562"/>
        </w:trPr>
        <w:tc>
          <w:tcPr>
            <w:tcW w:w="1000" w:type="pct"/>
            <w:tcBorders>
              <w:top w:val="nil"/>
              <w:left w:val="nil"/>
              <w:bottom w:val="nil"/>
              <w:right w:val="nil"/>
            </w:tcBorders>
            <w:vAlign w:val="center"/>
            <w:hideMark/>
          </w:tcPr>
          <w:p w14:paraId="772904DB"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7BAC32CD"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BD4CE2B" wp14:editId="1DF61FF7">
                  <wp:extent cx="274320" cy="274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1825DC62"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14E860C4" w14:textId="77777777" w:rsidR="00000000" w:rsidRDefault="00BC1430">
      <w:pPr>
        <w:pStyle w:val="NormalWeb"/>
        <w:divId w:val="281813214"/>
      </w:pPr>
      <w:r>
        <w:t> </w:t>
      </w:r>
    </w:p>
    <w:p w14:paraId="31D4E9FD" w14:textId="77777777" w:rsidR="00000000" w:rsidRDefault="00BC1430">
      <w:pPr>
        <w:divId w:val="471681414"/>
        <w:rPr>
          <w:rFonts w:ascii="Helvetica" w:eastAsia="Times New Roman" w:hAnsi="Helvetica" w:cs="Helvetica"/>
          <w:sz w:val="18"/>
          <w:szCs w:val="18"/>
        </w:rPr>
      </w:pPr>
    </w:p>
    <w:p w14:paraId="50215DE2" w14:textId="77777777" w:rsidR="00000000" w:rsidRDefault="00BC1430">
      <w:pPr>
        <w:spacing w:after="240"/>
        <w:divId w:val="36710974"/>
        <w:rPr>
          <w:rStyle w:val="mceeditable"/>
        </w:rPr>
      </w:pPr>
      <w:r>
        <w:rPr>
          <w:rFonts w:ascii="Helvetica" w:eastAsia="Times New Roman" w:hAnsi="Helvetica" w:cs="Helvetica"/>
          <w:b/>
          <w:bCs/>
          <w:sz w:val="18"/>
          <w:szCs w:val="18"/>
        </w:rPr>
        <w:t>13</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Style w:val="mceeditable"/>
          <w:rFonts w:eastAsia="Times New Roman"/>
          <w:sz w:val="18"/>
          <w:szCs w:val="18"/>
        </w:rPr>
        <w:t>An astronomer analyses the light from a distant galaxy.</w:t>
      </w:r>
      <w:r>
        <w:rPr>
          <w:rFonts w:ascii="Helvetica" w:eastAsia="Times New Roman" w:hAnsi="Helvetica" w:cs="Helvetica"/>
          <w:sz w:val="18"/>
          <w:szCs w:val="18"/>
        </w:rPr>
        <w:br/>
      </w:r>
      <w:r>
        <w:rPr>
          <w:rStyle w:val="mceeditable"/>
          <w:rFonts w:eastAsia="Times New Roman"/>
          <w:sz w:val="18"/>
          <w:szCs w:val="18"/>
        </w:rPr>
        <w:t>One of the spectral lines in the spectrum observed from the galaxy has wavelength 610 nm.</w:t>
      </w:r>
      <w:r>
        <w:rPr>
          <w:rFonts w:ascii="Helvetica" w:eastAsia="Times New Roman" w:hAnsi="Helvetica" w:cs="Helvetica"/>
          <w:sz w:val="18"/>
          <w:szCs w:val="18"/>
        </w:rPr>
        <w:br/>
      </w:r>
      <w:r>
        <w:rPr>
          <w:rStyle w:val="mceeditable"/>
          <w:rFonts w:eastAsia="Times New Roman"/>
          <w:sz w:val="18"/>
          <w:szCs w:val="18"/>
        </w:rPr>
        <w:t>The same spectral line has a wavelength of 590 nm when measured in the laboratory.</w:t>
      </w:r>
      <w:r>
        <w:rPr>
          <w:rFonts w:ascii="Helvetica" w:eastAsia="Times New Roman" w:hAnsi="Helvetica" w:cs="Helvetica"/>
          <w:sz w:val="18"/>
          <w:szCs w:val="18"/>
        </w:rPr>
        <w:br/>
      </w:r>
      <w:r>
        <w:rPr>
          <w:rFonts w:ascii="Helvetica" w:eastAsia="Times New Roman" w:hAnsi="Helvetica" w:cs="Helvetica"/>
          <w:sz w:val="18"/>
          <w:szCs w:val="18"/>
        </w:rPr>
        <w:br/>
      </w:r>
      <w:r>
        <w:rPr>
          <w:rStyle w:val="mceeditable"/>
          <w:rFonts w:eastAsia="Times New Roman"/>
          <w:sz w:val="18"/>
          <w:szCs w:val="18"/>
        </w:rPr>
        <w:t>What is the speed of this galaxy?</w:t>
      </w:r>
    </w:p>
    <w:p w14:paraId="2B1B922D" w14:textId="77777777" w:rsidR="00000000" w:rsidRDefault="00BC1430">
      <w:pPr>
        <w:divId w:val="1668940547"/>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525"/>
        <w:gridCol w:w="9979"/>
      </w:tblGrid>
      <w:tr w:rsidR="00000000" w14:paraId="33A616F2" w14:textId="77777777">
        <w:trPr>
          <w:divId w:val="36710974"/>
        </w:trPr>
        <w:tc>
          <w:tcPr>
            <w:tcW w:w="250" w:type="pct"/>
            <w:tcBorders>
              <w:top w:val="nil"/>
              <w:left w:val="nil"/>
              <w:bottom w:val="nil"/>
              <w:right w:val="nil"/>
            </w:tcBorders>
            <w:vAlign w:val="center"/>
            <w:hideMark/>
          </w:tcPr>
          <w:p w14:paraId="5BC3917A"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78B0D9F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9.8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p>
        </w:tc>
      </w:tr>
      <w:tr w:rsidR="00000000" w14:paraId="34ACE717" w14:textId="77777777">
        <w:trPr>
          <w:divId w:val="36710974"/>
        </w:trPr>
        <w:tc>
          <w:tcPr>
            <w:tcW w:w="250" w:type="pct"/>
            <w:tcBorders>
              <w:top w:val="nil"/>
              <w:left w:val="nil"/>
              <w:bottom w:val="nil"/>
              <w:right w:val="nil"/>
            </w:tcBorders>
            <w:vAlign w:val="center"/>
            <w:hideMark/>
          </w:tcPr>
          <w:p w14:paraId="05CB0979"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59372C57"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1.0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p>
        </w:tc>
      </w:tr>
      <w:tr w:rsidR="00000000" w14:paraId="3F7C9D82" w14:textId="77777777">
        <w:trPr>
          <w:divId w:val="36710974"/>
        </w:trPr>
        <w:tc>
          <w:tcPr>
            <w:tcW w:w="250" w:type="pct"/>
            <w:tcBorders>
              <w:top w:val="nil"/>
              <w:left w:val="nil"/>
              <w:bottom w:val="nil"/>
              <w:right w:val="nil"/>
            </w:tcBorders>
            <w:vAlign w:val="center"/>
            <w:hideMark/>
          </w:tcPr>
          <w:p w14:paraId="682A1CE4"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32A3583B"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2.9 </w:t>
            </w:r>
            <w:r>
              <w:rPr>
                <w:rFonts w:ascii="Helvetica" w:eastAsia="Times New Roman" w:hAnsi="Helvetica" w:cs="Helvetica"/>
                <w:sz w:val="18"/>
                <w:szCs w:val="18"/>
              </w:rPr>
              <w:t>×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p>
        </w:tc>
      </w:tr>
      <w:tr w:rsidR="00000000" w14:paraId="3EC00A22" w14:textId="77777777">
        <w:trPr>
          <w:divId w:val="36710974"/>
        </w:trPr>
        <w:tc>
          <w:tcPr>
            <w:tcW w:w="250" w:type="pct"/>
            <w:tcBorders>
              <w:top w:val="nil"/>
              <w:left w:val="nil"/>
              <w:bottom w:val="nil"/>
              <w:right w:val="nil"/>
            </w:tcBorders>
            <w:vAlign w:val="center"/>
            <w:hideMark/>
          </w:tcPr>
          <w:p w14:paraId="2AB36868"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3FB9320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3.0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p>
        </w:tc>
      </w:tr>
    </w:tbl>
    <w:p w14:paraId="685195E9" w14:textId="77777777" w:rsidR="00000000" w:rsidRDefault="00BC1430">
      <w:pPr>
        <w:divId w:val="36710974"/>
        <w:rPr>
          <w:rStyle w:val="mceeditable"/>
          <w:rFonts w:eastAsia="Times New Roman"/>
          <w:sz w:val="18"/>
          <w:szCs w:val="18"/>
        </w:rPr>
      </w:pPr>
    </w:p>
    <w:p w14:paraId="1CF10A80" w14:textId="77777777" w:rsidR="00000000" w:rsidRDefault="00BC1430">
      <w:pPr>
        <w:divId w:val="171451778"/>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1576"/>
        <w:gridCol w:w="8403"/>
        <w:gridCol w:w="525"/>
      </w:tblGrid>
      <w:tr w:rsidR="00000000" w14:paraId="05342538" w14:textId="77777777">
        <w:trPr>
          <w:divId w:val="36710974"/>
        </w:trPr>
        <w:tc>
          <w:tcPr>
            <w:tcW w:w="750" w:type="pct"/>
            <w:tcBorders>
              <w:top w:val="nil"/>
              <w:left w:val="nil"/>
              <w:bottom w:val="nil"/>
              <w:right w:val="nil"/>
            </w:tcBorders>
            <w:vAlign w:val="center"/>
            <w:hideMark/>
          </w:tcPr>
          <w:p w14:paraId="662C97D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57C99D3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6350021" wp14:editId="3A52AAB6">
                  <wp:extent cx="274320" cy="27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6CA15B30" w14:textId="77777777" w:rsidR="00000000" w:rsidRDefault="00BC1430">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3C8494A9" w14:textId="77777777" w:rsidR="00000000" w:rsidRDefault="00BC1430">
      <w:pPr>
        <w:pStyle w:val="NormalWeb"/>
        <w:divId w:val="471681414"/>
      </w:pPr>
      <w:r>
        <w:t> </w:t>
      </w:r>
    </w:p>
    <w:p w14:paraId="4547DD87" w14:textId="77777777" w:rsidR="00000000" w:rsidRDefault="00BC1430">
      <w:pPr>
        <w:pageBreakBefore/>
        <w:divId w:val="1213613504"/>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710A5E7B" w14:textId="77777777" w:rsidR="00000000" w:rsidRDefault="00BC1430">
      <w:pPr>
        <w:divId w:val="1895463402"/>
        <w:rPr>
          <w:rFonts w:ascii="Helvetica" w:eastAsia="Times New Roman" w:hAnsi="Helvetica" w:cs="Helvetica"/>
          <w:sz w:val="18"/>
          <w:szCs w:val="18"/>
        </w:rPr>
      </w:pPr>
    </w:p>
    <w:p w14:paraId="35D777BD" w14:textId="77777777" w:rsidR="00000000" w:rsidRDefault="00BC1430">
      <w:pPr>
        <w:spacing w:after="240"/>
        <w:divId w:val="1396589419"/>
        <w:rPr>
          <w:rStyle w:val="mceeditable"/>
        </w:rPr>
      </w:pPr>
      <w:r>
        <w:rPr>
          <w:rFonts w:ascii="Helvetica" w:eastAsia="Times New Roman" w:hAnsi="Helvetica" w:cs="Helvetica"/>
          <w:b/>
          <w:bCs/>
          <w:sz w:val="18"/>
          <w:szCs w:val="18"/>
        </w:rPr>
        <w:t>14</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Style w:val="mceeditable"/>
          <w:rFonts w:eastAsia="Times New Roman"/>
          <w:sz w:val="18"/>
          <w:szCs w:val="18"/>
        </w:rPr>
        <w:t>Some stars will evolve into white dwarfs.</w:t>
      </w:r>
      <w:r>
        <w:rPr>
          <w:rFonts w:ascii="Helvetica" w:eastAsia="Times New Roman" w:hAnsi="Helvetica" w:cs="Helvetica"/>
          <w:sz w:val="18"/>
          <w:szCs w:val="18"/>
        </w:rPr>
        <w:br/>
      </w:r>
      <w:r>
        <w:rPr>
          <w:rStyle w:val="mceeditable"/>
          <w:rFonts w:eastAsia="Times New Roman"/>
          <w:sz w:val="18"/>
          <w:szCs w:val="18"/>
        </w:rPr>
        <w:t>The mass of the Sun is 2.0 × 10</w:t>
      </w:r>
      <w:r>
        <w:rPr>
          <w:rStyle w:val="mceeditable"/>
          <w:rFonts w:eastAsia="Times New Roman"/>
          <w:sz w:val="18"/>
          <w:szCs w:val="18"/>
          <w:vertAlign w:val="superscript"/>
        </w:rPr>
        <w:t>30</w:t>
      </w:r>
      <w:r>
        <w:rPr>
          <w:rStyle w:val="mceeditable"/>
          <w:rFonts w:eastAsia="Times New Roman"/>
          <w:sz w:val="18"/>
          <w:szCs w:val="18"/>
        </w:rPr>
        <w:t xml:space="preserve"> kg.</w:t>
      </w:r>
      <w:r>
        <w:rPr>
          <w:rFonts w:ascii="Helvetica" w:eastAsia="Times New Roman" w:hAnsi="Helvetica" w:cs="Helvetica"/>
          <w:sz w:val="18"/>
          <w:szCs w:val="18"/>
        </w:rPr>
        <w:br/>
      </w:r>
      <w:r>
        <w:rPr>
          <w:rFonts w:ascii="Helvetica" w:eastAsia="Times New Roman" w:hAnsi="Helvetica" w:cs="Helvetica"/>
          <w:sz w:val="18"/>
          <w:szCs w:val="18"/>
        </w:rPr>
        <w:br/>
      </w:r>
      <w:r>
        <w:rPr>
          <w:rStyle w:val="mceeditable"/>
          <w:rFonts w:eastAsia="Times New Roman"/>
          <w:sz w:val="18"/>
          <w:szCs w:val="18"/>
        </w:rPr>
        <w:t xml:space="preserve">Which of the following </w:t>
      </w:r>
      <w:r>
        <w:rPr>
          <w:rStyle w:val="Strong"/>
          <w:rFonts w:ascii="Helvetica" w:eastAsia="Times New Roman" w:hAnsi="Helvetica" w:cs="Helvetica"/>
          <w:sz w:val="18"/>
          <w:szCs w:val="18"/>
        </w:rPr>
        <w:t>cannot</w:t>
      </w:r>
      <w:r>
        <w:rPr>
          <w:rStyle w:val="mceeditable"/>
          <w:rFonts w:eastAsia="Times New Roman"/>
          <w:sz w:val="18"/>
          <w:szCs w:val="18"/>
        </w:rPr>
        <w:t xml:space="preserve"> be the mass of a white dwarf?</w:t>
      </w:r>
    </w:p>
    <w:p w14:paraId="26196C99" w14:textId="77777777" w:rsidR="00000000" w:rsidRDefault="00BC1430">
      <w:pPr>
        <w:divId w:val="1862280360"/>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525"/>
        <w:gridCol w:w="9979"/>
      </w:tblGrid>
      <w:tr w:rsidR="00000000" w14:paraId="1C4D8EE4" w14:textId="77777777">
        <w:trPr>
          <w:divId w:val="1396589419"/>
        </w:trPr>
        <w:tc>
          <w:tcPr>
            <w:tcW w:w="250" w:type="pct"/>
            <w:tcBorders>
              <w:top w:val="nil"/>
              <w:left w:val="nil"/>
              <w:bottom w:val="nil"/>
              <w:right w:val="nil"/>
            </w:tcBorders>
            <w:vAlign w:val="center"/>
            <w:hideMark/>
          </w:tcPr>
          <w:p w14:paraId="3867E261"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046470F1"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1.2 × 10</w:t>
            </w:r>
            <w:r>
              <w:rPr>
                <w:rFonts w:ascii="Helvetica" w:eastAsia="Times New Roman" w:hAnsi="Helvetica" w:cs="Helvetica"/>
                <w:sz w:val="18"/>
                <w:szCs w:val="18"/>
                <w:vertAlign w:val="superscript"/>
              </w:rPr>
              <w:t>30</w:t>
            </w:r>
            <w:r>
              <w:rPr>
                <w:rFonts w:ascii="Helvetica" w:eastAsia="Times New Roman" w:hAnsi="Helvetica" w:cs="Helvetica"/>
                <w:sz w:val="18"/>
                <w:szCs w:val="18"/>
              </w:rPr>
              <w:t xml:space="preserve"> kg</w:t>
            </w:r>
          </w:p>
        </w:tc>
      </w:tr>
      <w:tr w:rsidR="00000000" w14:paraId="7F692E3F" w14:textId="77777777">
        <w:trPr>
          <w:divId w:val="1396589419"/>
        </w:trPr>
        <w:tc>
          <w:tcPr>
            <w:tcW w:w="250" w:type="pct"/>
            <w:tcBorders>
              <w:top w:val="nil"/>
              <w:left w:val="nil"/>
              <w:bottom w:val="nil"/>
              <w:right w:val="nil"/>
            </w:tcBorders>
            <w:vAlign w:val="center"/>
            <w:hideMark/>
          </w:tcPr>
          <w:p w14:paraId="666F834A"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5F0C8C2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2.0 × 10</w:t>
            </w:r>
            <w:r>
              <w:rPr>
                <w:rFonts w:ascii="Helvetica" w:eastAsia="Times New Roman" w:hAnsi="Helvetica" w:cs="Helvetica"/>
                <w:sz w:val="18"/>
                <w:szCs w:val="18"/>
                <w:vertAlign w:val="superscript"/>
              </w:rPr>
              <w:t>30</w:t>
            </w:r>
            <w:r>
              <w:rPr>
                <w:rFonts w:ascii="Helvetica" w:eastAsia="Times New Roman" w:hAnsi="Helvetica" w:cs="Helvetica"/>
                <w:sz w:val="18"/>
                <w:szCs w:val="18"/>
              </w:rPr>
              <w:t xml:space="preserve"> kg</w:t>
            </w:r>
          </w:p>
        </w:tc>
      </w:tr>
      <w:tr w:rsidR="00000000" w14:paraId="76DC2E80" w14:textId="77777777">
        <w:trPr>
          <w:divId w:val="1396589419"/>
        </w:trPr>
        <w:tc>
          <w:tcPr>
            <w:tcW w:w="250" w:type="pct"/>
            <w:tcBorders>
              <w:top w:val="nil"/>
              <w:left w:val="nil"/>
              <w:bottom w:val="nil"/>
              <w:right w:val="nil"/>
            </w:tcBorders>
            <w:vAlign w:val="center"/>
            <w:hideMark/>
          </w:tcPr>
          <w:p w14:paraId="012019AE"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4785E62D"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2.7 × 10</w:t>
            </w:r>
            <w:r>
              <w:rPr>
                <w:rFonts w:ascii="Helvetica" w:eastAsia="Times New Roman" w:hAnsi="Helvetica" w:cs="Helvetica"/>
                <w:sz w:val="18"/>
                <w:szCs w:val="18"/>
                <w:vertAlign w:val="superscript"/>
              </w:rPr>
              <w:t>30</w:t>
            </w:r>
            <w:r>
              <w:rPr>
                <w:rFonts w:ascii="Helvetica" w:eastAsia="Times New Roman" w:hAnsi="Helvetica" w:cs="Helvetica"/>
                <w:sz w:val="18"/>
                <w:szCs w:val="18"/>
              </w:rPr>
              <w:t xml:space="preserve"> kg</w:t>
            </w:r>
          </w:p>
        </w:tc>
      </w:tr>
      <w:tr w:rsidR="00000000" w14:paraId="36114A22" w14:textId="77777777">
        <w:trPr>
          <w:divId w:val="1396589419"/>
        </w:trPr>
        <w:tc>
          <w:tcPr>
            <w:tcW w:w="250" w:type="pct"/>
            <w:tcBorders>
              <w:top w:val="nil"/>
              <w:left w:val="nil"/>
              <w:bottom w:val="nil"/>
              <w:right w:val="nil"/>
            </w:tcBorders>
            <w:vAlign w:val="center"/>
            <w:hideMark/>
          </w:tcPr>
          <w:p w14:paraId="77F0EE37"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70EFAEC9"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3.2 × 10</w:t>
            </w:r>
            <w:r>
              <w:rPr>
                <w:rFonts w:ascii="Helvetica" w:eastAsia="Times New Roman" w:hAnsi="Helvetica" w:cs="Helvetica"/>
                <w:sz w:val="18"/>
                <w:szCs w:val="18"/>
                <w:vertAlign w:val="superscript"/>
              </w:rPr>
              <w:t>30</w:t>
            </w:r>
            <w:r>
              <w:rPr>
                <w:rFonts w:ascii="Helvetica" w:eastAsia="Times New Roman" w:hAnsi="Helvetica" w:cs="Helvetica"/>
                <w:sz w:val="18"/>
                <w:szCs w:val="18"/>
              </w:rPr>
              <w:t xml:space="preserve"> kg</w:t>
            </w:r>
          </w:p>
        </w:tc>
      </w:tr>
    </w:tbl>
    <w:p w14:paraId="5055D098" w14:textId="77777777" w:rsidR="00000000" w:rsidRDefault="00BC1430">
      <w:pPr>
        <w:divId w:val="1396589419"/>
        <w:rPr>
          <w:rStyle w:val="mceeditable"/>
          <w:rFonts w:eastAsia="Times New Roman"/>
          <w:sz w:val="18"/>
          <w:szCs w:val="18"/>
        </w:rPr>
      </w:pPr>
    </w:p>
    <w:p w14:paraId="073033AF" w14:textId="77777777" w:rsidR="00000000" w:rsidRDefault="00BC1430">
      <w:pPr>
        <w:divId w:val="442382766"/>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1576"/>
        <w:gridCol w:w="8403"/>
        <w:gridCol w:w="525"/>
      </w:tblGrid>
      <w:tr w:rsidR="00000000" w14:paraId="5BC6D6DB" w14:textId="77777777">
        <w:trPr>
          <w:divId w:val="1396589419"/>
        </w:trPr>
        <w:tc>
          <w:tcPr>
            <w:tcW w:w="750" w:type="pct"/>
            <w:tcBorders>
              <w:top w:val="nil"/>
              <w:left w:val="nil"/>
              <w:bottom w:val="nil"/>
              <w:right w:val="nil"/>
            </w:tcBorders>
            <w:vAlign w:val="center"/>
            <w:hideMark/>
          </w:tcPr>
          <w:p w14:paraId="5F3B799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07B49ED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06BCEDA" wp14:editId="12EB46A8">
                  <wp:extent cx="274320" cy="274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373DDFFE" w14:textId="77777777" w:rsidR="00000000" w:rsidRDefault="00BC1430">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762D899D" w14:textId="77777777" w:rsidR="00000000" w:rsidRDefault="00BC1430">
      <w:pPr>
        <w:pStyle w:val="NormalWeb"/>
        <w:divId w:val="1895463402"/>
      </w:pPr>
      <w:r>
        <w:t> </w:t>
      </w:r>
    </w:p>
    <w:p w14:paraId="4C05481E" w14:textId="77777777" w:rsidR="00000000" w:rsidRDefault="00BC1430">
      <w:pPr>
        <w:divId w:val="665670867"/>
        <w:rPr>
          <w:rFonts w:ascii="Helvetica" w:eastAsia="Times New Roman" w:hAnsi="Helvetica" w:cs="Helvetica"/>
          <w:sz w:val="18"/>
          <w:szCs w:val="18"/>
        </w:rPr>
      </w:pPr>
    </w:p>
    <w:p w14:paraId="01AC78F3" w14:textId="77777777" w:rsidR="00000000" w:rsidRDefault="00BC1430">
      <w:pPr>
        <w:spacing w:after="240"/>
        <w:divId w:val="1138033955"/>
        <w:rPr>
          <w:rStyle w:val="mceeditable"/>
        </w:rPr>
      </w:pPr>
      <w:r>
        <w:rPr>
          <w:rFonts w:ascii="Helvetica" w:eastAsia="Times New Roman" w:hAnsi="Helvetica" w:cs="Helvetica"/>
          <w:b/>
          <w:bCs/>
          <w:sz w:val="18"/>
          <w:szCs w:val="18"/>
        </w:rPr>
        <w:t>15</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Style w:val="mceeditable"/>
          <w:rFonts w:eastAsia="Times New Roman"/>
          <w:sz w:val="18"/>
          <w:szCs w:val="18"/>
        </w:rPr>
        <w:t>Recent analysis of the data collected from the Hubble and Gaia telescopes gave the Hubble constant a value of 73.5 km s</w:t>
      </w:r>
      <w:r>
        <w:rPr>
          <w:rStyle w:val="mceeditable"/>
          <w:rFonts w:eastAsia="Times New Roman"/>
          <w:sz w:val="18"/>
          <w:szCs w:val="18"/>
          <w:vertAlign w:val="superscript"/>
        </w:rPr>
        <w:t>–1</w:t>
      </w:r>
      <w:r>
        <w:rPr>
          <w:rStyle w:val="mceeditable"/>
          <w:rFonts w:eastAsia="Times New Roman"/>
          <w:sz w:val="18"/>
          <w:szCs w:val="18"/>
        </w:rPr>
        <w:t xml:space="preserve"> </w:t>
      </w:r>
      <w:proofErr w:type="spellStart"/>
      <w:r>
        <w:rPr>
          <w:rStyle w:val="mceeditable"/>
          <w:rFonts w:eastAsia="Times New Roman"/>
          <w:sz w:val="18"/>
          <w:szCs w:val="18"/>
        </w:rPr>
        <w:t>Mpc</w:t>
      </w:r>
      <w:proofErr w:type="spellEnd"/>
      <w:r>
        <w:rPr>
          <w:rStyle w:val="mceeditable"/>
          <w:rFonts w:eastAsia="Times New Roman"/>
          <w:sz w:val="18"/>
          <w:szCs w:val="18"/>
          <w:vertAlign w:val="superscript"/>
        </w:rPr>
        <w:t>–1</w:t>
      </w:r>
      <w:r>
        <w:rPr>
          <w:rStyle w:val="mceeditable"/>
          <w:rFonts w:eastAsia="Times New Roman"/>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mceeditable"/>
          <w:rFonts w:eastAsia="Times New Roman"/>
          <w:sz w:val="18"/>
          <w:szCs w:val="18"/>
        </w:rPr>
        <w:t>What is this value, written to 2 significant figures, in s</w:t>
      </w:r>
      <w:r>
        <w:rPr>
          <w:rStyle w:val="mceeditable"/>
          <w:rFonts w:eastAsia="Times New Roman"/>
          <w:sz w:val="18"/>
          <w:szCs w:val="18"/>
          <w:vertAlign w:val="superscript"/>
        </w:rPr>
        <w:t>–1</w:t>
      </w:r>
      <w:r>
        <w:rPr>
          <w:rStyle w:val="mceeditable"/>
          <w:rFonts w:eastAsia="Times New Roman"/>
          <w:sz w:val="18"/>
          <w:szCs w:val="18"/>
        </w:rPr>
        <w:t>?</w:t>
      </w:r>
    </w:p>
    <w:p w14:paraId="50A8B1C8" w14:textId="77777777" w:rsidR="00000000" w:rsidRDefault="00BC1430">
      <w:pPr>
        <w:divId w:val="538860920"/>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525"/>
        <w:gridCol w:w="9979"/>
      </w:tblGrid>
      <w:tr w:rsidR="00000000" w14:paraId="66306DFE" w14:textId="77777777">
        <w:trPr>
          <w:divId w:val="1138033955"/>
        </w:trPr>
        <w:tc>
          <w:tcPr>
            <w:tcW w:w="250" w:type="pct"/>
            <w:tcBorders>
              <w:top w:val="nil"/>
              <w:left w:val="nil"/>
              <w:bottom w:val="nil"/>
              <w:right w:val="nil"/>
            </w:tcBorders>
            <w:vAlign w:val="center"/>
            <w:hideMark/>
          </w:tcPr>
          <w:p w14:paraId="72B925A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43E5E935"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2.4 × 10</w:t>
            </w:r>
            <w:r>
              <w:rPr>
                <w:rFonts w:ascii="Helvetica" w:eastAsia="Times New Roman" w:hAnsi="Helvetica" w:cs="Helvetica"/>
                <w:sz w:val="18"/>
                <w:szCs w:val="18"/>
                <w:vertAlign w:val="superscript"/>
              </w:rPr>
              <w:t>–21</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–1</w:t>
            </w:r>
          </w:p>
        </w:tc>
      </w:tr>
      <w:tr w:rsidR="00000000" w14:paraId="54216677" w14:textId="77777777">
        <w:trPr>
          <w:divId w:val="1138033955"/>
        </w:trPr>
        <w:tc>
          <w:tcPr>
            <w:tcW w:w="250" w:type="pct"/>
            <w:tcBorders>
              <w:top w:val="nil"/>
              <w:left w:val="nil"/>
              <w:bottom w:val="nil"/>
              <w:right w:val="nil"/>
            </w:tcBorders>
            <w:vAlign w:val="center"/>
            <w:hideMark/>
          </w:tcPr>
          <w:p w14:paraId="6AF89E0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5ED2B2C7"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2.4 × 10</w:t>
            </w:r>
            <w:r>
              <w:rPr>
                <w:rFonts w:ascii="Helvetica" w:eastAsia="Times New Roman" w:hAnsi="Helvetica" w:cs="Helvetica"/>
                <w:sz w:val="18"/>
                <w:szCs w:val="18"/>
                <w:vertAlign w:val="superscript"/>
              </w:rPr>
              <w:t>–18</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–1</w:t>
            </w:r>
          </w:p>
        </w:tc>
      </w:tr>
      <w:tr w:rsidR="00000000" w14:paraId="6B20C677" w14:textId="77777777">
        <w:trPr>
          <w:divId w:val="1138033955"/>
        </w:trPr>
        <w:tc>
          <w:tcPr>
            <w:tcW w:w="250" w:type="pct"/>
            <w:tcBorders>
              <w:top w:val="nil"/>
              <w:left w:val="nil"/>
              <w:bottom w:val="nil"/>
              <w:right w:val="nil"/>
            </w:tcBorders>
            <w:vAlign w:val="center"/>
            <w:hideMark/>
          </w:tcPr>
          <w:p w14:paraId="2064CBD5"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5EC73BC"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2.4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–1</w:t>
            </w:r>
          </w:p>
        </w:tc>
      </w:tr>
      <w:tr w:rsidR="00000000" w14:paraId="2068931C" w14:textId="77777777">
        <w:trPr>
          <w:divId w:val="1138033955"/>
        </w:trPr>
        <w:tc>
          <w:tcPr>
            <w:tcW w:w="250" w:type="pct"/>
            <w:tcBorders>
              <w:top w:val="nil"/>
              <w:left w:val="nil"/>
              <w:bottom w:val="nil"/>
              <w:right w:val="nil"/>
            </w:tcBorders>
            <w:vAlign w:val="center"/>
            <w:hideMark/>
          </w:tcPr>
          <w:p w14:paraId="636AB4E5"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0FAAA42A"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2.4 × 10</w:t>
            </w:r>
            <w:r>
              <w:rPr>
                <w:rFonts w:ascii="Helvetica" w:eastAsia="Times New Roman" w:hAnsi="Helvetica" w:cs="Helvetica"/>
                <w:sz w:val="18"/>
                <w:szCs w:val="18"/>
                <w:vertAlign w:val="superscript"/>
              </w:rPr>
              <w:t>21</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–1</w:t>
            </w:r>
          </w:p>
        </w:tc>
      </w:tr>
    </w:tbl>
    <w:p w14:paraId="66E06752" w14:textId="77777777" w:rsidR="00000000" w:rsidRDefault="00BC1430">
      <w:pPr>
        <w:divId w:val="61028632"/>
        <w:rPr>
          <w:rFonts w:eastAsia="Times New Roman"/>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2101"/>
        <w:gridCol w:w="7878"/>
        <w:gridCol w:w="525"/>
      </w:tblGrid>
      <w:tr w:rsidR="00000000" w14:paraId="0BB52B96" w14:textId="77777777">
        <w:trPr>
          <w:divId w:val="1138033955"/>
        </w:trPr>
        <w:tc>
          <w:tcPr>
            <w:tcW w:w="1000" w:type="pct"/>
            <w:tcBorders>
              <w:top w:val="nil"/>
              <w:left w:val="nil"/>
              <w:bottom w:val="nil"/>
              <w:right w:val="nil"/>
            </w:tcBorders>
            <w:vAlign w:val="center"/>
            <w:hideMark/>
          </w:tcPr>
          <w:p w14:paraId="49E89FF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3750" w:type="pct"/>
            <w:tcBorders>
              <w:top w:val="nil"/>
              <w:left w:val="nil"/>
              <w:bottom w:val="nil"/>
              <w:right w:val="nil"/>
            </w:tcBorders>
            <w:vAlign w:val="center"/>
            <w:hideMark/>
          </w:tcPr>
          <w:p w14:paraId="7C4C8A4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7025D1E" wp14:editId="60BB29AE">
                  <wp:extent cx="182880" cy="1828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F61F308" w14:textId="77777777" w:rsidR="00000000" w:rsidRDefault="00BC1430">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p>
        </w:tc>
      </w:tr>
    </w:tbl>
    <w:p w14:paraId="4055DD61" w14:textId="77777777" w:rsidR="00000000" w:rsidRDefault="00BC1430">
      <w:pPr>
        <w:pStyle w:val="NormalWeb"/>
        <w:divId w:val="665670867"/>
      </w:pPr>
      <w:r>
        <w:t> </w:t>
      </w:r>
    </w:p>
    <w:p w14:paraId="391A9B72" w14:textId="77777777" w:rsidR="00000000" w:rsidRDefault="00BC1430">
      <w:pPr>
        <w:pageBreakBefore/>
        <w:divId w:val="1259605439"/>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4CCA29A6" w14:textId="77777777" w:rsidR="00000000" w:rsidRDefault="00BC1430">
      <w:pPr>
        <w:divId w:val="42674896"/>
        <w:rPr>
          <w:rFonts w:ascii="Helvetica" w:eastAsia="Times New Roman" w:hAnsi="Helvetica" w:cs="Helvetica"/>
          <w:sz w:val="18"/>
          <w:szCs w:val="18"/>
        </w:rPr>
      </w:pPr>
    </w:p>
    <w:p w14:paraId="02AC98DB" w14:textId="77777777" w:rsidR="00000000" w:rsidRDefault="00BC1430">
      <w:pPr>
        <w:spacing w:after="240"/>
        <w:divId w:val="2078165267"/>
        <w:rPr>
          <w:rStyle w:val="mceeditable"/>
        </w:rPr>
      </w:pPr>
      <w:r>
        <w:rPr>
          <w:rFonts w:ascii="Helvetica" w:eastAsia="Times New Roman" w:hAnsi="Helvetica" w:cs="Helvetica"/>
          <w:b/>
          <w:bCs/>
          <w:sz w:val="18"/>
          <w:szCs w:val="18"/>
        </w:rPr>
        <w:t>16</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Style w:val="mceeditable"/>
          <w:rFonts w:eastAsia="Times New Roman"/>
          <w:sz w:val="18"/>
          <w:szCs w:val="18"/>
        </w:rPr>
        <w:t>In astronomy, distance can be measured in different units.</w:t>
      </w:r>
      <w:r>
        <w:rPr>
          <w:rFonts w:ascii="Helvetica" w:eastAsia="Times New Roman" w:hAnsi="Helvetica" w:cs="Helvetica"/>
          <w:sz w:val="18"/>
          <w:szCs w:val="18"/>
        </w:rPr>
        <w:br/>
      </w:r>
      <w:r>
        <w:rPr>
          <w:rFonts w:ascii="Helvetica" w:eastAsia="Times New Roman" w:hAnsi="Helvetica" w:cs="Helvetica"/>
          <w:sz w:val="18"/>
          <w:szCs w:val="18"/>
        </w:rPr>
        <w:br/>
      </w:r>
      <w:r>
        <w:rPr>
          <w:rStyle w:val="mceeditable"/>
          <w:rFonts w:eastAsia="Times New Roman"/>
          <w:sz w:val="18"/>
          <w:szCs w:val="18"/>
        </w:rPr>
        <w:t xml:space="preserve">Which one of the following distances is the </w:t>
      </w:r>
      <w:r>
        <w:rPr>
          <w:rStyle w:val="Strong"/>
          <w:rFonts w:ascii="Helvetica" w:eastAsia="Times New Roman" w:hAnsi="Helvetica" w:cs="Helvetica"/>
          <w:sz w:val="18"/>
          <w:szCs w:val="18"/>
        </w:rPr>
        <w:t>largest</w:t>
      </w:r>
      <w:r>
        <w:rPr>
          <w:rStyle w:val="mceeditable"/>
          <w:rFonts w:eastAsia="Times New Roman"/>
          <w:sz w:val="18"/>
          <w:szCs w:val="18"/>
        </w:rPr>
        <w:t>?</w:t>
      </w:r>
    </w:p>
    <w:p w14:paraId="3270AAFA" w14:textId="77777777" w:rsidR="00000000" w:rsidRDefault="00BC1430">
      <w:pPr>
        <w:divId w:val="1419326856"/>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525"/>
        <w:gridCol w:w="9979"/>
      </w:tblGrid>
      <w:tr w:rsidR="00000000" w14:paraId="0915EC36" w14:textId="77777777">
        <w:trPr>
          <w:divId w:val="2078165267"/>
        </w:trPr>
        <w:tc>
          <w:tcPr>
            <w:tcW w:w="250" w:type="pct"/>
            <w:tcBorders>
              <w:top w:val="nil"/>
              <w:left w:val="nil"/>
              <w:bottom w:val="nil"/>
              <w:right w:val="nil"/>
            </w:tcBorders>
            <w:vAlign w:val="center"/>
            <w:hideMark/>
          </w:tcPr>
          <w:p w14:paraId="275C131D"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1256054C"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4.22 × 10</w:t>
            </w:r>
            <w:r>
              <w:rPr>
                <w:rFonts w:ascii="Helvetica" w:eastAsia="Times New Roman" w:hAnsi="Helvetica" w:cs="Helvetica"/>
                <w:sz w:val="18"/>
                <w:szCs w:val="18"/>
                <w:vertAlign w:val="superscript"/>
              </w:rPr>
              <w:t>16</w:t>
            </w:r>
            <w:r>
              <w:rPr>
                <w:rFonts w:ascii="Helvetica" w:eastAsia="Times New Roman" w:hAnsi="Helvetica" w:cs="Helvetica"/>
                <w:sz w:val="18"/>
                <w:szCs w:val="18"/>
              </w:rPr>
              <w:t xml:space="preserve"> m</w:t>
            </w:r>
          </w:p>
        </w:tc>
      </w:tr>
      <w:tr w:rsidR="00000000" w14:paraId="28732F2F" w14:textId="77777777">
        <w:trPr>
          <w:divId w:val="2078165267"/>
        </w:trPr>
        <w:tc>
          <w:tcPr>
            <w:tcW w:w="250" w:type="pct"/>
            <w:tcBorders>
              <w:top w:val="nil"/>
              <w:left w:val="nil"/>
              <w:bottom w:val="nil"/>
              <w:right w:val="nil"/>
            </w:tcBorders>
            <w:vAlign w:val="center"/>
            <w:hideMark/>
          </w:tcPr>
          <w:p w14:paraId="29137E8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6BEAC42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1.91 pc</w:t>
            </w:r>
          </w:p>
        </w:tc>
      </w:tr>
      <w:tr w:rsidR="00000000" w14:paraId="56B244C7" w14:textId="77777777">
        <w:trPr>
          <w:divId w:val="2078165267"/>
        </w:trPr>
        <w:tc>
          <w:tcPr>
            <w:tcW w:w="250" w:type="pct"/>
            <w:tcBorders>
              <w:top w:val="nil"/>
              <w:left w:val="nil"/>
              <w:bottom w:val="nil"/>
              <w:right w:val="nil"/>
            </w:tcBorders>
            <w:vAlign w:val="center"/>
            <w:hideMark/>
          </w:tcPr>
          <w:p w14:paraId="65E5E807"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40033919"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3.42 </w:t>
            </w:r>
            <w:proofErr w:type="spellStart"/>
            <w:r>
              <w:rPr>
                <w:rFonts w:ascii="Helvetica" w:eastAsia="Times New Roman" w:hAnsi="Helvetica" w:cs="Helvetica"/>
                <w:sz w:val="18"/>
                <w:szCs w:val="18"/>
              </w:rPr>
              <w:t>ly</w:t>
            </w:r>
            <w:proofErr w:type="spellEnd"/>
          </w:p>
        </w:tc>
      </w:tr>
      <w:tr w:rsidR="00000000" w14:paraId="0BAEE87A" w14:textId="77777777">
        <w:trPr>
          <w:divId w:val="2078165267"/>
        </w:trPr>
        <w:tc>
          <w:tcPr>
            <w:tcW w:w="250" w:type="pct"/>
            <w:tcBorders>
              <w:top w:val="nil"/>
              <w:left w:val="nil"/>
              <w:bottom w:val="nil"/>
              <w:right w:val="nil"/>
            </w:tcBorders>
            <w:vAlign w:val="center"/>
            <w:hideMark/>
          </w:tcPr>
          <w:p w14:paraId="1005783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3CE08083"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593AU</w:t>
            </w:r>
          </w:p>
        </w:tc>
      </w:tr>
    </w:tbl>
    <w:p w14:paraId="50193D5A" w14:textId="77777777" w:rsidR="00000000" w:rsidRDefault="00BC1430">
      <w:pPr>
        <w:divId w:val="1651211351"/>
        <w:rPr>
          <w:rFonts w:eastAsia="Times New Roman"/>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2101"/>
        <w:gridCol w:w="7878"/>
        <w:gridCol w:w="525"/>
      </w:tblGrid>
      <w:tr w:rsidR="00000000" w14:paraId="74B64261" w14:textId="77777777">
        <w:trPr>
          <w:divId w:val="2078165267"/>
        </w:trPr>
        <w:tc>
          <w:tcPr>
            <w:tcW w:w="1000" w:type="pct"/>
            <w:tcBorders>
              <w:top w:val="nil"/>
              <w:left w:val="nil"/>
              <w:bottom w:val="nil"/>
              <w:right w:val="nil"/>
            </w:tcBorders>
            <w:vAlign w:val="center"/>
            <w:hideMark/>
          </w:tcPr>
          <w:p w14:paraId="735385E7"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3750" w:type="pct"/>
            <w:tcBorders>
              <w:top w:val="nil"/>
              <w:left w:val="nil"/>
              <w:bottom w:val="nil"/>
              <w:right w:val="nil"/>
            </w:tcBorders>
            <w:vAlign w:val="center"/>
            <w:hideMark/>
          </w:tcPr>
          <w:p w14:paraId="6644D17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73AD3A1" wp14:editId="76D56BAD">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7923FD38" w14:textId="77777777" w:rsidR="00000000" w:rsidRDefault="00BC1430">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p>
        </w:tc>
      </w:tr>
    </w:tbl>
    <w:p w14:paraId="0F1D78F4" w14:textId="77777777" w:rsidR="00000000" w:rsidRDefault="00BC1430">
      <w:pPr>
        <w:pStyle w:val="NormalWeb"/>
        <w:divId w:val="42674896"/>
      </w:pPr>
      <w:r>
        <w:t> </w:t>
      </w:r>
    </w:p>
    <w:p w14:paraId="78B5E9E6" w14:textId="77777777" w:rsidR="00000000" w:rsidRDefault="00BC1430">
      <w:pPr>
        <w:divId w:val="244346252"/>
        <w:rPr>
          <w:rFonts w:ascii="Helvetica" w:eastAsia="Times New Roman" w:hAnsi="Helvetica" w:cs="Helvetica"/>
          <w:sz w:val="18"/>
          <w:szCs w:val="18"/>
        </w:rPr>
      </w:pPr>
    </w:p>
    <w:p w14:paraId="75DB24C5" w14:textId="77777777" w:rsidR="00000000" w:rsidRDefault="00BC1430">
      <w:pPr>
        <w:spacing w:after="240"/>
        <w:divId w:val="493030174"/>
        <w:rPr>
          <w:rStyle w:val="mceeditable"/>
        </w:rPr>
      </w:pPr>
      <w:r>
        <w:rPr>
          <w:rFonts w:ascii="Helvetica" w:eastAsia="Times New Roman" w:hAnsi="Helvetica" w:cs="Helvetica"/>
          <w:b/>
          <w:bCs/>
          <w:sz w:val="18"/>
          <w:szCs w:val="18"/>
        </w:rPr>
        <w:t>17</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Style w:val="mceeditable"/>
          <w:rFonts w:eastAsia="Times New Roman"/>
          <w:sz w:val="18"/>
          <w:szCs w:val="18"/>
        </w:rPr>
        <w:t xml:space="preserve">Which column </w:t>
      </w:r>
      <w:r>
        <w:rPr>
          <w:rStyle w:val="Strong"/>
          <w:rFonts w:ascii="Helvetica" w:eastAsia="Times New Roman" w:hAnsi="Helvetica" w:cs="Helvetica"/>
          <w:sz w:val="18"/>
          <w:szCs w:val="18"/>
        </w:rPr>
        <w:t>A</w:t>
      </w:r>
      <w:r>
        <w:rPr>
          <w:rStyle w:val="mceeditable"/>
          <w:rFonts w:eastAsia="Times New Roman"/>
          <w:sz w:val="18"/>
          <w:szCs w:val="18"/>
        </w:rPr>
        <w:t xml:space="preserve">, </w:t>
      </w:r>
      <w:r>
        <w:rPr>
          <w:rStyle w:val="Strong"/>
          <w:rFonts w:ascii="Helvetica" w:eastAsia="Times New Roman" w:hAnsi="Helvetica" w:cs="Helvetica"/>
          <w:sz w:val="18"/>
          <w:szCs w:val="18"/>
        </w:rPr>
        <w:t>B</w:t>
      </w:r>
      <w:r>
        <w:rPr>
          <w:rStyle w:val="mceeditable"/>
          <w:rFonts w:eastAsia="Times New Roman"/>
          <w:sz w:val="18"/>
          <w:szCs w:val="18"/>
        </w:rPr>
        <w:t xml:space="preserve">, </w:t>
      </w:r>
      <w:r>
        <w:rPr>
          <w:rStyle w:val="Strong"/>
          <w:rFonts w:ascii="Helvetica" w:eastAsia="Times New Roman" w:hAnsi="Helvetica" w:cs="Helvetica"/>
          <w:sz w:val="18"/>
          <w:szCs w:val="18"/>
        </w:rPr>
        <w:t>C</w:t>
      </w:r>
      <w:r>
        <w:rPr>
          <w:rStyle w:val="mceeditable"/>
          <w:rFonts w:eastAsia="Times New Roman"/>
          <w:sz w:val="18"/>
          <w:szCs w:val="18"/>
        </w:rPr>
        <w:t xml:space="preserve"> or </w:t>
      </w:r>
      <w:r>
        <w:rPr>
          <w:rStyle w:val="Strong"/>
          <w:rFonts w:ascii="Helvetica" w:eastAsia="Times New Roman" w:hAnsi="Helvetica" w:cs="Helvetica"/>
          <w:sz w:val="18"/>
          <w:szCs w:val="18"/>
        </w:rPr>
        <w:t>D</w:t>
      </w:r>
      <w:r>
        <w:rPr>
          <w:rStyle w:val="mceeditable"/>
          <w:rFonts w:eastAsia="Times New Roman"/>
          <w:sz w:val="18"/>
          <w:szCs w:val="18"/>
        </w:rPr>
        <w:t>, shows the correct sequence for the evolution of the Univer</w:t>
      </w:r>
      <w:r>
        <w:rPr>
          <w:rStyle w:val="mceeditable"/>
          <w:rFonts w:eastAsia="Times New Roman"/>
          <w:sz w:val="18"/>
          <w:szCs w:val="18"/>
        </w:rPr>
        <w:t>se between the Big Bang and the formation of stars?</w:t>
      </w:r>
    </w:p>
    <w:p w14:paraId="731EA275" w14:textId="77777777" w:rsidR="00000000" w:rsidRDefault="00BC1430">
      <w:pPr>
        <w:divId w:val="297300513"/>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10504"/>
      </w:tblGrid>
      <w:tr w:rsidR="00000000" w14:paraId="5B4794D0" w14:textId="77777777">
        <w:trPr>
          <w:divId w:val="493030174"/>
        </w:trPr>
        <w:tc>
          <w:tcPr>
            <w:tcW w:w="5000" w:type="pct"/>
            <w:tcBorders>
              <w:top w:val="nil"/>
              <w:left w:val="nil"/>
              <w:bottom w:val="nil"/>
              <w:right w:val="nil"/>
            </w:tcBorders>
            <w:vAlign w:val="center"/>
            <w:hideMark/>
          </w:tcPr>
          <w:p w14:paraId="794B5D4F"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490C1C8" wp14:editId="70671242">
                  <wp:extent cx="4937760" cy="1737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760" cy="1737360"/>
                          </a:xfrm>
                          <a:prstGeom prst="rect">
                            <a:avLst/>
                          </a:prstGeom>
                          <a:noFill/>
                          <a:ln>
                            <a:noFill/>
                          </a:ln>
                        </pic:spPr>
                      </pic:pic>
                    </a:graphicData>
                  </a:graphic>
                </wp:inline>
              </w:drawing>
            </w:r>
          </w:p>
        </w:tc>
      </w:tr>
    </w:tbl>
    <w:p w14:paraId="6424C5CE" w14:textId="77777777" w:rsidR="00000000" w:rsidRDefault="00BC1430">
      <w:pPr>
        <w:divId w:val="493030174"/>
        <w:rPr>
          <w:rStyle w:val="mceeditable"/>
          <w:rFonts w:eastAsia="Times New Roman"/>
          <w:sz w:val="18"/>
          <w:szCs w:val="18"/>
        </w:rPr>
      </w:pPr>
    </w:p>
    <w:p w14:paraId="71C54C4B" w14:textId="77777777" w:rsidR="00000000" w:rsidRDefault="00BC1430">
      <w:pPr>
        <w:divId w:val="671226582"/>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1576"/>
        <w:gridCol w:w="8403"/>
        <w:gridCol w:w="525"/>
      </w:tblGrid>
      <w:tr w:rsidR="00000000" w14:paraId="7D6DEBBD" w14:textId="77777777">
        <w:trPr>
          <w:divId w:val="493030174"/>
        </w:trPr>
        <w:tc>
          <w:tcPr>
            <w:tcW w:w="750" w:type="pct"/>
            <w:tcBorders>
              <w:top w:val="nil"/>
              <w:left w:val="nil"/>
              <w:bottom w:val="nil"/>
              <w:right w:val="nil"/>
            </w:tcBorders>
            <w:vAlign w:val="center"/>
            <w:hideMark/>
          </w:tcPr>
          <w:p w14:paraId="390CDEF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3DD398F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D3470E0" wp14:editId="1FDB27CE">
                  <wp:extent cx="274320" cy="274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799FAAF1" w14:textId="77777777" w:rsidR="00000000" w:rsidRDefault="00BC1430">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7CF9AC2A" w14:textId="77777777" w:rsidR="00000000" w:rsidRDefault="00BC1430">
      <w:pPr>
        <w:pStyle w:val="NormalWeb"/>
        <w:divId w:val="244346252"/>
      </w:pPr>
      <w:r>
        <w:t> </w:t>
      </w:r>
    </w:p>
    <w:p w14:paraId="114EC6DD" w14:textId="77777777" w:rsidR="00000000" w:rsidRDefault="00BC1430">
      <w:pPr>
        <w:pageBreakBefore/>
        <w:divId w:val="1254512096"/>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162FCCA7" w14:textId="77777777" w:rsidR="00000000" w:rsidRDefault="00BC1430">
      <w:pPr>
        <w:divId w:val="1258634295"/>
        <w:rPr>
          <w:rFonts w:ascii="Helvetica" w:eastAsia="Times New Roman" w:hAnsi="Helvetica" w:cs="Helvetica"/>
          <w:sz w:val="18"/>
          <w:szCs w:val="18"/>
        </w:rPr>
      </w:pPr>
    </w:p>
    <w:p w14:paraId="42CAD745" w14:textId="77777777" w:rsidR="00000000" w:rsidRDefault="00BC1430">
      <w:pPr>
        <w:spacing w:after="240"/>
        <w:divId w:val="1708095281"/>
        <w:rPr>
          <w:rStyle w:val="mceeditable"/>
        </w:rPr>
      </w:pPr>
      <w:r>
        <w:rPr>
          <w:rFonts w:ascii="Helvetica" w:eastAsia="Times New Roman" w:hAnsi="Helvetica" w:cs="Helvetica"/>
          <w:b/>
          <w:bCs/>
          <w:sz w:val="18"/>
          <w:szCs w:val="18"/>
        </w:rPr>
        <w:t>18</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Style w:val="mceeditable"/>
          <w:rFonts w:eastAsia="Times New Roman"/>
          <w:sz w:val="18"/>
          <w:szCs w:val="18"/>
        </w:rPr>
        <w:t>The diagram below shows two energy levels for the electron in the hydrogen atom.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3592C8ED" wp14:editId="5B3303B0">
            <wp:extent cx="2011680" cy="9144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0" cy="9144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mceeditable"/>
          <w:rFonts w:eastAsia="Times New Roman"/>
          <w:sz w:val="18"/>
          <w:szCs w:val="18"/>
        </w:rPr>
        <w:t>The electron makes the transition shown by the arrow.</w:t>
      </w:r>
      <w:r>
        <w:rPr>
          <w:rFonts w:ascii="Helvetica" w:eastAsia="Times New Roman" w:hAnsi="Helvetica" w:cs="Helvetica"/>
          <w:sz w:val="18"/>
          <w:szCs w:val="18"/>
        </w:rPr>
        <w:br/>
      </w:r>
      <w:r>
        <w:rPr>
          <w:rFonts w:ascii="Helvetica" w:eastAsia="Times New Roman" w:hAnsi="Helvetica" w:cs="Helvetica"/>
          <w:sz w:val="18"/>
          <w:szCs w:val="18"/>
        </w:rPr>
        <w:br/>
      </w:r>
      <w:r>
        <w:rPr>
          <w:rStyle w:val="mceeditable"/>
          <w:rFonts w:eastAsia="Times New Roman"/>
          <w:sz w:val="18"/>
          <w:szCs w:val="18"/>
        </w:rPr>
        <w:t>What is the wavelength of the photon emitted?</w:t>
      </w:r>
    </w:p>
    <w:p w14:paraId="7AB1392C" w14:textId="77777777" w:rsidR="00000000" w:rsidRDefault="00BC1430">
      <w:pPr>
        <w:divId w:val="430322880"/>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525"/>
        <w:gridCol w:w="9979"/>
      </w:tblGrid>
      <w:tr w:rsidR="00000000" w14:paraId="76A2A483" w14:textId="77777777">
        <w:trPr>
          <w:divId w:val="1708095281"/>
        </w:trPr>
        <w:tc>
          <w:tcPr>
            <w:tcW w:w="250" w:type="pct"/>
            <w:tcBorders>
              <w:top w:val="nil"/>
              <w:left w:val="nil"/>
              <w:bottom w:val="nil"/>
              <w:right w:val="nil"/>
            </w:tcBorders>
            <w:vAlign w:val="center"/>
            <w:hideMark/>
          </w:tcPr>
          <w:p w14:paraId="7BEB354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0968055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293 nm</w:t>
            </w:r>
          </w:p>
        </w:tc>
      </w:tr>
      <w:tr w:rsidR="00000000" w14:paraId="55665B3B" w14:textId="77777777">
        <w:trPr>
          <w:divId w:val="1708095281"/>
        </w:trPr>
        <w:tc>
          <w:tcPr>
            <w:tcW w:w="250" w:type="pct"/>
            <w:tcBorders>
              <w:top w:val="nil"/>
              <w:left w:val="nil"/>
              <w:bottom w:val="nil"/>
              <w:right w:val="nil"/>
            </w:tcBorders>
            <w:vAlign w:val="center"/>
            <w:hideMark/>
          </w:tcPr>
          <w:p w14:paraId="588E2CBA"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6156AE37"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366 nm</w:t>
            </w:r>
          </w:p>
        </w:tc>
      </w:tr>
      <w:tr w:rsidR="00000000" w14:paraId="386AE4FF" w14:textId="77777777">
        <w:trPr>
          <w:divId w:val="1708095281"/>
        </w:trPr>
        <w:tc>
          <w:tcPr>
            <w:tcW w:w="250" w:type="pct"/>
            <w:tcBorders>
              <w:top w:val="nil"/>
              <w:left w:val="nil"/>
              <w:bottom w:val="nil"/>
              <w:right w:val="nil"/>
            </w:tcBorders>
            <w:vAlign w:val="center"/>
            <w:hideMark/>
          </w:tcPr>
          <w:p w14:paraId="52C6CBD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2F85BB30"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488 nm</w:t>
            </w:r>
          </w:p>
        </w:tc>
      </w:tr>
      <w:tr w:rsidR="00000000" w14:paraId="77A79D79" w14:textId="77777777">
        <w:trPr>
          <w:divId w:val="1708095281"/>
        </w:trPr>
        <w:tc>
          <w:tcPr>
            <w:tcW w:w="250" w:type="pct"/>
            <w:tcBorders>
              <w:top w:val="nil"/>
              <w:left w:val="nil"/>
              <w:bottom w:val="nil"/>
              <w:right w:val="nil"/>
            </w:tcBorders>
            <w:vAlign w:val="center"/>
            <w:hideMark/>
          </w:tcPr>
          <w:p w14:paraId="77DFEC31"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647500AB"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1460 nm</w:t>
            </w:r>
          </w:p>
        </w:tc>
      </w:tr>
    </w:tbl>
    <w:p w14:paraId="745126BC" w14:textId="77777777" w:rsidR="00000000" w:rsidRDefault="00BC1430">
      <w:pPr>
        <w:divId w:val="602734913"/>
        <w:rPr>
          <w:rFonts w:eastAsia="Times New Roman"/>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2101"/>
        <w:gridCol w:w="7878"/>
        <w:gridCol w:w="525"/>
      </w:tblGrid>
      <w:tr w:rsidR="00000000" w14:paraId="77CAD14A" w14:textId="77777777">
        <w:trPr>
          <w:divId w:val="1708095281"/>
        </w:trPr>
        <w:tc>
          <w:tcPr>
            <w:tcW w:w="1000" w:type="pct"/>
            <w:tcBorders>
              <w:top w:val="nil"/>
              <w:left w:val="nil"/>
              <w:bottom w:val="nil"/>
              <w:right w:val="nil"/>
            </w:tcBorders>
            <w:vAlign w:val="center"/>
            <w:hideMark/>
          </w:tcPr>
          <w:p w14:paraId="6847FD3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3750" w:type="pct"/>
            <w:tcBorders>
              <w:top w:val="nil"/>
              <w:left w:val="nil"/>
              <w:bottom w:val="nil"/>
              <w:right w:val="nil"/>
            </w:tcBorders>
            <w:vAlign w:val="center"/>
            <w:hideMark/>
          </w:tcPr>
          <w:p w14:paraId="2CC94D9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F215DBD" wp14:editId="4E15FD97">
                  <wp:extent cx="182880" cy="1828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41B27F4F" w14:textId="77777777" w:rsidR="00000000" w:rsidRDefault="00BC1430">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p>
        </w:tc>
      </w:tr>
    </w:tbl>
    <w:p w14:paraId="3ACBEAAF" w14:textId="77777777" w:rsidR="00000000" w:rsidRDefault="00BC1430">
      <w:pPr>
        <w:pStyle w:val="NormalWeb"/>
        <w:divId w:val="1258634295"/>
      </w:pPr>
      <w:r>
        <w:t> </w:t>
      </w:r>
    </w:p>
    <w:p w14:paraId="3BF71D82" w14:textId="77777777" w:rsidR="00000000" w:rsidRDefault="00BC1430">
      <w:pPr>
        <w:pageBreakBefore/>
        <w:divId w:val="419259000"/>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1233C737" w14:textId="77777777" w:rsidR="00000000" w:rsidRDefault="00BC1430">
      <w:pPr>
        <w:divId w:val="1554000446"/>
        <w:rPr>
          <w:rFonts w:ascii="Helvetica" w:eastAsia="Times New Roman" w:hAnsi="Helvetica" w:cs="Helvetica"/>
          <w:sz w:val="18"/>
          <w:szCs w:val="18"/>
        </w:rPr>
      </w:pPr>
    </w:p>
    <w:p w14:paraId="676E4B4A" w14:textId="77777777" w:rsidR="00000000" w:rsidRDefault="00BC1430">
      <w:pPr>
        <w:spacing w:after="240"/>
        <w:divId w:val="418017567"/>
        <w:rPr>
          <w:rStyle w:val="mceeditable"/>
        </w:rPr>
      </w:pPr>
      <w:r>
        <w:rPr>
          <w:rFonts w:ascii="Helvetica" w:eastAsia="Times New Roman" w:hAnsi="Helvetica" w:cs="Helvetica"/>
          <w:b/>
          <w:bCs/>
          <w:sz w:val="18"/>
          <w:szCs w:val="18"/>
        </w:rPr>
        <w:t>19</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Style w:val="mceeditable"/>
          <w:rFonts w:eastAsia="Times New Roman"/>
          <w:sz w:val="18"/>
          <w:szCs w:val="18"/>
        </w:rPr>
        <w:t>Laser light of wavelength of 640 nm is incident normally at a diffraction grating. The separation between adjacent lines (slits) is 3.3 × 10</w:t>
      </w:r>
      <w:r>
        <w:rPr>
          <w:rStyle w:val="mceeditable"/>
          <w:rFonts w:eastAsia="Times New Roman"/>
          <w:sz w:val="18"/>
          <w:szCs w:val="18"/>
          <w:vertAlign w:val="superscript"/>
        </w:rPr>
        <w:t>–6</w:t>
      </w:r>
      <w:r>
        <w:rPr>
          <w:rStyle w:val="mceeditable"/>
          <w:rFonts w:eastAsia="Times New Roman"/>
          <w:sz w:val="18"/>
          <w:szCs w:val="18"/>
        </w:rPr>
        <w:t xml:space="preserve"> m.</w:t>
      </w:r>
      <w:r>
        <w:rPr>
          <w:rFonts w:ascii="Helvetica" w:eastAsia="Times New Roman" w:hAnsi="Helvetica" w:cs="Helvetica"/>
          <w:sz w:val="18"/>
          <w:szCs w:val="18"/>
        </w:rPr>
        <w:br/>
      </w:r>
      <w:r>
        <w:rPr>
          <w:rFonts w:ascii="Helvetica" w:eastAsia="Times New Roman" w:hAnsi="Helvetica" w:cs="Helvetica"/>
          <w:sz w:val="18"/>
          <w:szCs w:val="18"/>
        </w:rPr>
        <w:br/>
      </w:r>
      <w:r>
        <w:rPr>
          <w:rStyle w:val="mceeditable"/>
          <w:rFonts w:eastAsia="Times New Roman"/>
          <w:sz w:val="18"/>
          <w:szCs w:val="18"/>
        </w:rPr>
        <w:t xml:space="preserve">What is the </w:t>
      </w:r>
      <w:r>
        <w:rPr>
          <w:rStyle w:val="Strong"/>
          <w:rFonts w:ascii="Helvetica" w:eastAsia="Times New Roman" w:hAnsi="Helvetica" w:cs="Helvetica"/>
          <w:sz w:val="18"/>
          <w:szCs w:val="18"/>
        </w:rPr>
        <w:t>total</w:t>
      </w:r>
      <w:r>
        <w:rPr>
          <w:rStyle w:val="mceeditable"/>
          <w:rFonts w:eastAsia="Times New Roman"/>
          <w:sz w:val="18"/>
          <w:szCs w:val="18"/>
        </w:rPr>
        <w:t xml:space="preserve"> number of bright spots that can be observed in the diffraction pattern?</w:t>
      </w:r>
    </w:p>
    <w:p w14:paraId="0D4B4C93" w14:textId="77777777" w:rsidR="00000000" w:rsidRDefault="00BC1430">
      <w:pPr>
        <w:divId w:val="1005211340"/>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525"/>
        <w:gridCol w:w="9979"/>
      </w:tblGrid>
      <w:tr w:rsidR="00000000" w14:paraId="4D2D5047" w14:textId="77777777">
        <w:trPr>
          <w:divId w:val="418017567"/>
        </w:trPr>
        <w:tc>
          <w:tcPr>
            <w:tcW w:w="250" w:type="pct"/>
            <w:tcBorders>
              <w:top w:val="nil"/>
              <w:left w:val="nil"/>
              <w:bottom w:val="nil"/>
              <w:right w:val="nil"/>
            </w:tcBorders>
            <w:vAlign w:val="center"/>
            <w:hideMark/>
          </w:tcPr>
          <w:p w14:paraId="1CC54C17"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5804DA0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5</w:t>
            </w:r>
          </w:p>
        </w:tc>
      </w:tr>
      <w:tr w:rsidR="00000000" w14:paraId="6042FCC7" w14:textId="77777777">
        <w:trPr>
          <w:divId w:val="418017567"/>
        </w:trPr>
        <w:tc>
          <w:tcPr>
            <w:tcW w:w="250" w:type="pct"/>
            <w:tcBorders>
              <w:top w:val="nil"/>
              <w:left w:val="nil"/>
              <w:bottom w:val="nil"/>
              <w:right w:val="nil"/>
            </w:tcBorders>
            <w:vAlign w:val="center"/>
            <w:hideMark/>
          </w:tcPr>
          <w:p w14:paraId="5E6D98CB"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2D8B9E41"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6</w:t>
            </w:r>
          </w:p>
        </w:tc>
      </w:tr>
      <w:tr w:rsidR="00000000" w14:paraId="466BFD0A" w14:textId="77777777">
        <w:trPr>
          <w:divId w:val="418017567"/>
        </w:trPr>
        <w:tc>
          <w:tcPr>
            <w:tcW w:w="250" w:type="pct"/>
            <w:tcBorders>
              <w:top w:val="nil"/>
              <w:left w:val="nil"/>
              <w:bottom w:val="nil"/>
              <w:right w:val="nil"/>
            </w:tcBorders>
            <w:vAlign w:val="center"/>
            <w:hideMark/>
          </w:tcPr>
          <w:p w14:paraId="04E83DFB"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C9E77EF"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10</w:t>
            </w:r>
          </w:p>
        </w:tc>
      </w:tr>
      <w:tr w:rsidR="00000000" w14:paraId="49D5472F" w14:textId="77777777">
        <w:trPr>
          <w:divId w:val="418017567"/>
        </w:trPr>
        <w:tc>
          <w:tcPr>
            <w:tcW w:w="250" w:type="pct"/>
            <w:tcBorders>
              <w:top w:val="nil"/>
              <w:left w:val="nil"/>
              <w:bottom w:val="nil"/>
              <w:right w:val="nil"/>
            </w:tcBorders>
            <w:vAlign w:val="center"/>
            <w:hideMark/>
          </w:tcPr>
          <w:p w14:paraId="37D75415"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5AC16F3C"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11</w:t>
            </w:r>
          </w:p>
        </w:tc>
      </w:tr>
    </w:tbl>
    <w:p w14:paraId="1618AF9E" w14:textId="77777777" w:rsidR="00000000" w:rsidRDefault="00BC1430">
      <w:pPr>
        <w:divId w:val="137648055"/>
        <w:rPr>
          <w:rFonts w:eastAsia="Times New Roman"/>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2101"/>
        <w:gridCol w:w="7878"/>
        <w:gridCol w:w="525"/>
      </w:tblGrid>
      <w:tr w:rsidR="00000000" w14:paraId="60FFB543" w14:textId="77777777">
        <w:trPr>
          <w:divId w:val="418017567"/>
        </w:trPr>
        <w:tc>
          <w:tcPr>
            <w:tcW w:w="1000" w:type="pct"/>
            <w:tcBorders>
              <w:top w:val="nil"/>
              <w:left w:val="nil"/>
              <w:bottom w:val="nil"/>
              <w:right w:val="nil"/>
            </w:tcBorders>
            <w:vAlign w:val="center"/>
            <w:hideMark/>
          </w:tcPr>
          <w:p w14:paraId="4C15F63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3750" w:type="pct"/>
            <w:tcBorders>
              <w:top w:val="nil"/>
              <w:left w:val="nil"/>
              <w:bottom w:val="nil"/>
              <w:right w:val="nil"/>
            </w:tcBorders>
            <w:vAlign w:val="center"/>
            <w:hideMark/>
          </w:tcPr>
          <w:p w14:paraId="0192C60B"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CAE7335" wp14:editId="0B867A92">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76C43A5B" w14:textId="77777777" w:rsidR="00000000" w:rsidRDefault="00BC1430">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p>
        </w:tc>
      </w:tr>
    </w:tbl>
    <w:p w14:paraId="4CD9A8A0" w14:textId="77777777" w:rsidR="00000000" w:rsidRDefault="00BC1430">
      <w:pPr>
        <w:pStyle w:val="NormalWeb"/>
        <w:divId w:val="1554000446"/>
      </w:pPr>
      <w:r>
        <w:t> </w:t>
      </w:r>
    </w:p>
    <w:p w14:paraId="5526E16F" w14:textId="77777777" w:rsidR="00000000" w:rsidRDefault="00BC1430">
      <w:pPr>
        <w:pageBreakBefore/>
        <w:divId w:val="576329353"/>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4FA33AF6" w14:textId="77777777" w:rsidR="00000000" w:rsidRDefault="00BC1430">
      <w:pPr>
        <w:divId w:val="607928873"/>
        <w:rPr>
          <w:rFonts w:ascii="Helvetica" w:eastAsia="Times New Roman" w:hAnsi="Helvetica" w:cs="Helvetica"/>
          <w:sz w:val="18"/>
          <w:szCs w:val="18"/>
        </w:rPr>
      </w:pPr>
    </w:p>
    <w:p w14:paraId="4419CED3" w14:textId="77777777" w:rsidR="00000000" w:rsidRDefault="00BC1430">
      <w:pPr>
        <w:spacing w:after="240"/>
        <w:divId w:val="1954285953"/>
        <w:rPr>
          <w:rFonts w:ascii="Helvetica" w:eastAsia="Times New Roman" w:hAnsi="Helvetica" w:cs="Helvetica"/>
          <w:sz w:val="18"/>
          <w:szCs w:val="18"/>
        </w:rPr>
      </w:pPr>
      <w:r>
        <w:rPr>
          <w:rFonts w:ascii="Helvetica" w:eastAsia="Times New Roman" w:hAnsi="Helvetica" w:cs="Helvetica"/>
          <w:b/>
          <w:bCs/>
          <w:sz w:val="18"/>
          <w:szCs w:val="18"/>
        </w:rPr>
        <w:t>20</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Part of the line spectrum for light from the Sun is shown below.</w:t>
      </w:r>
      <w:r>
        <w:rPr>
          <w:rFonts w:ascii="Helvetica" w:eastAsia="Times New Roman" w:hAnsi="Helvetica" w:cs="Helvetica"/>
          <w:sz w:val="18"/>
          <w:szCs w:val="18"/>
        </w:rPr>
        <w:br/>
      </w:r>
      <w:r>
        <w:rPr>
          <w:rFonts w:ascii="Helvetica" w:eastAsia="Times New Roman" w:hAnsi="Helvetica" w:cs="Helvetica"/>
          <w:sz w:val="18"/>
          <w:szCs w:val="18"/>
        </w:rPr>
        <w:br/>
        <w:t>Which spectrum best shows light from a similar star to the Sun?</w:t>
      </w:r>
    </w:p>
    <w:p w14:paraId="2D205E3A" w14:textId="77777777" w:rsidR="00000000" w:rsidRDefault="00BC1430">
      <w:pPr>
        <w:jc w:val="center"/>
        <w:divId w:val="38229458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118DD00" wp14:editId="71E3180C">
            <wp:extent cx="3291840" cy="35661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840" cy="3566160"/>
                    </a:xfrm>
                    <a:prstGeom prst="rect">
                      <a:avLst/>
                    </a:prstGeom>
                    <a:noFill/>
                    <a:ln>
                      <a:noFill/>
                    </a:ln>
                  </pic:spPr>
                </pic:pic>
              </a:graphicData>
            </a:graphic>
          </wp:inline>
        </w:drawing>
      </w:r>
    </w:p>
    <w:p w14:paraId="4DCBAE49" w14:textId="77777777" w:rsidR="00000000" w:rsidRDefault="00BC1430">
      <w:pPr>
        <w:spacing w:after="240"/>
        <w:divId w:val="1954285953"/>
        <w:rPr>
          <w:rFonts w:ascii="Helvetica" w:eastAsia="Times New Roman" w:hAnsi="Helvetica" w:cs="Helvetica"/>
          <w:sz w:val="18"/>
          <w:szCs w:val="18"/>
        </w:rPr>
      </w:pPr>
    </w:p>
    <w:p w14:paraId="19EA10D8" w14:textId="77777777" w:rsidR="00000000" w:rsidRDefault="00BC1430">
      <w:pPr>
        <w:divId w:val="2137213886"/>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CellMar>
          <w:top w:w="15" w:type="dxa"/>
          <w:left w:w="15" w:type="dxa"/>
          <w:bottom w:w="15" w:type="dxa"/>
          <w:right w:w="15" w:type="dxa"/>
        </w:tblCellMar>
        <w:tblLook w:val="04A0" w:firstRow="1" w:lastRow="0" w:firstColumn="1" w:lastColumn="0" w:noHBand="0" w:noVBand="1"/>
      </w:tblPr>
      <w:tblGrid>
        <w:gridCol w:w="2101"/>
        <w:gridCol w:w="7353"/>
        <w:gridCol w:w="1050"/>
      </w:tblGrid>
      <w:tr w:rsidR="00000000" w14:paraId="7A3CB2FC" w14:textId="77777777">
        <w:trPr>
          <w:divId w:val="1954285953"/>
        </w:trPr>
        <w:tc>
          <w:tcPr>
            <w:tcW w:w="1000" w:type="pct"/>
            <w:tcBorders>
              <w:top w:val="nil"/>
              <w:left w:val="nil"/>
              <w:bottom w:val="nil"/>
              <w:right w:val="nil"/>
            </w:tcBorders>
            <w:vAlign w:val="center"/>
            <w:hideMark/>
          </w:tcPr>
          <w:p w14:paraId="4394FEA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45F9C10E"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01E7667" wp14:editId="1BB11294">
                  <wp:extent cx="274320"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19700A02"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05AB5999" w14:textId="77777777" w:rsidR="00000000" w:rsidRDefault="00BC1430">
      <w:pPr>
        <w:pStyle w:val="NormalWeb"/>
        <w:divId w:val="607928873"/>
      </w:pPr>
      <w:r>
        <w:t> </w:t>
      </w:r>
    </w:p>
    <w:p w14:paraId="1998F35D" w14:textId="77777777" w:rsidR="00000000" w:rsidRDefault="00BC1430">
      <w:pPr>
        <w:divId w:val="1711226719"/>
        <w:rPr>
          <w:rFonts w:ascii="Helvetica" w:eastAsia="Times New Roman" w:hAnsi="Helvetica" w:cs="Helvetica"/>
          <w:sz w:val="18"/>
          <w:szCs w:val="18"/>
        </w:rPr>
      </w:pPr>
    </w:p>
    <w:p w14:paraId="1BBCF3C8" w14:textId="77777777" w:rsidR="00000000" w:rsidRDefault="00BC1430">
      <w:pPr>
        <w:divId w:val="2063600880"/>
        <w:rPr>
          <w:rFonts w:ascii="Helvetica" w:eastAsia="Times New Roman" w:hAnsi="Helvetica" w:cs="Helvetica"/>
          <w:sz w:val="18"/>
          <w:szCs w:val="18"/>
        </w:rPr>
      </w:pPr>
      <w:r>
        <w:rPr>
          <w:rFonts w:ascii="Helvetica" w:eastAsia="Times New Roman" w:hAnsi="Helvetica" w:cs="Helvetica"/>
          <w:b/>
          <w:bCs/>
          <w:sz w:val="18"/>
          <w:szCs w:val="18"/>
        </w:rPr>
        <w:t>21(a)</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State and explain how </w:t>
      </w:r>
      <w:r>
        <w:rPr>
          <w:rStyle w:val="Emphasis"/>
          <w:rFonts w:ascii="Helvetica" w:eastAsia="Times New Roman" w:hAnsi="Helvetica" w:cs="Helvetica"/>
          <w:sz w:val="18"/>
          <w:szCs w:val="18"/>
        </w:rPr>
        <w:t>stellar parallax</w:t>
      </w:r>
      <w:r>
        <w:rPr>
          <w:rFonts w:ascii="Helvetica" w:eastAsia="Times New Roman" w:hAnsi="Helvetica" w:cs="Helvetica"/>
          <w:sz w:val="18"/>
          <w:szCs w:val="18"/>
        </w:rPr>
        <w:t xml:space="preserve"> is used to measure distances in space.</w:t>
      </w:r>
    </w:p>
    <w:p w14:paraId="3AE0ED97" w14:textId="77777777" w:rsidR="00000000" w:rsidRDefault="00BC1430">
      <w:pPr>
        <w:spacing w:line="180" w:lineRule="atLeast"/>
        <w:jc w:val="right"/>
        <w:divId w:val="1071200816"/>
        <w:rPr>
          <w:rFonts w:ascii="Helvetica" w:eastAsia="Times New Roman" w:hAnsi="Helvetica" w:cs="Helvetica"/>
          <w:sz w:val="18"/>
          <w:szCs w:val="18"/>
        </w:rPr>
      </w:pPr>
      <w:r>
        <w:rPr>
          <w:rFonts w:ascii="Helvetica" w:eastAsia="Times New Roman" w:hAnsi="Helvetica" w:cs="Helvetica"/>
          <w:sz w:val="18"/>
          <w:szCs w:val="18"/>
        </w:rPr>
        <w:t> </w:t>
      </w:r>
    </w:p>
    <w:p w14:paraId="62077A97" w14:textId="77777777" w:rsidR="00000000" w:rsidRDefault="00BC1430">
      <w:pPr>
        <w:spacing w:line="180" w:lineRule="atLeast"/>
        <w:jc w:val="right"/>
        <w:divId w:val="1839880815"/>
        <w:rPr>
          <w:rFonts w:ascii="Helvetica" w:eastAsia="Times New Roman" w:hAnsi="Helvetica" w:cs="Helvetica"/>
          <w:sz w:val="18"/>
          <w:szCs w:val="18"/>
        </w:rPr>
      </w:pPr>
      <w:r>
        <w:rPr>
          <w:rFonts w:ascii="Helvetica" w:eastAsia="Times New Roman" w:hAnsi="Helvetica" w:cs="Helvetica"/>
          <w:sz w:val="18"/>
          <w:szCs w:val="18"/>
        </w:rPr>
        <w:t> </w:t>
      </w:r>
    </w:p>
    <w:p w14:paraId="53F6F0A9" w14:textId="77777777" w:rsidR="00000000" w:rsidRDefault="00BC1430">
      <w:pPr>
        <w:spacing w:line="180" w:lineRule="atLeast"/>
        <w:jc w:val="right"/>
        <w:divId w:val="1941448117"/>
        <w:rPr>
          <w:rFonts w:ascii="Helvetica" w:eastAsia="Times New Roman" w:hAnsi="Helvetica" w:cs="Helvetica"/>
          <w:sz w:val="18"/>
          <w:szCs w:val="18"/>
        </w:rPr>
      </w:pPr>
      <w:r>
        <w:rPr>
          <w:rFonts w:ascii="Helvetica" w:eastAsia="Times New Roman" w:hAnsi="Helvetica" w:cs="Helvetica"/>
          <w:sz w:val="18"/>
          <w:szCs w:val="18"/>
        </w:rPr>
        <w:t> </w:t>
      </w:r>
    </w:p>
    <w:p w14:paraId="437B5C42" w14:textId="77777777" w:rsidR="00000000" w:rsidRDefault="00BC1430">
      <w:pPr>
        <w:spacing w:line="180" w:lineRule="atLeast"/>
        <w:jc w:val="right"/>
        <w:divId w:val="483931103"/>
        <w:rPr>
          <w:rFonts w:ascii="Helvetica" w:eastAsia="Times New Roman" w:hAnsi="Helvetica" w:cs="Helvetica"/>
          <w:sz w:val="18"/>
          <w:szCs w:val="18"/>
        </w:rPr>
      </w:pPr>
      <w:r>
        <w:rPr>
          <w:rStyle w:val="Strong"/>
          <w:rFonts w:ascii="Helvetica" w:eastAsia="Times New Roman" w:hAnsi="Helvetica" w:cs="Helvetica"/>
          <w:sz w:val="18"/>
          <w:szCs w:val="18"/>
        </w:rPr>
        <w:t>[3]</w:t>
      </w:r>
    </w:p>
    <w:p w14:paraId="6E8F3A26" w14:textId="77777777" w:rsidR="00000000" w:rsidRDefault="00BC1430">
      <w:pPr>
        <w:pStyle w:val="NormalWeb"/>
        <w:divId w:val="2063600880"/>
      </w:pPr>
      <w:r>
        <w:t> </w:t>
      </w:r>
    </w:p>
    <w:p w14:paraId="07B6AC69" w14:textId="77777777" w:rsidR="00000000" w:rsidRDefault="00BC1430">
      <w:pPr>
        <w:divId w:val="1711226719"/>
        <w:rPr>
          <w:rFonts w:ascii="Helvetica" w:eastAsia="Times New Roman" w:hAnsi="Helvetica" w:cs="Helvetica"/>
          <w:sz w:val="18"/>
          <w:szCs w:val="18"/>
        </w:rPr>
      </w:pPr>
    </w:p>
    <w:p w14:paraId="0600DB24" w14:textId="77777777" w:rsidR="00000000" w:rsidRDefault="00BC1430">
      <w:pPr>
        <w:spacing w:after="240"/>
        <w:divId w:val="1377394723"/>
        <w:rPr>
          <w:rFonts w:ascii="Helvetica" w:eastAsia="Times New Roman" w:hAnsi="Helvetica" w:cs="Helvetica"/>
          <w:sz w:val="18"/>
          <w:szCs w:val="18"/>
        </w:rPr>
      </w:pPr>
      <w:r>
        <w:rPr>
          <w:rFonts w:ascii="Helvetica" w:eastAsia="Times New Roman" w:hAnsi="Helvetica" w:cs="Helvetica"/>
          <w:b/>
          <w:bCs/>
          <w:sz w:val="18"/>
          <w:szCs w:val="18"/>
        </w:rPr>
        <w:t>  (b)</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Fig. 23.1</w:t>
      </w:r>
      <w:r>
        <w:rPr>
          <w:rFonts w:ascii="Helvetica" w:eastAsia="Times New Roman" w:hAnsi="Helvetica" w:cs="Helvetica"/>
          <w:sz w:val="18"/>
          <w:szCs w:val="18"/>
        </w:rPr>
        <w:t xml:space="preserve"> </w:t>
      </w:r>
      <w:r>
        <w:rPr>
          <w:rFonts w:ascii="Helvetica" w:eastAsia="Times New Roman" w:hAnsi="Helvetica" w:cs="Helvetica"/>
          <w:sz w:val="18"/>
          <w:szCs w:val="18"/>
        </w:rPr>
        <w:t>gives some data on the wavelength of a hydrogen spectral line for light received from the Andromeda galaxy and the Virgo cluster of galaxies.</w:t>
      </w:r>
    </w:p>
    <w:p w14:paraId="69E3A0E2" w14:textId="77777777" w:rsidR="00000000" w:rsidRDefault="00BC1430">
      <w:pPr>
        <w:divId w:val="1435008838"/>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96"/>
        <w:gridCol w:w="3496"/>
        <w:gridCol w:w="3497"/>
      </w:tblGrid>
      <w:tr w:rsidR="00000000" w14:paraId="666F5BDC" w14:textId="77777777">
        <w:trPr>
          <w:divId w:val="1377394723"/>
        </w:trPr>
        <w:tc>
          <w:tcPr>
            <w:tcW w:w="1650" w:type="pct"/>
            <w:tcBorders>
              <w:top w:val="single" w:sz="6" w:space="0" w:color="000000"/>
              <w:left w:val="single" w:sz="6" w:space="0" w:color="000000"/>
              <w:bottom w:val="single" w:sz="6" w:space="0" w:color="000000"/>
              <w:right w:val="single" w:sz="6" w:space="0" w:color="000000"/>
            </w:tcBorders>
            <w:vAlign w:val="center"/>
            <w:hideMark/>
          </w:tcPr>
          <w:p w14:paraId="5C9FEFC4"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1650" w:type="pct"/>
            <w:tcBorders>
              <w:top w:val="single" w:sz="6" w:space="0" w:color="000000"/>
              <w:left w:val="single" w:sz="6" w:space="0" w:color="000000"/>
              <w:bottom w:val="single" w:sz="6" w:space="0" w:color="000000"/>
              <w:right w:val="single" w:sz="6" w:space="0" w:color="000000"/>
            </w:tcBorders>
            <w:vAlign w:val="center"/>
            <w:hideMark/>
          </w:tcPr>
          <w:p w14:paraId="7EBE2118"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wavelength of hydrogen line from galaxy / nm</w:t>
            </w:r>
          </w:p>
        </w:tc>
        <w:tc>
          <w:tcPr>
            <w:tcW w:w="1650" w:type="pct"/>
            <w:tcBorders>
              <w:top w:val="single" w:sz="6" w:space="0" w:color="000000"/>
              <w:left w:val="single" w:sz="6" w:space="0" w:color="000000"/>
              <w:bottom w:val="single" w:sz="6" w:space="0" w:color="000000"/>
              <w:right w:val="single" w:sz="6" w:space="0" w:color="000000"/>
            </w:tcBorders>
            <w:vAlign w:val="center"/>
            <w:hideMark/>
          </w:tcPr>
          <w:p w14:paraId="5F088F53"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wavelength of hydrogen line on Earth / nm</w:t>
            </w:r>
          </w:p>
        </w:tc>
      </w:tr>
      <w:tr w:rsidR="00000000" w14:paraId="1C49E818" w14:textId="77777777">
        <w:trPr>
          <w:divId w:val="1377394723"/>
        </w:trPr>
        <w:tc>
          <w:tcPr>
            <w:tcW w:w="1650" w:type="pct"/>
            <w:tcBorders>
              <w:top w:val="single" w:sz="6" w:space="0" w:color="000000"/>
              <w:left w:val="single" w:sz="6" w:space="0" w:color="000000"/>
              <w:bottom w:val="single" w:sz="6" w:space="0" w:color="000000"/>
              <w:right w:val="single" w:sz="6" w:space="0" w:color="000000"/>
            </w:tcBorders>
            <w:vAlign w:val="center"/>
            <w:hideMark/>
          </w:tcPr>
          <w:p w14:paraId="5923F8A9"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Andromeda galaxy</w:t>
            </w:r>
          </w:p>
        </w:tc>
        <w:tc>
          <w:tcPr>
            <w:tcW w:w="1650" w:type="pct"/>
            <w:tcBorders>
              <w:top w:val="single" w:sz="6" w:space="0" w:color="000000"/>
              <w:left w:val="single" w:sz="6" w:space="0" w:color="000000"/>
              <w:bottom w:val="single" w:sz="6" w:space="0" w:color="000000"/>
              <w:right w:val="single" w:sz="6" w:space="0" w:color="000000"/>
            </w:tcBorders>
            <w:vAlign w:val="center"/>
            <w:hideMark/>
          </w:tcPr>
          <w:p w14:paraId="54076141"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485</w:t>
            </w:r>
            <w:r>
              <w:rPr>
                <w:rFonts w:ascii="Helvetica" w:eastAsia="Times New Roman" w:hAnsi="Helvetica" w:cs="Helvetica"/>
                <w:sz w:val="18"/>
                <w:szCs w:val="18"/>
              </w:rPr>
              <w:t>.6</w:t>
            </w:r>
          </w:p>
        </w:tc>
        <w:tc>
          <w:tcPr>
            <w:tcW w:w="1650" w:type="pct"/>
            <w:tcBorders>
              <w:top w:val="single" w:sz="6" w:space="0" w:color="000000"/>
              <w:left w:val="single" w:sz="6" w:space="0" w:color="000000"/>
              <w:bottom w:val="single" w:sz="6" w:space="0" w:color="000000"/>
              <w:right w:val="single" w:sz="6" w:space="0" w:color="000000"/>
            </w:tcBorders>
            <w:vAlign w:val="center"/>
            <w:hideMark/>
          </w:tcPr>
          <w:p w14:paraId="3A2AF01A"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486.1</w:t>
            </w:r>
          </w:p>
        </w:tc>
      </w:tr>
      <w:tr w:rsidR="00000000" w14:paraId="614644DF" w14:textId="77777777">
        <w:trPr>
          <w:divId w:val="1377394723"/>
        </w:trPr>
        <w:tc>
          <w:tcPr>
            <w:tcW w:w="1650" w:type="pct"/>
            <w:tcBorders>
              <w:top w:val="single" w:sz="6" w:space="0" w:color="000000"/>
              <w:left w:val="single" w:sz="6" w:space="0" w:color="000000"/>
              <w:bottom w:val="single" w:sz="6" w:space="0" w:color="000000"/>
              <w:right w:val="single" w:sz="6" w:space="0" w:color="000000"/>
            </w:tcBorders>
            <w:vAlign w:val="center"/>
            <w:hideMark/>
          </w:tcPr>
          <w:p w14:paraId="5A59A19B"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Virgo cluster</w:t>
            </w:r>
          </w:p>
        </w:tc>
        <w:tc>
          <w:tcPr>
            <w:tcW w:w="1650" w:type="pct"/>
            <w:tcBorders>
              <w:top w:val="single" w:sz="6" w:space="0" w:color="000000"/>
              <w:left w:val="single" w:sz="6" w:space="0" w:color="000000"/>
              <w:bottom w:val="single" w:sz="6" w:space="0" w:color="000000"/>
              <w:right w:val="single" w:sz="6" w:space="0" w:color="000000"/>
            </w:tcBorders>
            <w:vAlign w:val="center"/>
            <w:hideMark/>
          </w:tcPr>
          <w:p w14:paraId="3B999CB0"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489.8</w:t>
            </w:r>
          </w:p>
        </w:tc>
        <w:tc>
          <w:tcPr>
            <w:tcW w:w="1650" w:type="pct"/>
            <w:tcBorders>
              <w:top w:val="single" w:sz="6" w:space="0" w:color="000000"/>
              <w:left w:val="single" w:sz="6" w:space="0" w:color="000000"/>
              <w:bottom w:val="single" w:sz="6" w:space="0" w:color="000000"/>
              <w:right w:val="single" w:sz="6" w:space="0" w:color="000000"/>
            </w:tcBorders>
            <w:vAlign w:val="center"/>
            <w:hideMark/>
          </w:tcPr>
          <w:p w14:paraId="0F1CDC90"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486.1</w:t>
            </w:r>
          </w:p>
        </w:tc>
      </w:tr>
    </w:tbl>
    <w:p w14:paraId="5FCD0091" w14:textId="77777777" w:rsidR="00000000" w:rsidRDefault="00BC1430">
      <w:pPr>
        <w:divId w:val="1377394723"/>
        <w:rPr>
          <w:rFonts w:ascii="Helvetica" w:eastAsia="Times New Roman" w:hAnsi="Helvetica" w:cs="Helvetica"/>
          <w:sz w:val="18"/>
          <w:szCs w:val="18"/>
        </w:rPr>
      </w:pPr>
    </w:p>
    <w:p w14:paraId="569BA78C" w14:textId="77777777" w:rsidR="00000000" w:rsidRDefault="00BC1430">
      <w:pPr>
        <w:jc w:val="center"/>
        <w:divId w:val="1753162669"/>
        <w:rPr>
          <w:rFonts w:ascii="Helvetica" w:eastAsia="Times New Roman" w:hAnsi="Helvetica" w:cs="Helvetica"/>
          <w:sz w:val="18"/>
          <w:szCs w:val="18"/>
        </w:rPr>
      </w:pPr>
      <w:r>
        <w:rPr>
          <w:rStyle w:val="Strong"/>
          <w:rFonts w:ascii="Helvetica" w:eastAsia="Times New Roman" w:hAnsi="Helvetica" w:cs="Helvetica"/>
          <w:sz w:val="18"/>
          <w:szCs w:val="18"/>
        </w:rPr>
        <w:t>Fig. 23.1</w:t>
      </w:r>
    </w:p>
    <w:p w14:paraId="2C777CC7" w14:textId="77777777" w:rsidR="00000000" w:rsidRDefault="00BC1430">
      <w:pPr>
        <w:divId w:val="1377394723"/>
        <w:rPr>
          <w:rFonts w:ascii="Helvetica" w:eastAsia="Times New Roman" w:hAnsi="Helvetica" w:cs="Helvetica"/>
          <w:sz w:val="18"/>
          <w:szCs w:val="18"/>
        </w:rPr>
      </w:pPr>
    </w:p>
    <w:p w14:paraId="7EFAACBD" w14:textId="77777777" w:rsidR="00000000" w:rsidRDefault="00BC1430">
      <w:pPr>
        <w:numPr>
          <w:ilvl w:val="0"/>
          <w:numId w:val="8"/>
        </w:numPr>
        <w:spacing w:before="100" w:beforeAutospacing="1" w:after="240"/>
        <w:divId w:val="1377394723"/>
        <w:rPr>
          <w:rFonts w:ascii="Helvetica" w:eastAsia="Times New Roman" w:hAnsi="Helvetica" w:cs="Helvetica"/>
          <w:sz w:val="18"/>
          <w:szCs w:val="18"/>
        </w:rPr>
      </w:pPr>
      <w:r>
        <w:rPr>
          <w:rFonts w:ascii="Helvetica" w:eastAsia="Times New Roman" w:hAnsi="Helvetica" w:cs="Helvetica"/>
          <w:sz w:val="18"/>
          <w:szCs w:val="18"/>
        </w:rPr>
        <w:lastRenderedPageBreak/>
        <w:t xml:space="preserve">The Virgo cluster is 16.5 </w:t>
      </w:r>
      <w:proofErr w:type="spellStart"/>
      <w:r>
        <w:rPr>
          <w:rFonts w:ascii="Helvetica" w:eastAsia="Times New Roman" w:hAnsi="Helvetica" w:cs="Helvetica"/>
          <w:sz w:val="18"/>
          <w:szCs w:val="18"/>
        </w:rPr>
        <w:t>Mpc</w:t>
      </w:r>
      <w:proofErr w:type="spellEnd"/>
      <w:r>
        <w:rPr>
          <w:rFonts w:ascii="Helvetica" w:eastAsia="Times New Roman" w:hAnsi="Helvetica" w:cs="Helvetica"/>
          <w:sz w:val="18"/>
          <w:szCs w:val="18"/>
        </w:rPr>
        <w:t xml:space="preserve"> from the Earth.</w:t>
      </w:r>
      <w:r>
        <w:rPr>
          <w:rFonts w:ascii="Helvetica" w:eastAsia="Times New Roman" w:hAnsi="Helvetica" w:cs="Helvetica"/>
          <w:sz w:val="18"/>
          <w:szCs w:val="18"/>
        </w:rPr>
        <w:br/>
      </w:r>
      <w:r>
        <w:rPr>
          <w:rFonts w:ascii="Helvetica" w:eastAsia="Times New Roman" w:hAnsi="Helvetica" w:cs="Helvetica"/>
          <w:sz w:val="18"/>
          <w:szCs w:val="18"/>
        </w:rPr>
        <w:br/>
        <w:t xml:space="preserve">Estimate the age of the Universe using data from </w:t>
      </w:r>
      <w:r>
        <w:rPr>
          <w:rStyle w:val="Strong"/>
          <w:rFonts w:ascii="Helvetica" w:eastAsia="Times New Roman" w:hAnsi="Helvetica" w:cs="Helvetica"/>
          <w:sz w:val="18"/>
          <w:szCs w:val="18"/>
        </w:rPr>
        <w:t>Fig. 23.1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1C1D5AE" w14:textId="77777777" w:rsidR="00000000" w:rsidRDefault="00BC1430">
      <w:pPr>
        <w:spacing w:beforeAutospacing="1" w:after="100" w:afterAutospacing="1"/>
        <w:ind w:left="720"/>
        <w:jc w:val="right"/>
        <w:divId w:val="933054633"/>
        <w:rPr>
          <w:rFonts w:ascii="Helvetica" w:eastAsia="Times New Roman" w:hAnsi="Helvetica" w:cs="Helvetica"/>
          <w:sz w:val="18"/>
          <w:szCs w:val="18"/>
        </w:rPr>
      </w:pPr>
      <w:r>
        <w:rPr>
          <w:rFonts w:ascii="Helvetica" w:eastAsia="Times New Roman" w:hAnsi="Helvetica" w:cs="Helvetica"/>
          <w:sz w:val="18"/>
          <w:szCs w:val="18"/>
        </w:rPr>
        <w:t>age =</w:t>
      </w:r>
      <w:r>
        <w:rPr>
          <w:rFonts w:ascii="Helvetica" w:eastAsia="Times New Roman" w:hAnsi="Helvetica" w:cs="Helvetica"/>
          <w:sz w:val="18"/>
          <w:szCs w:val="18"/>
        </w:rPr>
        <w:t xml:space="preserve">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s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p>
    <w:p w14:paraId="342F5A57" w14:textId="77777777" w:rsidR="00000000" w:rsidRDefault="00BC1430">
      <w:pPr>
        <w:numPr>
          <w:ilvl w:val="0"/>
          <w:numId w:val="8"/>
        </w:numPr>
        <w:spacing w:before="100" w:beforeAutospacing="1" w:after="100" w:afterAutospacing="1"/>
        <w:divId w:val="1377394723"/>
        <w:rPr>
          <w:rFonts w:ascii="Helvetica" w:eastAsia="Times New Roman" w:hAnsi="Helvetica" w:cs="Helvetica"/>
          <w:sz w:val="18"/>
          <w:szCs w:val="18"/>
        </w:rPr>
      </w:pPr>
      <w:r>
        <w:rPr>
          <w:rFonts w:ascii="Helvetica" w:eastAsia="Times New Roman" w:hAnsi="Helvetica" w:cs="Helvetica"/>
          <w:sz w:val="18"/>
          <w:szCs w:val="18"/>
        </w:rPr>
        <w:t>Suggest why hydrogen spectral lines might often be used to measure a star’s velocity.</w:t>
      </w:r>
    </w:p>
    <w:p w14:paraId="17A98543" w14:textId="77777777" w:rsidR="00000000" w:rsidRDefault="00BC1430">
      <w:pPr>
        <w:spacing w:before="100" w:beforeAutospacing="1" w:after="100" w:afterAutospacing="1" w:line="180" w:lineRule="atLeast"/>
        <w:ind w:left="720"/>
        <w:jc w:val="right"/>
        <w:divId w:val="126163798"/>
        <w:rPr>
          <w:rFonts w:ascii="Helvetica" w:eastAsia="Times New Roman" w:hAnsi="Helvetica" w:cs="Helvetica"/>
          <w:sz w:val="18"/>
          <w:szCs w:val="18"/>
        </w:rPr>
      </w:pPr>
      <w:r>
        <w:rPr>
          <w:rFonts w:ascii="Helvetica" w:eastAsia="Times New Roman" w:hAnsi="Helvetica" w:cs="Helvetica"/>
          <w:sz w:val="18"/>
          <w:szCs w:val="18"/>
        </w:rPr>
        <w:t> </w:t>
      </w:r>
    </w:p>
    <w:p w14:paraId="5D6A2405" w14:textId="77777777" w:rsidR="00000000" w:rsidRDefault="00BC1430">
      <w:pPr>
        <w:spacing w:before="100" w:beforeAutospacing="1" w:after="100" w:afterAutospacing="1" w:line="180" w:lineRule="atLeast"/>
        <w:ind w:left="720"/>
        <w:jc w:val="right"/>
        <w:divId w:val="1185706119"/>
        <w:rPr>
          <w:rFonts w:ascii="Helvetica" w:eastAsia="Times New Roman" w:hAnsi="Helvetica" w:cs="Helvetica"/>
          <w:sz w:val="18"/>
          <w:szCs w:val="18"/>
        </w:rPr>
      </w:pPr>
      <w:r>
        <w:rPr>
          <w:rFonts w:ascii="Helvetica" w:eastAsia="Times New Roman" w:hAnsi="Helvetica" w:cs="Helvetica"/>
          <w:sz w:val="18"/>
          <w:szCs w:val="18"/>
        </w:rPr>
        <w:t> </w:t>
      </w:r>
    </w:p>
    <w:p w14:paraId="4BF4B4FF" w14:textId="77777777" w:rsidR="00000000" w:rsidRDefault="00BC1430">
      <w:pPr>
        <w:spacing w:before="100" w:beforeAutospacing="1" w:after="100" w:afterAutospacing="1" w:line="180" w:lineRule="atLeast"/>
        <w:ind w:left="720"/>
        <w:jc w:val="right"/>
        <w:divId w:val="63995291"/>
        <w:rPr>
          <w:rFonts w:ascii="Helvetica" w:eastAsia="Times New Roman" w:hAnsi="Helvetica" w:cs="Helvetica"/>
          <w:sz w:val="18"/>
          <w:szCs w:val="18"/>
        </w:rPr>
      </w:pPr>
      <w:r>
        <w:rPr>
          <w:rFonts w:ascii="Helvetica" w:eastAsia="Times New Roman" w:hAnsi="Helvetica" w:cs="Helvetica"/>
          <w:sz w:val="18"/>
          <w:szCs w:val="18"/>
        </w:rPr>
        <w:t> </w:t>
      </w:r>
    </w:p>
    <w:p w14:paraId="05D08B08" w14:textId="77777777" w:rsidR="00000000" w:rsidRDefault="00BC1430">
      <w:pPr>
        <w:spacing w:before="100" w:beforeAutospacing="1" w:after="100" w:afterAutospacing="1" w:line="180" w:lineRule="atLeast"/>
        <w:ind w:left="720"/>
        <w:jc w:val="right"/>
        <w:divId w:val="1145971606"/>
        <w:rPr>
          <w:rFonts w:ascii="Helvetica" w:eastAsia="Times New Roman" w:hAnsi="Helvetica" w:cs="Helvetica"/>
          <w:sz w:val="18"/>
          <w:szCs w:val="18"/>
        </w:rPr>
      </w:pPr>
      <w:r>
        <w:rPr>
          <w:rStyle w:val="Strong"/>
          <w:rFonts w:ascii="Helvetica" w:eastAsia="Times New Roman" w:hAnsi="Helvetica" w:cs="Helvetica"/>
          <w:sz w:val="18"/>
          <w:szCs w:val="18"/>
        </w:rPr>
        <w:t>[2]</w:t>
      </w:r>
    </w:p>
    <w:p w14:paraId="2C727711" w14:textId="77777777" w:rsidR="00000000" w:rsidRDefault="00BC1430">
      <w:pPr>
        <w:pStyle w:val="NormalWeb"/>
        <w:divId w:val="1377394723"/>
      </w:pPr>
      <w:r>
        <w:t> </w:t>
      </w:r>
    </w:p>
    <w:p w14:paraId="3E4E93C1" w14:textId="77777777" w:rsidR="00000000" w:rsidRDefault="00BC1430">
      <w:pPr>
        <w:divId w:val="1711226719"/>
        <w:rPr>
          <w:rFonts w:ascii="Helvetica" w:eastAsia="Times New Roman" w:hAnsi="Helvetica" w:cs="Helvetica"/>
          <w:sz w:val="18"/>
          <w:szCs w:val="18"/>
        </w:rPr>
      </w:pPr>
    </w:p>
    <w:p w14:paraId="67871F03" w14:textId="77777777" w:rsidR="00000000" w:rsidRDefault="00BC1430">
      <w:pPr>
        <w:divId w:val="2125952514"/>
        <w:rPr>
          <w:rFonts w:ascii="Helvetica" w:eastAsia="Times New Roman" w:hAnsi="Helvetica" w:cs="Helvetica"/>
          <w:sz w:val="18"/>
          <w:szCs w:val="18"/>
        </w:rPr>
      </w:pPr>
      <w:r>
        <w:rPr>
          <w:rFonts w:ascii="Helvetica" w:eastAsia="Times New Roman" w:hAnsi="Helvetica" w:cs="Helvetica"/>
          <w:b/>
          <w:bCs/>
          <w:sz w:val="18"/>
          <w:szCs w:val="18"/>
        </w:rPr>
        <w:t>  (c)</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The Big Bang theory is an explanation for the start of the Universe.</w:t>
      </w:r>
      <w:r>
        <w:rPr>
          <w:rFonts w:ascii="Helvetica" w:eastAsia="Times New Roman" w:hAnsi="Helvetica" w:cs="Helvetica"/>
          <w:sz w:val="18"/>
          <w:szCs w:val="18"/>
        </w:rPr>
        <w:br/>
      </w:r>
      <w:r>
        <w:rPr>
          <w:rFonts w:ascii="Helvetica" w:eastAsia="Times New Roman" w:hAnsi="Helvetica" w:cs="Helvetica"/>
          <w:sz w:val="18"/>
          <w:szCs w:val="18"/>
        </w:rPr>
        <w:br/>
        <w:t xml:space="preserve">Explain how the cosmic microwave background radiation supports the Big Bang </w:t>
      </w:r>
      <w:r>
        <w:rPr>
          <w:rFonts w:ascii="Helvetica" w:eastAsia="Times New Roman" w:hAnsi="Helvetica" w:cs="Helvetica"/>
          <w:sz w:val="18"/>
          <w:szCs w:val="18"/>
        </w:rPr>
        <w:t xml:space="preserve">theory for the start of the Universe. Comment on the relevance of the data in </w:t>
      </w:r>
      <w:r>
        <w:rPr>
          <w:rStyle w:val="Strong"/>
          <w:rFonts w:ascii="Helvetica" w:eastAsia="Times New Roman" w:hAnsi="Helvetica" w:cs="Helvetica"/>
          <w:sz w:val="18"/>
          <w:szCs w:val="18"/>
        </w:rPr>
        <w:t>Fig. 23.1</w:t>
      </w:r>
      <w:r>
        <w:rPr>
          <w:rFonts w:ascii="Helvetica" w:eastAsia="Times New Roman" w:hAnsi="Helvetica" w:cs="Helvetica"/>
          <w:sz w:val="18"/>
          <w:szCs w:val="18"/>
        </w:rPr>
        <w:t xml:space="preserve"> concerning the Big Bang theory.</w:t>
      </w:r>
    </w:p>
    <w:p w14:paraId="45BDB65E" w14:textId="77777777" w:rsidR="00000000" w:rsidRDefault="00BC1430">
      <w:pPr>
        <w:spacing w:line="180" w:lineRule="atLeast"/>
        <w:jc w:val="right"/>
        <w:divId w:val="1080370698"/>
        <w:rPr>
          <w:rFonts w:ascii="Helvetica" w:eastAsia="Times New Roman" w:hAnsi="Helvetica" w:cs="Helvetica"/>
          <w:sz w:val="18"/>
          <w:szCs w:val="18"/>
        </w:rPr>
      </w:pPr>
      <w:r>
        <w:rPr>
          <w:rFonts w:ascii="Helvetica" w:eastAsia="Times New Roman" w:hAnsi="Helvetica" w:cs="Helvetica"/>
          <w:sz w:val="18"/>
          <w:szCs w:val="18"/>
        </w:rPr>
        <w:t> </w:t>
      </w:r>
    </w:p>
    <w:p w14:paraId="1A0A0CCB" w14:textId="77777777" w:rsidR="00000000" w:rsidRDefault="00BC1430">
      <w:pPr>
        <w:spacing w:line="180" w:lineRule="atLeast"/>
        <w:jc w:val="right"/>
        <w:divId w:val="1859735087"/>
        <w:rPr>
          <w:rFonts w:ascii="Helvetica" w:eastAsia="Times New Roman" w:hAnsi="Helvetica" w:cs="Helvetica"/>
          <w:sz w:val="18"/>
          <w:szCs w:val="18"/>
        </w:rPr>
      </w:pPr>
      <w:r>
        <w:rPr>
          <w:rFonts w:ascii="Helvetica" w:eastAsia="Times New Roman" w:hAnsi="Helvetica" w:cs="Helvetica"/>
          <w:sz w:val="18"/>
          <w:szCs w:val="18"/>
        </w:rPr>
        <w:t> </w:t>
      </w:r>
    </w:p>
    <w:p w14:paraId="0E9976A8" w14:textId="77777777" w:rsidR="00000000" w:rsidRDefault="00BC1430">
      <w:pPr>
        <w:spacing w:line="180" w:lineRule="atLeast"/>
        <w:jc w:val="right"/>
        <w:divId w:val="310915087"/>
        <w:rPr>
          <w:rFonts w:ascii="Helvetica" w:eastAsia="Times New Roman" w:hAnsi="Helvetica" w:cs="Helvetica"/>
          <w:sz w:val="18"/>
          <w:szCs w:val="18"/>
        </w:rPr>
      </w:pPr>
      <w:r>
        <w:rPr>
          <w:rFonts w:ascii="Helvetica" w:eastAsia="Times New Roman" w:hAnsi="Helvetica" w:cs="Helvetica"/>
          <w:sz w:val="18"/>
          <w:szCs w:val="18"/>
        </w:rPr>
        <w:t> </w:t>
      </w:r>
    </w:p>
    <w:p w14:paraId="3069B345" w14:textId="77777777" w:rsidR="00000000" w:rsidRDefault="00BC1430">
      <w:pPr>
        <w:spacing w:line="180" w:lineRule="atLeast"/>
        <w:jc w:val="right"/>
        <w:divId w:val="1367021141"/>
        <w:rPr>
          <w:rFonts w:ascii="Helvetica" w:eastAsia="Times New Roman" w:hAnsi="Helvetica" w:cs="Helvetica"/>
          <w:sz w:val="18"/>
          <w:szCs w:val="18"/>
        </w:rPr>
      </w:pPr>
      <w:r>
        <w:rPr>
          <w:rFonts w:ascii="Helvetica" w:eastAsia="Times New Roman" w:hAnsi="Helvetica" w:cs="Helvetica"/>
          <w:sz w:val="18"/>
          <w:szCs w:val="18"/>
        </w:rPr>
        <w:t> </w:t>
      </w:r>
    </w:p>
    <w:p w14:paraId="620F264C" w14:textId="77777777" w:rsidR="00000000" w:rsidRDefault="00BC1430">
      <w:pPr>
        <w:spacing w:line="180" w:lineRule="atLeast"/>
        <w:jc w:val="right"/>
        <w:divId w:val="1015351149"/>
        <w:rPr>
          <w:rFonts w:ascii="Helvetica" w:eastAsia="Times New Roman" w:hAnsi="Helvetica" w:cs="Helvetica"/>
          <w:sz w:val="18"/>
          <w:szCs w:val="18"/>
        </w:rPr>
      </w:pPr>
      <w:r>
        <w:rPr>
          <w:rFonts w:ascii="Helvetica" w:eastAsia="Times New Roman" w:hAnsi="Helvetica" w:cs="Helvetica"/>
          <w:sz w:val="18"/>
          <w:szCs w:val="18"/>
        </w:rPr>
        <w:t> </w:t>
      </w:r>
    </w:p>
    <w:p w14:paraId="7A3D0F57" w14:textId="77777777" w:rsidR="00000000" w:rsidRDefault="00BC1430">
      <w:pPr>
        <w:spacing w:line="180" w:lineRule="atLeast"/>
        <w:jc w:val="right"/>
        <w:divId w:val="1566183317"/>
        <w:rPr>
          <w:rFonts w:ascii="Helvetica" w:eastAsia="Times New Roman" w:hAnsi="Helvetica" w:cs="Helvetica"/>
          <w:sz w:val="18"/>
          <w:szCs w:val="18"/>
        </w:rPr>
      </w:pPr>
      <w:r>
        <w:rPr>
          <w:rFonts w:ascii="Helvetica" w:eastAsia="Times New Roman" w:hAnsi="Helvetica" w:cs="Helvetica"/>
          <w:sz w:val="18"/>
          <w:szCs w:val="18"/>
        </w:rPr>
        <w:t> </w:t>
      </w:r>
    </w:p>
    <w:p w14:paraId="138285BA" w14:textId="77777777" w:rsidR="00000000" w:rsidRDefault="00BC1430">
      <w:pPr>
        <w:spacing w:line="180" w:lineRule="atLeast"/>
        <w:jc w:val="right"/>
        <w:divId w:val="1213032596"/>
        <w:rPr>
          <w:rFonts w:ascii="Helvetica" w:eastAsia="Times New Roman" w:hAnsi="Helvetica" w:cs="Helvetica"/>
          <w:sz w:val="18"/>
          <w:szCs w:val="18"/>
        </w:rPr>
      </w:pPr>
      <w:r>
        <w:rPr>
          <w:rFonts w:ascii="Helvetica" w:eastAsia="Times New Roman" w:hAnsi="Helvetica" w:cs="Helvetica"/>
          <w:sz w:val="18"/>
          <w:szCs w:val="18"/>
        </w:rPr>
        <w:t> </w:t>
      </w:r>
    </w:p>
    <w:p w14:paraId="1150F3A2" w14:textId="77777777" w:rsidR="00000000" w:rsidRDefault="00BC1430">
      <w:pPr>
        <w:spacing w:line="180" w:lineRule="atLeast"/>
        <w:jc w:val="right"/>
        <w:divId w:val="180582737"/>
        <w:rPr>
          <w:rFonts w:ascii="Helvetica" w:eastAsia="Times New Roman" w:hAnsi="Helvetica" w:cs="Helvetica"/>
          <w:sz w:val="18"/>
          <w:szCs w:val="18"/>
        </w:rPr>
      </w:pPr>
      <w:r>
        <w:rPr>
          <w:rFonts w:ascii="Helvetica" w:eastAsia="Times New Roman" w:hAnsi="Helvetica" w:cs="Helvetica"/>
          <w:sz w:val="18"/>
          <w:szCs w:val="18"/>
        </w:rPr>
        <w:t> </w:t>
      </w:r>
    </w:p>
    <w:p w14:paraId="699F5721" w14:textId="77777777" w:rsidR="00000000" w:rsidRDefault="00BC1430">
      <w:pPr>
        <w:spacing w:line="180" w:lineRule="atLeast"/>
        <w:jc w:val="right"/>
        <w:divId w:val="1025441936"/>
        <w:rPr>
          <w:rFonts w:ascii="Helvetica" w:eastAsia="Times New Roman" w:hAnsi="Helvetica" w:cs="Helvetica"/>
          <w:sz w:val="18"/>
          <w:szCs w:val="18"/>
        </w:rPr>
      </w:pPr>
      <w:r>
        <w:rPr>
          <w:rFonts w:ascii="Helvetica" w:eastAsia="Times New Roman" w:hAnsi="Helvetica" w:cs="Helvetica"/>
          <w:sz w:val="18"/>
          <w:szCs w:val="18"/>
        </w:rPr>
        <w:t> </w:t>
      </w:r>
    </w:p>
    <w:p w14:paraId="20DE7F8E" w14:textId="77777777" w:rsidR="00000000" w:rsidRDefault="00BC1430">
      <w:pPr>
        <w:spacing w:line="180" w:lineRule="atLeast"/>
        <w:jc w:val="right"/>
        <w:divId w:val="366487900"/>
        <w:rPr>
          <w:rFonts w:ascii="Helvetica" w:eastAsia="Times New Roman" w:hAnsi="Helvetica" w:cs="Helvetica"/>
          <w:sz w:val="18"/>
          <w:szCs w:val="18"/>
        </w:rPr>
      </w:pPr>
      <w:r>
        <w:rPr>
          <w:rFonts w:ascii="Helvetica" w:eastAsia="Times New Roman" w:hAnsi="Helvetica" w:cs="Helvetica"/>
          <w:sz w:val="18"/>
          <w:szCs w:val="18"/>
        </w:rPr>
        <w:t> </w:t>
      </w:r>
    </w:p>
    <w:p w14:paraId="12D03A03" w14:textId="77777777" w:rsidR="00000000" w:rsidRDefault="00BC1430">
      <w:pPr>
        <w:spacing w:line="180" w:lineRule="atLeast"/>
        <w:jc w:val="right"/>
        <w:divId w:val="1391995139"/>
        <w:rPr>
          <w:rFonts w:ascii="Helvetica" w:eastAsia="Times New Roman" w:hAnsi="Helvetica" w:cs="Helvetica"/>
          <w:sz w:val="18"/>
          <w:szCs w:val="18"/>
        </w:rPr>
      </w:pPr>
      <w:r>
        <w:rPr>
          <w:rFonts w:ascii="Helvetica" w:eastAsia="Times New Roman" w:hAnsi="Helvetica" w:cs="Helvetica"/>
          <w:sz w:val="18"/>
          <w:szCs w:val="18"/>
        </w:rPr>
        <w:t> </w:t>
      </w:r>
    </w:p>
    <w:p w14:paraId="594E4D3F" w14:textId="77777777" w:rsidR="00000000" w:rsidRDefault="00BC1430">
      <w:pPr>
        <w:spacing w:line="180" w:lineRule="atLeast"/>
        <w:jc w:val="right"/>
        <w:divId w:val="1926528950"/>
        <w:rPr>
          <w:rFonts w:ascii="Helvetica" w:eastAsia="Times New Roman" w:hAnsi="Helvetica" w:cs="Helvetica"/>
          <w:sz w:val="18"/>
          <w:szCs w:val="18"/>
        </w:rPr>
      </w:pPr>
      <w:r>
        <w:rPr>
          <w:rFonts w:ascii="Helvetica" w:eastAsia="Times New Roman" w:hAnsi="Helvetica" w:cs="Helvetica"/>
          <w:sz w:val="18"/>
          <w:szCs w:val="18"/>
        </w:rPr>
        <w:t> </w:t>
      </w:r>
    </w:p>
    <w:p w14:paraId="2BF640A8" w14:textId="77777777" w:rsidR="00000000" w:rsidRDefault="00BC1430">
      <w:pPr>
        <w:spacing w:line="180" w:lineRule="atLeast"/>
        <w:jc w:val="right"/>
        <w:divId w:val="329875093"/>
        <w:rPr>
          <w:rFonts w:ascii="Helvetica" w:eastAsia="Times New Roman" w:hAnsi="Helvetica" w:cs="Helvetica"/>
          <w:sz w:val="18"/>
          <w:szCs w:val="18"/>
        </w:rPr>
      </w:pPr>
      <w:r>
        <w:rPr>
          <w:rFonts w:ascii="Helvetica" w:eastAsia="Times New Roman" w:hAnsi="Helvetica" w:cs="Helvetica"/>
          <w:sz w:val="18"/>
          <w:szCs w:val="18"/>
        </w:rPr>
        <w:t> </w:t>
      </w:r>
    </w:p>
    <w:p w14:paraId="211B2D8C" w14:textId="77777777" w:rsidR="00000000" w:rsidRDefault="00BC1430">
      <w:pPr>
        <w:spacing w:line="180" w:lineRule="atLeast"/>
        <w:jc w:val="right"/>
        <w:divId w:val="1030494976"/>
        <w:rPr>
          <w:rFonts w:ascii="Helvetica" w:eastAsia="Times New Roman" w:hAnsi="Helvetica" w:cs="Helvetica"/>
          <w:sz w:val="18"/>
          <w:szCs w:val="18"/>
        </w:rPr>
      </w:pPr>
      <w:r>
        <w:rPr>
          <w:rFonts w:ascii="Helvetica" w:eastAsia="Times New Roman" w:hAnsi="Helvetica" w:cs="Helvetica"/>
          <w:sz w:val="18"/>
          <w:szCs w:val="18"/>
        </w:rPr>
        <w:t> </w:t>
      </w:r>
    </w:p>
    <w:p w14:paraId="2AAF1666" w14:textId="77777777" w:rsidR="00000000" w:rsidRDefault="00BC1430">
      <w:pPr>
        <w:spacing w:line="180" w:lineRule="atLeast"/>
        <w:jc w:val="right"/>
        <w:divId w:val="1683244506"/>
        <w:rPr>
          <w:rFonts w:ascii="Helvetica" w:eastAsia="Times New Roman" w:hAnsi="Helvetica" w:cs="Helvetica"/>
          <w:sz w:val="18"/>
          <w:szCs w:val="18"/>
        </w:rPr>
      </w:pPr>
      <w:r>
        <w:rPr>
          <w:rFonts w:ascii="Helvetica" w:eastAsia="Times New Roman" w:hAnsi="Helvetica" w:cs="Helvetica"/>
          <w:sz w:val="18"/>
          <w:szCs w:val="18"/>
        </w:rPr>
        <w:t> </w:t>
      </w:r>
    </w:p>
    <w:p w14:paraId="19FB05EC" w14:textId="77777777" w:rsidR="00000000" w:rsidRDefault="00BC1430">
      <w:pPr>
        <w:spacing w:line="180" w:lineRule="atLeast"/>
        <w:jc w:val="right"/>
        <w:divId w:val="1417895577"/>
        <w:rPr>
          <w:rFonts w:ascii="Helvetica" w:eastAsia="Times New Roman" w:hAnsi="Helvetica" w:cs="Helvetica"/>
          <w:sz w:val="18"/>
          <w:szCs w:val="18"/>
        </w:rPr>
      </w:pPr>
      <w:r>
        <w:rPr>
          <w:rFonts w:ascii="Helvetica" w:eastAsia="Times New Roman" w:hAnsi="Helvetica" w:cs="Helvetica"/>
          <w:sz w:val="18"/>
          <w:szCs w:val="18"/>
        </w:rPr>
        <w:t> </w:t>
      </w:r>
    </w:p>
    <w:p w14:paraId="4E1EF16C" w14:textId="77777777" w:rsidR="00000000" w:rsidRDefault="00BC1430">
      <w:pPr>
        <w:spacing w:line="180" w:lineRule="atLeast"/>
        <w:jc w:val="right"/>
        <w:divId w:val="677346256"/>
        <w:rPr>
          <w:rFonts w:ascii="Helvetica" w:eastAsia="Times New Roman" w:hAnsi="Helvetica" w:cs="Helvetica"/>
          <w:sz w:val="18"/>
          <w:szCs w:val="18"/>
        </w:rPr>
      </w:pPr>
      <w:r>
        <w:rPr>
          <w:rStyle w:val="Strong"/>
          <w:rFonts w:ascii="Helvetica" w:eastAsia="Times New Roman" w:hAnsi="Helvetica" w:cs="Helvetica"/>
          <w:sz w:val="18"/>
          <w:szCs w:val="18"/>
        </w:rPr>
        <w:t>[6]</w:t>
      </w:r>
    </w:p>
    <w:p w14:paraId="1420890A" w14:textId="77777777" w:rsidR="00000000" w:rsidRDefault="00BC1430">
      <w:pPr>
        <w:pStyle w:val="NormalWeb"/>
        <w:divId w:val="2125952514"/>
      </w:pPr>
      <w:r>
        <w:lastRenderedPageBreak/>
        <w:t> </w:t>
      </w:r>
    </w:p>
    <w:p w14:paraId="3F35FF14" w14:textId="77777777" w:rsidR="00000000" w:rsidRDefault="00BC1430">
      <w:pPr>
        <w:divId w:val="79303697"/>
        <w:rPr>
          <w:rFonts w:ascii="Helvetica" w:eastAsia="Times New Roman" w:hAnsi="Helvetica" w:cs="Helvetica"/>
          <w:sz w:val="18"/>
          <w:szCs w:val="18"/>
        </w:rPr>
      </w:pPr>
    </w:p>
    <w:p w14:paraId="15876FD2" w14:textId="77777777" w:rsidR="00000000" w:rsidRDefault="00BC1430">
      <w:pPr>
        <w:divId w:val="469245775"/>
        <w:rPr>
          <w:rFonts w:ascii="Helvetica" w:eastAsia="Times New Roman" w:hAnsi="Helvetica" w:cs="Helvetica"/>
          <w:sz w:val="18"/>
          <w:szCs w:val="18"/>
        </w:rPr>
      </w:pPr>
      <w:r>
        <w:rPr>
          <w:rFonts w:ascii="Helvetica" w:eastAsia="Times New Roman" w:hAnsi="Helvetica" w:cs="Helvetica"/>
          <w:b/>
          <w:bCs/>
          <w:sz w:val="18"/>
          <w:szCs w:val="18"/>
        </w:rPr>
        <w:t>22(a)</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Hubble’</w:t>
      </w:r>
      <w:r>
        <w:rPr>
          <w:rFonts w:ascii="Helvetica" w:eastAsia="Times New Roman" w:hAnsi="Helvetica" w:cs="Helvetica"/>
          <w:sz w:val="18"/>
          <w:szCs w:val="18"/>
        </w:rPr>
        <w:t xml:space="preserve">s law can be used to estimate the age of the universe. Fig. 23 shows some of Hubble’s early measurements of nearby galaxies plotted on a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graph, where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is the recessional speed of a galaxy and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is its distance from us. </w:t>
      </w:r>
    </w:p>
    <w:p w14:paraId="07D97EB2" w14:textId="77777777" w:rsidR="00000000" w:rsidRDefault="00BC1430">
      <w:pPr>
        <w:jc w:val="center"/>
        <w:divId w:val="123353878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3228457" wp14:editId="0E3BEFE0">
            <wp:extent cx="1920240" cy="22860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240" cy="2286000"/>
                    </a:xfrm>
                    <a:prstGeom prst="rect">
                      <a:avLst/>
                    </a:prstGeom>
                    <a:noFill/>
                    <a:ln>
                      <a:noFill/>
                    </a:ln>
                  </pic:spPr>
                </pic:pic>
              </a:graphicData>
            </a:graphic>
          </wp:inline>
        </w:drawing>
      </w:r>
    </w:p>
    <w:p w14:paraId="3DDE1701" w14:textId="77777777" w:rsidR="00000000" w:rsidRDefault="00BC1430">
      <w:pPr>
        <w:numPr>
          <w:ilvl w:val="0"/>
          <w:numId w:val="9"/>
        </w:numPr>
        <w:spacing w:before="100" w:beforeAutospacing="1" w:after="100" w:afterAutospacing="1"/>
        <w:divId w:val="469245775"/>
        <w:rPr>
          <w:rFonts w:ascii="Helvetica" w:eastAsia="Times New Roman" w:hAnsi="Helvetica" w:cs="Helvetica"/>
          <w:sz w:val="18"/>
          <w:szCs w:val="18"/>
        </w:rPr>
      </w:pPr>
      <w:r>
        <w:rPr>
          <w:rFonts w:ascii="Helvetica" w:eastAsia="Times New Roman" w:hAnsi="Helvetica" w:cs="Helvetica"/>
          <w:sz w:val="18"/>
          <w:szCs w:val="18"/>
        </w:rPr>
        <w:t xml:space="preserve">State how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was determined.</w:t>
      </w:r>
    </w:p>
    <w:p w14:paraId="0C255EE1" w14:textId="77777777" w:rsidR="00000000" w:rsidRDefault="00BC1430">
      <w:pPr>
        <w:spacing w:before="100" w:beforeAutospacing="1" w:after="100" w:afterAutospacing="1" w:line="180" w:lineRule="atLeast"/>
        <w:ind w:left="720"/>
        <w:jc w:val="right"/>
        <w:divId w:val="1094548664"/>
        <w:rPr>
          <w:rFonts w:ascii="Helvetica" w:eastAsia="Times New Roman" w:hAnsi="Helvetica" w:cs="Helvetica"/>
          <w:sz w:val="18"/>
          <w:szCs w:val="18"/>
        </w:rPr>
      </w:pPr>
      <w:r>
        <w:rPr>
          <w:rStyle w:val="Strong"/>
          <w:rFonts w:ascii="Helvetica" w:eastAsia="Times New Roman" w:hAnsi="Helvetica" w:cs="Helvetica"/>
          <w:sz w:val="18"/>
          <w:szCs w:val="18"/>
        </w:rPr>
        <w:t>[1]</w:t>
      </w:r>
    </w:p>
    <w:p w14:paraId="10B5853B" w14:textId="77777777" w:rsidR="00000000" w:rsidRDefault="00BC1430">
      <w:pPr>
        <w:numPr>
          <w:ilvl w:val="0"/>
          <w:numId w:val="9"/>
        </w:numPr>
        <w:spacing w:before="100" w:beforeAutospacing="1" w:after="240"/>
        <w:divId w:val="469245775"/>
        <w:rPr>
          <w:rFonts w:ascii="Helvetica" w:eastAsia="Times New Roman" w:hAnsi="Helvetica" w:cs="Helvetica"/>
          <w:sz w:val="18"/>
          <w:szCs w:val="18"/>
        </w:rPr>
      </w:pPr>
      <w:r>
        <w:rPr>
          <w:rFonts w:ascii="Helvetica" w:eastAsia="Times New Roman" w:hAnsi="Helvetica" w:cs="Helvetica"/>
          <w:sz w:val="18"/>
          <w:szCs w:val="18"/>
        </w:rPr>
        <w:t xml:space="preserve">Use Fig. 23 to estimate a value for the Hubble constant </w:t>
      </w:r>
      <w:r>
        <w:rPr>
          <w:rStyle w:val="Emphasis"/>
          <w:rFonts w:ascii="Helvetica" w:eastAsia="Times New Roman" w:hAnsi="Helvetica" w:cs="Helvetica"/>
          <w:sz w:val="18"/>
          <w:szCs w:val="18"/>
        </w:rPr>
        <w:t>H</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in km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Mpc</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EC4D159" w14:textId="77777777" w:rsidR="00000000" w:rsidRDefault="00BC1430">
      <w:pPr>
        <w:spacing w:beforeAutospacing="1" w:after="100" w:afterAutospacing="1"/>
        <w:ind w:left="720"/>
        <w:jc w:val="right"/>
        <w:divId w:val="1226800315"/>
        <w:rPr>
          <w:rFonts w:ascii="Helvetica" w:eastAsia="Times New Roman" w:hAnsi="Helvetica" w:cs="Helvetica"/>
          <w:sz w:val="18"/>
          <w:szCs w:val="18"/>
        </w:rPr>
      </w:pPr>
      <w:r>
        <w:rPr>
          <w:rStyle w:val="Emphasis"/>
          <w:rFonts w:ascii="Helvetica" w:eastAsia="Times New Roman" w:hAnsi="Helvetica" w:cs="Helvetica"/>
          <w:sz w:val="18"/>
          <w:szCs w:val="18"/>
        </w:rPr>
        <w:t>H</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km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Mpc</w:t>
      </w:r>
      <w:r>
        <w:rPr>
          <w:rFonts w:ascii="Helvetica" w:eastAsia="Times New Roman" w:hAnsi="Helvetica" w:cs="Helvetica"/>
          <w:sz w:val="18"/>
          <w:szCs w:val="18"/>
          <w:vertAlign w:val="superscript"/>
        </w:rPr>
        <w:t>−1</w:t>
      </w:r>
      <w:r>
        <w:rPr>
          <w:rFonts w:ascii="Helvetica" w:eastAsia="Times New Roman" w:hAnsi="Helvetica" w:cs="Helvetica"/>
          <w:sz w:val="18"/>
          <w:szCs w:val="18"/>
        </w:rPr>
        <w:t> </w:t>
      </w:r>
      <w:r>
        <w:rPr>
          <w:rStyle w:val="Strong"/>
          <w:rFonts w:ascii="Helvetica" w:eastAsia="Times New Roman" w:hAnsi="Helvetica" w:cs="Helvetica"/>
          <w:sz w:val="18"/>
          <w:szCs w:val="18"/>
        </w:rPr>
        <w:t>[3]</w:t>
      </w:r>
    </w:p>
    <w:p w14:paraId="7F9FFD8C" w14:textId="77777777" w:rsidR="00000000" w:rsidRDefault="00BC1430">
      <w:pPr>
        <w:numPr>
          <w:ilvl w:val="0"/>
          <w:numId w:val="9"/>
        </w:numPr>
        <w:spacing w:before="100" w:beforeAutospacing="1" w:after="240"/>
        <w:divId w:val="469245775"/>
        <w:rPr>
          <w:rFonts w:ascii="Helvetica" w:eastAsia="Times New Roman" w:hAnsi="Helvetica" w:cs="Helvetica"/>
          <w:sz w:val="18"/>
          <w:szCs w:val="18"/>
        </w:rPr>
      </w:pPr>
      <w:r>
        <w:rPr>
          <w:rFonts w:ascii="Helvetica" w:eastAsia="Times New Roman" w:hAnsi="Helvetica" w:cs="Helvetica"/>
          <w:sz w:val="18"/>
          <w:szCs w:val="18"/>
        </w:rPr>
        <w:t xml:space="preserve">Use your answer to part </w:t>
      </w:r>
      <w:r>
        <w:rPr>
          <w:rStyle w:val="Strong"/>
          <w:rFonts w:ascii="Helvetica" w:eastAsia="Times New Roman" w:hAnsi="Helvetica" w:cs="Helvetica"/>
          <w:sz w:val="18"/>
          <w:szCs w:val="18"/>
        </w:rPr>
        <w:t>(ii)</w:t>
      </w:r>
      <w:r>
        <w:rPr>
          <w:rFonts w:ascii="Helvetica" w:eastAsia="Times New Roman" w:hAnsi="Helvetica" w:cs="Helvetica"/>
          <w:sz w:val="18"/>
          <w:szCs w:val="18"/>
        </w:rPr>
        <w:t xml:space="preserve"> to estimate Hubble’s initial value for the age of the universe in years.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7CEE93C" w14:textId="77777777" w:rsidR="00000000" w:rsidRDefault="00BC1430">
      <w:pPr>
        <w:spacing w:beforeAutospacing="1" w:after="100" w:afterAutospacing="1"/>
        <w:ind w:left="720"/>
        <w:jc w:val="right"/>
        <w:divId w:val="796412043"/>
        <w:rPr>
          <w:rFonts w:ascii="Helvetica" w:eastAsia="Times New Roman" w:hAnsi="Helvetica" w:cs="Helvetica"/>
          <w:sz w:val="18"/>
          <w:szCs w:val="18"/>
        </w:rPr>
      </w:pPr>
      <w:r>
        <w:rPr>
          <w:rFonts w:ascii="Helvetica" w:eastAsia="Times New Roman" w:hAnsi="Helvetica" w:cs="Helvetica"/>
          <w:sz w:val="18"/>
          <w:szCs w:val="18"/>
        </w:rPr>
        <w:t xml:space="preserve">age = </w:t>
      </w:r>
      <w:r>
        <w:rPr>
          <w:rStyle w:val="dotrow1"/>
          <w:rFonts w:eastAsia="Times New Roman"/>
        </w:rPr>
        <w:t>...........................................................</w:t>
      </w:r>
      <w:proofErr w:type="gramStart"/>
      <w:r>
        <w:rPr>
          <w:rFonts w:ascii="Helvetica" w:eastAsia="Times New Roman" w:hAnsi="Helvetica" w:cs="Helvetica"/>
          <w:sz w:val="18"/>
          <w:szCs w:val="18"/>
        </w:rPr>
        <w:t>years  </w:t>
      </w:r>
      <w:r>
        <w:rPr>
          <w:rStyle w:val="Strong"/>
          <w:rFonts w:ascii="Helvetica" w:eastAsia="Times New Roman" w:hAnsi="Helvetica" w:cs="Helvetica"/>
          <w:sz w:val="18"/>
          <w:szCs w:val="18"/>
        </w:rPr>
        <w:t>[</w:t>
      </w:r>
      <w:proofErr w:type="gramEnd"/>
      <w:r>
        <w:rPr>
          <w:rStyle w:val="Strong"/>
          <w:rFonts w:ascii="Helvetica" w:eastAsia="Times New Roman" w:hAnsi="Helvetica" w:cs="Helvetica"/>
          <w:sz w:val="18"/>
          <w:szCs w:val="18"/>
        </w:rPr>
        <w:t>3]</w:t>
      </w:r>
    </w:p>
    <w:p w14:paraId="17D66290" w14:textId="77777777" w:rsidR="00000000" w:rsidRDefault="00BC1430">
      <w:pPr>
        <w:pStyle w:val="NormalWeb"/>
        <w:divId w:val="469245775"/>
      </w:pPr>
      <w:r>
        <w:t> </w:t>
      </w:r>
    </w:p>
    <w:p w14:paraId="168FF7E5" w14:textId="77777777" w:rsidR="00000000" w:rsidRDefault="00BC1430">
      <w:pPr>
        <w:divId w:val="79303697"/>
        <w:rPr>
          <w:rFonts w:ascii="Helvetica" w:eastAsia="Times New Roman" w:hAnsi="Helvetica" w:cs="Helvetica"/>
          <w:sz w:val="18"/>
          <w:szCs w:val="18"/>
        </w:rPr>
      </w:pPr>
    </w:p>
    <w:p w14:paraId="2C25CDE8" w14:textId="77777777" w:rsidR="00000000" w:rsidRDefault="00BC1430">
      <w:pPr>
        <w:divId w:val="1145242066"/>
        <w:rPr>
          <w:rFonts w:ascii="Helvetica" w:eastAsia="Times New Roman" w:hAnsi="Helvetica" w:cs="Helvetica"/>
          <w:sz w:val="18"/>
          <w:szCs w:val="18"/>
        </w:rPr>
      </w:pPr>
      <w:r>
        <w:rPr>
          <w:rFonts w:ascii="Helvetica" w:eastAsia="Times New Roman" w:hAnsi="Helvetica" w:cs="Helvetica"/>
          <w:b/>
          <w:bCs/>
          <w:sz w:val="18"/>
          <w:szCs w:val="18"/>
        </w:rPr>
        <w:t>  (b)</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Hubble’s law can be used to estimate the age of the univer</w:t>
      </w:r>
      <w:r>
        <w:rPr>
          <w:rFonts w:ascii="Helvetica" w:eastAsia="Times New Roman" w:hAnsi="Helvetica" w:cs="Helvetica"/>
          <w:sz w:val="18"/>
          <w:szCs w:val="18"/>
        </w:rPr>
        <w:t xml:space="preserve">se. Fig. 23 shows some of Hubble’s early measurements of nearby galaxies plotted on a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graph, where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is the recessional speed of a galaxy and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is its distance from us. Measurements of </w:t>
      </w:r>
      <w:r>
        <w:rPr>
          <w:rStyle w:val="ifnotalone"/>
          <w:rFonts w:eastAsia="Times New Roman"/>
          <w:sz w:val="18"/>
          <w:szCs w:val="18"/>
        </w:rPr>
        <w:t>more</w:t>
      </w:r>
      <w:r>
        <w:rPr>
          <w:rFonts w:ascii="Helvetica" w:eastAsia="Times New Roman" w:hAnsi="Helvetica" w:cs="Helvetica"/>
          <w:sz w:val="18"/>
          <w:szCs w:val="18"/>
        </w:rPr>
        <w:t xml:space="preserve"> distant galaxies taken over the last 85 years have ref</w:t>
      </w:r>
      <w:r>
        <w:rPr>
          <w:rFonts w:ascii="Helvetica" w:eastAsia="Times New Roman" w:hAnsi="Helvetica" w:cs="Helvetica"/>
          <w:sz w:val="18"/>
          <w:szCs w:val="18"/>
        </w:rPr>
        <w:t xml:space="preserve">ined the value of </w:t>
      </w:r>
      <w:r>
        <w:rPr>
          <w:rStyle w:val="Emphasis"/>
          <w:rFonts w:ascii="Helvetica" w:eastAsia="Times New Roman" w:hAnsi="Helvetica" w:cs="Helvetica"/>
          <w:sz w:val="18"/>
          <w:szCs w:val="18"/>
        </w:rPr>
        <w:t>H</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to be 68 km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Mpc</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p>
    <w:p w14:paraId="4158FC39" w14:textId="77777777" w:rsidR="00000000" w:rsidRDefault="00BC1430">
      <w:pPr>
        <w:numPr>
          <w:ilvl w:val="0"/>
          <w:numId w:val="10"/>
        </w:numPr>
        <w:spacing w:before="100" w:beforeAutospacing="1" w:after="100" w:afterAutospacing="1"/>
        <w:divId w:val="1145242066"/>
        <w:rPr>
          <w:rFonts w:ascii="Helvetica" w:eastAsia="Times New Roman" w:hAnsi="Helvetica" w:cs="Helvetica"/>
          <w:sz w:val="18"/>
          <w:szCs w:val="18"/>
        </w:rPr>
      </w:pPr>
      <w:r>
        <w:rPr>
          <w:rFonts w:ascii="Helvetica" w:eastAsia="Times New Roman" w:hAnsi="Helvetica" w:cs="Helvetica"/>
          <w:sz w:val="18"/>
          <w:szCs w:val="18"/>
        </w:rPr>
        <w:t>Suggest why measurements for our nearest galaxies can deviate from the current Hubble’s law trend line.</w:t>
      </w:r>
    </w:p>
    <w:p w14:paraId="0DD0E05D" w14:textId="77777777" w:rsidR="00000000" w:rsidRDefault="00BC1430">
      <w:pPr>
        <w:spacing w:before="100" w:beforeAutospacing="1" w:after="100" w:afterAutospacing="1" w:line="180" w:lineRule="atLeast"/>
        <w:ind w:left="720"/>
        <w:jc w:val="right"/>
        <w:divId w:val="1754859124"/>
        <w:rPr>
          <w:rFonts w:ascii="Helvetica" w:eastAsia="Times New Roman" w:hAnsi="Helvetica" w:cs="Helvetica"/>
          <w:sz w:val="18"/>
          <w:szCs w:val="18"/>
        </w:rPr>
      </w:pPr>
      <w:r>
        <w:rPr>
          <w:rFonts w:ascii="Helvetica" w:eastAsia="Times New Roman" w:hAnsi="Helvetica" w:cs="Helvetica"/>
          <w:sz w:val="18"/>
          <w:szCs w:val="18"/>
        </w:rPr>
        <w:t> </w:t>
      </w:r>
    </w:p>
    <w:p w14:paraId="213C1878" w14:textId="77777777" w:rsidR="00000000" w:rsidRDefault="00BC1430">
      <w:pPr>
        <w:spacing w:before="100" w:beforeAutospacing="1" w:after="100" w:afterAutospacing="1" w:line="180" w:lineRule="atLeast"/>
        <w:ind w:left="720"/>
        <w:jc w:val="right"/>
        <w:divId w:val="652418846"/>
        <w:rPr>
          <w:rFonts w:ascii="Helvetica" w:eastAsia="Times New Roman" w:hAnsi="Helvetica" w:cs="Helvetica"/>
          <w:sz w:val="18"/>
          <w:szCs w:val="18"/>
        </w:rPr>
      </w:pPr>
      <w:r>
        <w:rPr>
          <w:rStyle w:val="Strong"/>
          <w:rFonts w:ascii="Helvetica" w:eastAsia="Times New Roman" w:hAnsi="Helvetica" w:cs="Helvetica"/>
          <w:sz w:val="18"/>
          <w:szCs w:val="18"/>
        </w:rPr>
        <w:t>[1]</w:t>
      </w:r>
    </w:p>
    <w:p w14:paraId="19836E6A" w14:textId="77777777" w:rsidR="00000000" w:rsidRDefault="00BC1430">
      <w:pPr>
        <w:numPr>
          <w:ilvl w:val="0"/>
          <w:numId w:val="10"/>
        </w:numPr>
        <w:spacing w:before="100" w:beforeAutospacing="1" w:after="100" w:afterAutospacing="1"/>
        <w:divId w:val="1145242066"/>
        <w:rPr>
          <w:rFonts w:ascii="Helvetica" w:eastAsia="Times New Roman" w:hAnsi="Helvetica" w:cs="Helvetica"/>
          <w:sz w:val="18"/>
          <w:szCs w:val="18"/>
        </w:rPr>
      </w:pPr>
      <w:r>
        <w:rPr>
          <w:rFonts w:ascii="Helvetica" w:eastAsia="Times New Roman" w:hAnsi="Helvetica" w:cs="Helvetica"/>
          <w:sz w:val="18"/>
          <w:szCs w:val="18"/>
        </w:rPr>
        <w:t>Suggest why measurements for galaxies at the largest distances deviate from the Hubble’s law trend line.</w:t>
      </w:r>
    </w:p>
    <w:p w14:paraId="622FA289" w14:textId="77777777" w:rsidR="00000000" w:rsidRDefault="00BC1430">
      <w:pPr>
        <w:spacing w:before="100" w:beforeAutospacing="1" w:after="100" w:afterAutospacing="1" w:line="180" w:lineRule="atLeast"/>
        <w:ind w:left="720"/>
        <w:jc w:val="right"/>
        <w:divId w:val="1110933060"/>
        <w:rPr>
          <w:rFonts w:ascii="Helvetica" w:eastAsia="Times New Roman" w:hAnsi="Helvetica" w:cs="Helvetica"/>
          <w:sz w:val="18"/>
          <w:szCs w:val="18"/>
        </w:rPr>
      </w:pPr>
      <w:r>
        <w:rPr>
          <w:rFonts w:ascii="Helvetica" w:eastAsia="Times New Roman" w:hAnsi="Helvetica" w:cs="Helvetica"/>
          <w:sz w:val="18"/>
          <w:szCs w:val="18"/>
        </w:rPr>
        <w:t> </w:t>
      </w:r>
    </w:p>
    <w:p w14:paraId="587B4D4A" w14:textId="77777777" w:rsidR="00000000" w:rsidRDefault="00BC1430">
      <w:pPr>
        <w:spacing w:before="100" w:beforeAutospacing="1" w:after="100" w:afterAutospacing="1" w:line="180" w:lineRule="atLeast"/>
        <w:ind w:left="720"/>
        <w:jc w:val="right"/>
        <w:divId w:val="300816988"/>
        <w:rPr>
          <w:rFonts w:ascii="Helvetica" w:eastAsia="Times New Roman" w:hAnsi="Helvetica" w:cs="Helvetica"/>
          <w:sz w:val="18"/>
          <w:szCs w:val="18"/>
        </w:rPr>
      </w:pPr>
      <w:r>
        <w:rPr>
          <w:rStyle w:val="Strong"/>
          <w:rFonts w:ascii="Helvetica" w:eastAsia="Times New Roman" w:hAnsi="Helvetica" w:cs="Helvetica"/>
          <w:sz w:val="18"/>
          <w:szCs w:val="18"/>
        </w:rPr>
        <w:t>[1]</w:t>
      </w:r>
    </w:p>
    <w:p w14:paraId="0D5102D4" w14:textId="77777777" w:rsidR="00000000" w:rsidRDefault="00BC1430">
      <w:pPr>
        <w:pStyle w:val="NormalWeb"/>
        <w:divId w:val="1145242066"/>
      </w:pPr>
      <w:r>
        <w:lastRenderedPageBreak/>
        <w:t> </w:t>
      </w:r>
    </w:p>
    <w:p w14:paraId="77E6248D" w14:textId="77777777" w:rsidR="00000000" w:rsidRDefault="00BC1430">
      <w:pPr>
        <w:divId w:val="96100185"/>
        <w:rPr>
          <w:rFonts w:ascii="Helvetica" w:eastAsia="Times New Roman" w:hAnsi="Helvetica" w:cs="Helvetica"/>
          <w:sz w:val="18"/>
          <w:szCs w:val="18"/>
        </w:rPr>
      </w:pPr>
    </w:p>
    <w:p w14:paraId="53153580" w14:textId="77777777" w:rsidR="00000000" w:rsidRDefault="00BC1430">
      <w:pPr>
        <w:divId w:val="1003750022"/>
        <w:rPr>
          <w:rFonts w:ascii="Helvetica" w:eastAsia="Times New Roman" w:hAnsi="Helvetica" w:cs="Helvetica"/>
          <w:sz w:val="18"/>
          <w:szCs w:val="18"/>
        </w:rPr>
      </w:pPr>
      <w:r>
        <w:rPr>
          <w:rFonts w:ascii="Helvetica" w:eastAsia="Times New Roman" w:hAnsi="Helvetica" w:cs="Helvetica"/>
          <w:b/>
          <w:bCs/>
          <w:sz w:val="18"/>
          <w:szCs w:val="18"/>
        </w:rPr>
        <w:t>23(a)</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An astronomer uses a spectrometer and diffraction grating to view a hydrogen emission spectrum from a star. The light is incident nor</w:t>
      </w:r>
      <w:r>
        <w:rPr>
          <w:rFonts w:ascii="Helvetica" w:eastAsia="Times New Roman" w:hAnsi="Helvetica" w:cs="Helvetica"/>
          <w:sz w:val="18"/>
          <w:szCs w:val="18"/>
        </w:rPr>
        <w:t>mally on the grating.</w:t>
      </w:r>
    </w:p>
    <w:p w14:paraId="6FB24823" w14:textId="77777777" w:rsidR="00000000" w:rsidRDefault="00BC1430">
      <w:pPr>
        <w:jc w:val="center"/>
        <w:divId w:val="156876609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C6E1801" wp14:editId="169B979D">
            <wp:extent cx="2103120" cy="1280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120" cy="1280160"/>
                    </a:xfrm>
                    <a:prstGeom prst="rect">
                      <a:avLst/>
                    </a:prstGeom>
                    <a:noFill/>
                    <a:ln>
                      <a:noFill/>
                    </a:ln>
                  </pic:spPr>
                </pic:pic>
              </a:graphicData>
            </a:graphic>
          </wp:inline>
        </w:drawing>
      </w:r>
    </w:p>
    <w:p w14:paraId="25866259" w14:textId="77777777" w:rsidR="00000000" w:rsidRDefault="00BC1430">
      <w:pPr>
        <w:spacing w:after="240"/>
        <w:divId w:val="1003750022"/>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First order diffraction ma</w:t>
      </w:r>
      <w:r>
        <w:rPr>
          <w:rFonts w:ascii="Helvetica" w:eastAsia="Times New Roman" w:hAnsi="Helvetica" w:cs="Helvetica"/>
          <w:sz w:val="18"/>
          <w:szCs w:val="18"/>
        </w:rPr>
        <w:t xml:space="preserve">xima are observed at angles of 12.5°, 14.0° and 19.0° to the direction of the incident light as shown in </w:t>
      </w:r>
      <w:r>
        <w:rPr>
          <w:rFonts w:ascii="Helvetica" w:eastAsia="Times New Roman" w:hAnsi="Helvetica" w:cs="Helvetica"/>
          <w:b/>
          <w:bCs/>
          <w:sz w:val="18"/>
          <w:szCs w:val="18"/>
        </w:rPr>
        <w:t>Fig. 6.1.</w:t>
      </w:r>
      <w:r>
        <w:rPr>
          <w:rFonts w:ascii="Helvetica" w:eastAsia="Times New Roman" w:hAnsi="Helvetica" w:cs="Helvetica"/>
          <w:sz w:val="18"/>
          <w:szCs w:val="18"/>
        </w:rPr>
        <w:br/>
        <w:t xml:space="preserve">Two of the wavelengths are </w:t>
      </w:r>
      <w:r>
        <w:rPr>
          <w:rFonts w:ascii="Times" w:eastAsia="Times New Roman" w:hAnsi="Times" w:cs="Times"/>
          <w:sz w:val="18"/>
          <w:szCs w:val="18"/>
        </w:rPr>
        <w:t>4.33 × 10</w:t>
      </w:r>
      <w:r>
        <w:rPr>
          <w:rFonts w:ascii="Times" w:eastAsia="Times New Roman" w:hAnsi="Times" w:cs="Times"/>
          <w:sz w:val="18"/>
          <w:szCs w:val="18"/>
          <w:vertAlign w:val="superscript"/>
        </w:rPr>
        <w:t>−7</w:t>
      </w:r>
      <w:r>
        <w:rPr>
          <w:rFonts w:ascii="Times" w:eastAsia="Times New Roman" w:hAnsi="Times" w:cs="Times"/>
          <w:sz w:val="18"/>
          <w:szCs w:val="18"/>
        </w:rPr>
        <w:t xml:space="preserve"> m</w:t>
      </w:r>
      <w:r>
        <w:rPr>
          <w:rFonts w:ascii="Helvetica" w:eastAsia="Times New Roman" w:hAnsi="Helvetica" w:cs="Helvetica"/>
          <w:sz w:val="18"/>
          <w:szCs w:val="18"/>
        </w:rPr>
        <w:t xml:space="preserve"> and </w:t>
      </w:r>
      <w:r>
        <w:rPr>
          <w:rFonts w:ascii="Times" w:eastAsia="Times New Roman" w:hAnsi="Times" w:cs="Times"/>
          <w:sz w:val="18"/>
          <w:szCs w:val="18"/>
        </w:rPr>
        <w:t>4.84 × 10</w:t>
      </w:r>
      <w:r>
        <w:rPr>
          <w:rFonts w:ascii="Times" w:eastAsia="Times New Roman" w:hAnsi="Times" w:cs="Times"/>
          <w:sz w:val="18"/>
          <w:szCs w:val="18"/>
          <w:vertAlign w:val="superscript"/>
        </w:rPr>
        <w:t>−7</w:t>
      </w:r>
      <w:r>
        <w:rPr>
          <w:rFonts w:ascii="Times" w:eastAsia="Times New Roman" w:hAnsi="Times" w:cs="Times"/>
          <w:sz w:val="18"/>
          <w:szCs w:val="18"/>
        </w:rPr>
        <w:t xml:space="preserve"> m</w:t>
      </w:r>
      <w:r>
        <w:rPr>
          <w:rFonts w:ascii="Helvetica" w:eastAsia="Times New Roman" w:hAnsi="Helvetica" w:cs="Helvetica"/>
          <w:sz w:val="18"/>
          <w:szCs w:val="18"/>
        </w:rPr>
        <w:t>.</w:t>
      </w:r>
      <w:r>
        <w:rPr>
          <w:rFonts w:ascii="Helvetica" w:eastAsia="Times New Roman" w:hAnsi="Helvetica" w:cs="Helvetica"/>
          <w:sz w:val="18"/>
          <w:szCs w:val="18"/>
        </w:rPr>
        <w:br/>
        <w:t>Calculate the wavelength of the third line.</w:t>
      </w:r>
      <w:r>
        <w:rPr>
          <w:rFonts w:ascii="Helvetica" w:eastAsia="Times New Roman" w:hAnsi="Helvetica" w:cs="Helvetica"/>
          <w:sz w:val="18"/>
          <w:szCs w:val="18"/>
        </w:rPr>
        <w:br/>
      </w:r>
      <w:r>
        <w:rPr>
          <w:rFonts w:ascii="Helvetica" w:eastAsia="Times New Roman" w:hAnsi="Helvetica" w:cs="Helvetica"/>
          <w:sz w:val="18"/>
          <w:szCs w:val="18"/>
        </w:rPr>
        <w:br/>
      </w:r>
    </w:p>
    <w:p w14:paraId="2F77BF15" w14:textId="77777777" w:rsidR="00000000" w:rsidRDefault="00BC1430">
      <w:pPr>
        <w:jc w:val="right"/>
        <w:divId w:val="1871601075"/>
        <w:rPr>
          <w:rFonts w:ascii="Helvetica" w:eastAsia="Times New Roman" w:hAnsi="Helvetica" w:cs="Helvetica"/>
          <w:sz w:val="18"/>
          <w:szCs w:val="18"/>
        </w:rPr>
      </w:pPr>
      <w:r>
        <w:rPr>
          <w:rFonts w:ascii="Helvetica" w:eastAsia="Times New Roman" w:hAnsi="Helvetica" w:cs="Helvetica"/>
          <w:sz w:val="18"/>
          <w:szCs w:val="18"/>
        </w:rPr>
        <w:t xml:space="preserve">wavelength =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m </w:t>
      </w:r>
      <w:r>
        <w:rPr>
          <w:rFonts w:ascii="Helvetica" w:eastAsia="Times New Roman" w:hAnsi="Helvetica" w:cs="Helvetica"/>
          <w:b/>
          <w:bCs/>
          <w:sz w:val="18"/>
          <w:szCs w:val="18"/>
        </w:rPr>
        <w:t>[2]</w:t>
      </w:r>
    </w:p>
    <w:p w14:paraId="1FEA5ECC" w14:textId="77777777" w:rsidR="00000000" w:rsidRDefault="00BC1430">
      <w:pPr>
        <w:pStyle w:val="NormalWeb"/>
        <w:divId w:val="1003750022"/>
      </w:pPr>
      <w:r>
        <w:t> </w:t>
      </w:r>
    </w:p>
    <w:p w14:paraId="7D438D99" w14:textId="77777777" w:rsidR="00000000" w:rsidRDefault="00BC1430">
      <w:pPr>
        <w:divId w:val="96100185"/>
        <w:rPr>
          <w:rFonts w:ascii="Helvetica" w:eastAsia="Times New Roman" w:hAnsi="Helvetica" w:cs="Helvetica"/>
          <w:sz w:val="18"/>
          <w:szCs w:val="18"/>
        </w:rPr>
      </w:pPr>
    </w:p>
    <w:p w14:paraId="239C3074" w14:textId="77777777" w:rsidR="00000000" w:rsidRDefault="00BC1430">
      <w:pPr>
        <w:divId w:val="2119327304"/>
        <w:rPr>
          <w:rFonts w:ascii="Helvetica" w:eastAsia="Times New Roman" w:hAnsi="Helvetica" w:cs="Helvetica"/>
          <w:sz w:val="18"/>
          <w:szCs w:val="18"/>
        </w:rPr>
      </w:pPr>
      <w:r>
        <w:rPr>
          <w:rFonts w:ascii="Helvetica" w:eastAsia="Times New Roman" w:hAnsi="Helvetica" w:cs="Helvetica"/>
          <w:b/>
          <w:bCs/>
          <w:sz w:val="18"/>
          <w:szCs w:val="18"/>
        </w:rPr>
        <w:t>  (b)</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In order to increase the accuracy of the values for wavelength, the student decides to look for higher order diffraction maxima.</w:t>
      </w:r>
    </w:p>
    <w:p w14:paraId="39FB8E02" w14:textId="77777777" w:rsidR="00000000" w:rsidRDefault="00BC1430">
      <w:pPr>
        <w:numPr>
          <w:ilvl w:val="0"/>
          <w:numId w:val="11"/>
        </w:numPr>
        <w:spacing w:before="100" w:beforeAutospacing="1" w:after="100" w:afterAutospacing="1"/>
        <w:divId w:val="2119327304"/>
        <w:rPr>
          <w:rFonts w:ascii="Helvetica" w:eastAsia="Times New Roman" w:hAnsi="Helvetica" w:cs="Helvetica"/>
          <w:sz w:val="18"/>
          <w:szCs w:val="18"/>
        </w:rPr>
      </w:pPr>
      <w:r>
        <w:rPr>
          <w:rFonts w:ascii="Helvetica" w:eastAsia="Times New Roman" w:hAnsi="Helvetica" w:cs="Helvetica"/>
          <w:sz w:val="18"/>
          <w:szCs w:val="18"/>
        </w:rPr>
        <w:t>State how this increases the accuracy.</w:t>
      </w:r>
    </w:p>
    <w:p w14:paraId="0283C197" w14:textId="77777777" w:rsidR="00000000" w:rsidRDefault="00BC1430">
      <w:pPr>
        <w:spacing w:before="100" w:beforeAutospacing="1" w:after="100" w:afterAutospacing="1" w:line="180" w:lineRule="atLeast"/>
        <w:ind w:left="720"/>
        <w:jc w:val="right"/>
        <w:divId w:val="1243180128"/>
        <w:rPr>
          <w:rFonts w:ascii="Helvetica" w:eastAsia="Times New Roman" w:hAnsi="Helvetica" w:cs="Helvetica"/>
          <w:sz w:val="18"/>
          <w:szCs w:val="18"/>
        </w:rPr>
      </w:pPr>
      <w:r>
        <w:rPr>
          <w:rFonts w:ascii="Helvetica" w:eastAsia="Times New Roman" w:hAnsi="Helvetica" w:cs="Helvetica"/>
          <w:sz w:val="18"/>
          <w:szCs w:val="18"/>
        </w:rPr>
        <w:t> </w:t>
      </w:r>
    </w:p>
    <w:p w14:paraId="13A66FB0" w14:textId="77777777" w:rsidR="00000000" w:rsidRDefault="00BC1430">
      <w:pPr>
        <w:spacing w:before="100" w:beforeAutospacing="1" w:after="100" w:afterAutospacing="1" w:line="180" w:lineRule="atLeast"/>
        <w:ind w:left="720"/>
        <w:jc w:val="right"/>
        <w:divId w:val="1444496724"/>
        <w:rPr>
          <w:rFonts w:ascii="Helvetica" w:eastAsia="Times New Roman" w:hAnsi="Helvetica" w:cs="Helvetica"/>
          <w:sz w:val="18"/>
          <w:szCs w:val="18"/>
        </w:rPr>
      </w:pPr>
      <w:r>
        <w:rPr>
          <w:rFonts w:ascii="Helvetica" w:eastAsia="Times New Roman" w:hAnsi="Helvetica" w:cs="Helvetica"/>
          <w:b/>
          <w:bCs/>
          <w:sz w:val="18"/>
          <w:szCs w:val="18"/>
        </w:rPr>
        <w:t>[1]</w:t>
      </w:r>
    </w:p>
    <w:p w14:paraId="73175E65" w14:textId="77777777" w:rsidR="00000000" w:rsidRDefault="00BC1430">
      <w:pPr>
        <w:numPr>
          <w:ilvl w:val="0"/>
          <w:numId w:val="11"/>
        </w:numPr>
        <w:spacing w:before="100" w:beforeAutospacing="1" w:after="240"/>
        <w:divId w:val="2119327304"/>
        <w:rPr>
          <w:rFonts w:ascii="Helvetica" w:eastAsia="Times New Roman" w:hAnsi="Helvetica" w:cs="Helvetica"/>
          <w:sz w:val="18"/>
          <w:szCs w:val="18"/>
        </w:rPr>
      </w:pPr>
      <w:r>
        <w:rPr>
          <w:rFonts w:ascii="Helvetica" w:eastAsia="Times New Roman" w:hAnsi="Helvetica" w:cs="Helvetica"/>
          <w:sz w:val="18"/>
          <w:szCs w:val="18"/>
        </w:rPr>
        <w:t xml:space="preserve">Calculate how many orders </w:t>
      </w:r>
      <w:r>
        <w:rPr>
          <w:rFonts w:ascii="Helvetica" w:eastAsia="Times New Roman" w:hAnsi="Helvetica" w:cs="Helvetica"/>
          <w:i/>
          <w:iCs/>
          <w:sz w:val="18"/>
          <w:szCs w:val="18"/>
        </w:rPr>
        <w:t>n</w:t>
      </w:r>
      <w:r>
        <w:rPr>
          <w:rFonts w:ascii="Helvetica" w:eastAsia="Times New Roman" w:hAnsi="Helvetica" w:cs="Helvetica"/>
          <w:sz w:val="18"/>
          <w:szCs w:val="18"/>
        </w:rPr>
        <w:t xml:space="preserve"> can be obser</w:t>
      </w:r>
      <w:r>
        <w:rPr>
          <w:rFonts w:ascii="Helvetica" w:eastAsia="Times New Roman" w:hAnsi="Helvetica" w:cs="Helvetica"/>
          <w:sz w:val="18"/>
          <w:szCs w:val="18"/>
        </w:rPr>
        <w:t xml:space="preserve">ved for the shorter wavelength given in </w:t>
      </w:r>
      <w:r>
        <w:rPr>
          <w:rFonts w:ascii="Helvetica" w:eastAsia="Times New Roman" w:hAnsi="Helvetica" w:cs="Helvetica"/>
          <w:b/>
          <w:bCs/>
          <w:sz w:val="18"/>
          <w:szCs w:val="18"/>
        </w:rPr>
        <w:t>(a)</w:t>
      </w:r>
      <w:r>
        <w:rPr>
          <w:rFonts w:ascii="Helvetica" w:eastAsia="Times New Roman" w:hAnsi="Helvetica" w:cs="Helvetica"/>
          <w:sz w:val="18"/>
          <w:szCs w:val="18"/>
        </w:rPr>
        <w:t>.</w:t>
      </w:r>
      <w:r>
        <w:rPr>
          <w:rFonts w:ascii="Helvetica" w:eastAsia="Times New Roman" w:hAnsi="Helvetica" w:cs="Helvetica"/>
          <w:sz w:val="18"/>
          <w:szCs w:val="18"/>
        </w:rPr>
        <w:br/>
      </w:r>
    </w:p>
    <w:p w14:paraId="628D4705" w14:textId="77777777" w:rsidR="00000000" w:rsidRDefault="00BC1430">
      <w:pPr>
        <w:spacing w:beforeAutospacing="1" w:after="100" w:afterAutospacing="1"/>
        <w:ind w:left="720"/>
        <w:jc w:val="right"/>
        <w:divId w:val="924726789"/>
        <w:rPr>
          <w:rFonts w:ascii="Helvetica" w:eastAsia="Times New Roman" w:hAnsi="Helvetica" w:cs="Helvetica"/>
          <w:sz w:val="18"/>
          <w:szCs w:val="18"/>
        </w:rPr>
      </w:pPr>
      <w:r>
        <w:rPr>
          <w:rFonts w:ascii="Helvetica" w:eastAsia="Times New Roman" w:hAnsi="Helvetica" w:cs="Helvetica"/>
          <w:i/>
          <w:iCs/>
          <w:sz w:val="18"/>
          <w:szCs w:val="18"/>
        </w:rPr>
        <w:t>n</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w:t>
      </w:r>
      <w:r>
        <w:rPr>
          <w:rFonts w:ascii="Helvetica" w:eastAsia="Times New Roman" w:hAnsi="Helvetica" w:cs="Helvetica"/>
          <w:b/>
          <w:bCs/>
          <w:sz w:val="18"/>
          <w:szCs w:val="18"/>
        </w:rPr>
        <w:t>[2]</w:t>
      </w:r>
    </w:p>
    <w:p w14:paraId="60EA6E3F" w14:textId="77777777" w:rsidR="00000000" w:rsidRDefault="00BC1430">
      <w:pPr>
        <w:pStyle w:val="NormalWeb"/>
        <w:divId w:val="2119327304"/>
      </w:pPr>
      <w:r>
        <w:t> </w:t>
      </w:r>
    </w:p>
    <w:p w14:paraId="1C944227" w14:textId="77777777" w:rsidR="00000000" w:rsidRDefault="00BC1430">
      <w:pPr>
        <w:divId w:val="96100185"/>
        <w:rPr>
          <w:rFonts w:ascii="Helvetica" w:eastAsia="Times New Roman" w:hAnsi="Helvetica" w:cs="Helvetica"/>
          <w:sz w:val="18"/>
          <w:szCs w:val="18"/>
        </w:rPr>
      </w:pPr>
    </w:p>
    <w:p w14:paraId="7EBA8EC8" w14:textId="77777777" w:rsidR="00000000" w:rsidRDefault="00BC1430">
      <w:pPr>
        <w:divId w:val="111704478"/>
        <w:rPr>
          <w:rFonts w:ascii="Helvetica" w:eastAsia="Times New Roman" w:hAnsi="Helvetica" w:cs="Helvetica"/>
          <w:sz w:val="18"/>
          <w:szCs w:val="18"/>
        </w:rPr>
      </w:pPr>
      <w:r>
        <w:rPr>
          <w:rFonts w:ascii="Helvetica" w:eastAsia="Times New Roman" w:hAnsi="Helvetica" w:cs="Helvetica"/>
          <w:b/>
          <w:bCs/>
          <w:sz w:val="18"/>
          <w:szCs w:val="18"/>
        </w:rPr>
        <w:t>  (c)</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These three emission lines all arise from transitions to the same final energy level. The part of the energy level diagram of hydrogen relevant to these transitions is shown in </w:t>
      </w:r>
      <w:r>
        <w:rPr>
          <w:rFonts w:ascii="Helvetica" w:eastAsia="Times New Roman" w:hAnsi="Helvetica" w:cs="Helvetica"/>
          <w:b/>
          <w:bCs/>
          <w:sz w:val="18"/>
          <w:szCs w:val="18"/>
        </w:rPr>
        <w:t>Fig. 6.2</w:t>
      </w:r>
      <w:r>
        <w:rPr>
          <w:rFonts w:ascii="Helvetica" w:eastAsia="Times New Roman" w:hAnsi="Helvetica" w:cs="Helvetica"/>
          <w:sz w:val="18"/>
          <w:szCs w:val="18"/>
        </w:rPr>
        <w:t>.</w:t>
      </w:r>
    </w:p>
    <w:p w14:paraId="56048CD6" w14:textId="77777777" w:rsidR="00000000" w:rsidRDefault="00BC1430">
      <w:pPr>
        <w:jc w:val="center"/>
        <w:divId w:val="62816916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A140CD1" wp14:editId="1E3CA344">
            <wp:extent cx="822960" cy="822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079BC317" w14:textId="77777777" w:rsidR="00000000" w:rsidRDefault="00BC1430">
      <w:pPr>
        <w:numPr>
          <w:ilvl w:val="0"/>
          <w:numId w:val="12"/>
        </w:numPr>
        <w:spacing w:before="100" w:beforeAutospacing="1" w:after="100" w:afterAutospacing="1"/>
        <w:divId w:val="111704478"/>
        <w:rPr>
          <w:rFonts w:ascii="Helvetica" w:eastAsia="Times New Roman" w:hAnsi="Helvetica" w:cs="Helvetica"/>
          <w:sz w:val="18"/>
          <w:szCs w:val="18"/>
        </w:rPr>
      </w:pPr>
      <w:r>
        <w:rPr>
          <w:rFonts w:ascii="Helvetica" w:eastAsia="Times New Roman" w:hAnsi="Helvetica" w:cs="Helvetica"/>
          <w:sz w:val="18"/>
          <w:szCs w:val="18"/>
        </w:rPr>
        <w:t>Draw lines between the energy levels to indicate the transitions which cause the three emission lines and label them with their wavelengths.</w:t>
      </w:r>
    </w:p>
    <w:p w14:paraId="7D97F88F" w14:textId="77777777" w:rsidR="00000000" w:rsidRDefault="00BC1430">
      <w:pPr>
        <w:spacing w:before="100" w:beforeAutospacing="1" w:after="100" w:afterAutospacing="1" w:line="180" w:lineRule="atLeast"/>
        <w:ind w:left="720"/>
        <w:jc w:val="right"/>
        <w:divId w:val="1450975287"/>
        <w:rPr>
          <w:rFonts w:ascii="Helvetica" w:eastAsia="Times New Roman" w:hAnsi="Helvetica" w:cs="Helvetica"/>
          <w:b/>
          <w:bCs/>
        </w:rPr>
      </w:pPr>
      <w:r>
        <w:rPr>
          <w:rStyle w:val="Strong"/>
          <w:rFonts w:ascii="Helvetica" w:eastAsia="Times New Roman" w:hAnsi="Helvetica" w:cs="Helvetica"/>
        </w:rPr>
        <w:t>[1</w:t>
      </w:r>
      <w:r>
        <w:rPr>
          <w:rStyle w:val="Strong"/>
          <w:rFonts w:ascii="Helvetica" w:eastAsia="Times New Roman" w:hAnsi="Helvetica" w:cs="Helvetica"/>
        </w:rPr>
        <w:t>]</w:t>
      </w:r>
    </w:p>
    <w:p w14:paraId="4A27706C" w14:textId="77777777" w:rsidR="00000000" w:rsidRDefault="00BC1430">
      <w:pPr>
        <w:numPr>
          <w:ilvl w:val="0"/>
          <w:numId w:val="12"/>
        </w:numPr>
        <w:spacing w:before="100" w:beforeAutospacing="1" w:after="240"/>
        <w:divId w:val="111704478"/>
        <w:rPr>
          <w:rFonts w:ascii="Helvetica" w:eastAsia="Times New Roman" w:hAnsi="Helvetica" w:cs="Helvetica"/>
          <w:sz w:val="18"/>
          <w:szCs w:val="18"/>
        </w:rPr>
      </w:pPr>
      <w:r>
        <w:rPr>
          <w:rFonts w:ascii="Helvetica" w:eastAsia="Times New Roman" w:hAnsi="Helvetica" w:cs="Helvetica"/>
          <w:sz w:val="18"/>
          <w:szCs w:val="18"/>
        </w:rPr>
        <w:t xml:space="preserve">There are other possible transitions between the energy levels shown in </w:t>
      </w:r>
      <w:r>
        <w:rPr>
          <w:rFonts w:ascii="Helvetica" w:eastAsia="Times New Roman" w:hAnsi="Helvetica" w:cs="Helvetica"/>
          <w:b/>
          <w:bCs/>
          <w:sz w:val="18"/>
          <w:szCs w:val="18"/>
        </w:rPr>
        <w:t>Fig. 6.2</w:t>
      </w:r>
      <w:r>
        <w:rPr>
          <w:rFonts w:ascii="Helvetica" w:eastAsia="Times New Roman" w:hAnsi="Helvetica" w:cs="Helvetica"/>
          <w:sz w:val="18"/>
          <w:szCs w:val="18"/>
        </w:rPr>
        <w:t xml:space="preserve">. The least energetic </w:t>
      </w:r>
      <w:r>
        <w:rPr>
          <w:rFonts w:ascii="Helvetica" w:eastAsia="Times New Roman" w:hAnsi="Helvetica" w:cs="Helvetica"/>
          <w:sz w:val="18"/>
          <w:szCs w:val="18"/>
        </w:rPr>
        <w:t xml:space="preserve">of these produces photons of </w:t>
      </w:r>
      <w:r>
        <w:rPr>
          <w:rFonts w:ascii="Times" w:eastAsia="Times New Roman" w:hAnsi="Times" w:cs="Times"/>
          <w:sz w:val="18"/>
          <w:szCs w:val="18"/>
        </w:rPr>
        <w:t>4.8 × 10</w:t>
      </w:r>
      <w:r>
        <w:rPr>
          <w:rFonts w:ascii="Times" w:eastAsia="Times New Roman" w:hAnsi="Times" w:cs="Times"/>
          <w:sz w:val="18"/>
          <w:szCs w:val="18"/>
          <w:vertAlign w:val="superscript"/>
        </w:rPr>
        <w:t>−20</w:t>
      </w:r>
      <w:r>
        <w:rPr>
          <w:rFonts w:ascii="Times" w:eastAsia="Times New Roman" w:hAnsi="Times" w:cs="Times"/>
          <w:sz w:val="18"/>
          <w:szCs w:val="18"/>
        </w:rPr>
        <w:t xml:space="preserve"> J</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Calculate the wavelength of these photons.</w:t>
      </w:r>
      <w:r>
        <w:rPr>
          <w:rFonts w:ascii="Helvetica" w:eastAsia="Times New Roman" w:hAnsi="Helvetica" w:cs="Helvetica"/>
          <w:sz w:val="18"/>
          <w:szCs w:val="18"/>
        </w:rPr>
        <w:br/>
      </w:r>
      <w:r>
        <w:rPr>
          <w:rFonts w:ascii="Helvetica" w:eastAsia="Times New Roman" w:hAnsi="Helvetica" w:cs="Helvetica"/>
          <w:sz w:val="18"/>
          <w:szCs w:val="18"/>
        </w:rPr>
        <w:br/>
        <w:t>State in which region of the electromagnetic spectrum this wavelength is found.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610BD6B" w14:textId="77777777" w:rsidR="00000000" w:rsidRDefault="00BC1430">
      <w:pPr>
        <w:spacing w:beforeAutospacing="1" w:after="100" w:afterAutospacing="1"/>
        <w:ind w:left="720"/>
        <w:jc w:val="right"/>
        <w:divId w:val="2094007398"/>
        <w:rPr>
          <w:rFonts w:ascii="Helvetica" w:eastAsia="Times New Roman" w:hAnsi="Helvetica" w:cs="Helvetica"/>
          <w:sz w:val="18"/>
          <w:szCs w:val="18"/>
        </w:rPr>
      </w:pPr>
      <w:r>
        <w:rPr>
          <w:rFonts w:ascii="Helvetica" w:eastAsia="Times New Roman" w:hAnsi="Helvetica" w:cs="Helvetica"/>
          <w:sz w:val="18"/>
          <w:szCs w:val="18"/>
        </w:rPr>
        <w:t xml:space="preserve">wavelength </w:t>
      </w:r>
      <w:r>
        <w:rPr>
          <w:rStyle w:val="dotrow1"/>
          <w:rFonts w:eastAsia="Times New Roman"/>
        </w:rPr>
        <w:t>..........................................</w:t>
      </w:r>
      <w:r>
        <w:rPr>
          <w:rFonts w:ascii="Helvetica" w:eastAsia="Times New Roman" w:hAnsi="Helvetica" w:cs="Helvetica"/>
          <w:sz w:val="18"/>
          <w:szCs w:val="18"/>
        </w:rPr>
        <w:t xml:space="preserve"> m</w:t>
      </w:r>
    </w:p>
    <w:p w14:paraId="2B3F9813" w14:textId="77777777" w:rsidR="00000000" w:rsidRDefault="00BC1430">
      <w:pPr>
        <w:spacing w:beforeAutospacing="1" w:after="240"/>
        <w:ind w:left="720"/>
        <w:divId w:val="111704478"/>
        <w:rPr>
          <w:rFonts w:ascii="Helvetica" w:eastAsia="Times New Roman" w:hAnsi="Helvetica" w:cs="Helvetica"/>
          <w:sz w:val="18"/>
          <w:szCs w:val="18"/>
        </w:rPr>
      </w:pPr>
    </w:p>
    <w:p w14:paraId="41B9E173" w14:textId="77777777" w:rsidR="00000000" w:rsidRDefault="00BC1430">
      <w:pPr>
        <w:spacing w:beforeAutospacing="1" w:after="100" w:afterAutospacing="1"/>
        <w:ind w:left="720"/>
        <w:jc w:val="right"/>
        <w:divId w:val="905140265"/>
        <w:rPr>
          <w:rFonts w:ascii="Helvetica" w:eastAsia="Times New Roman" w:hAnsi="Helvetica" w:cs="Helvetica"/>
          <w:sz w:val="18"/>
          <w:szCs w:val="18"/>
        </w:rPr>
      </w:pPr>
      <w:r>
        <w:rPr>
          <w:rFonts w:ascii="Helvetica" w:eastAsia="Times New Roman" w:hAnsi="Helvetica" w:cs="Helvetica"/>
          <w:sz w:val="18"/>
          <w:szCs w:val="18"/>
        </w:rPr>
        <w:t xml:space="preserve">region: </w:t>
      </w:r>
      <w:r>
        <w:rPr>
          <w:rStyle w:val="dotrow1"/>
          <w:rFonts w:eastAsia="Times New Roman"/>
        </w:rPr>
        <w:t>........................................................................................</w:t>
      </w:r>
    </w:p>
    <w:p w14:paraId="130ADCBC" w14:textId="77777777" w:rsidR="00000000" w:rsidRDefault="00BC1430">
      <w:pPr>
        <w:spacing w:beforeAutospacing="1" w:after="100" w:afterAutospacing="1" w:line="180" w:lineRule="atLeast"/>
        <w:ind w:left="720"/>
        <w:jc w:val="right"/>
        <w:divId w:val="882986567"/>
        <w:rPr>
          <w:rFonts w:ascii="Helvetica" w:eastAsia="Times New Roman" w:hAnsi="Helvetica" w:cs="Helvetica"/>
          <w:b/>
          <w:bCs/>
        </w:rPr>
      </w:pPr>
      <w:r>
        <w:rPr>
          <w:rStyle w:val="Strong"/>
          <w:rFonts w:ascii="Helvetica" w:eastAsia="Times New Roman" w:hAnsi="Helvetica" w:cs="Helvetica"/>
        </w:rPr>
        <w:t>[3</w:t>
      </w:r>
      <w:r>
        <w:rPr>
          <w:rStyle w:val="Strong"/>
          <w:rFonts w:ascii="Helvetica" w:eastAsia="Times New Roman" w:hAnsi="Helvetica" w:cs="Helvetica"/>
        </w:rPr>
        <w:t>]</w:t>
      </w:r>
    </w:p>
    <w:p w14:paraId="22C2D79D" w14:textId="77777777" w:rsidR="00000000" w:rsidRDefault="00BC1430">
      <w:pPr>
        <w:pStyle w:val="NormalWeb"/>
        <w:divId w:val="111704478"/>
      </w:pPr>
      <w:r>
        <w:t> </w:t>
      </w:r>
    </w:p>
    <w:p w14:paraId="27D6682B" w14:textId="77777777" w:rsidR="00000000" w:rsidRDefault="00BC1430">
      <w:pPr>
        <w:divId w:val="1712336702"/>
        <w:rPr>
          <w:rFonts w:ascii="Helvetica" w:eastAsia="Times New Roman" w:hAnsi="Helvetica" w:cs="Helvetica"/>
          <w:sz w:val="18"/>
          <w:szCs w:val="18"/>
        </w:rPr>
      </w:pPr>
    </w:p>
    <w:p w14:paraId="6767140F" w14:textId="77777777" w:rsidR="00000000" w:rsidRDefault="00BC1430">
      <w:pPr>
        <w:divId w:val="1146969503"/>
        <w:rPr>
          <w:rFonts w:ascii="Helvetica" w:eastAsia="Times New Roman" w:hAnsi="Helvetica" w:cs="Helvetica"/>
          <w:sz w:val="18"/>
          <w:szCs w:val="18"/>
        </w:rPr>
      </w:pPr>
      <w:r>
        <w:rPr>
          <w:rFonts w:ascii="Helvetica" w:eastAsia="Times New Roman" w:hAnsi="Helvetica" w:cs="Helvetica"/>
          <w:b/>
          <w:bCs/>
          <w:sz w:val="18"/>
          <w:szCs w:val="18"/>
        </w:rPr>
        <w:t>24(a)</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Fig. 11.1 shows a diagram of Andromeda, our nearest galaxy.</w:t>
      </w:r>
    </w:p>
    <w:p w14:paraId="78796680" w14:textId="77777777" w:rsidR="00000000" w:rsidRDefault="00BC1430">
      <w:pPr>
        <w:jc w:val="center"/>
        <w:divId w:val="152563379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7502C6A" wp14:editId="79C4A7A2">
            <wp:extent cx="2194560"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1920240"/>
                    </a:xfrm>
                    <a:prstGeom prst="rect">
                      <a:avLst/>
                    </a:prstGeom>
                    <a:noFill/>
                    <a:ln>
                      <a:noFill/>
                    </a:ln>
                  </pic:spPr>
                </pic:pic>
              </a:graphicData>
            </a:graphic>
          </wp:inline>
        </w:drawing>
      </w:r>
    </w:p>
    <w:p w14:paraId="645E41A5" w14:textId="77777777" w:rsidR="00000000" w:rsidRDefault="00BC1430">
      <w:pPr>
        <w:spacing w:after="240"/>
        <w:divId w:val="1146969503"/>
        <w:rPr>
          <w:rFonts w:ascii="Helvetica" w:eastAsia="Times New Roman" w:hAnsi="Helvetica" w:cs="Helvetica"/>
          <w:sz w:val="18"/>
          <w:szCs w:val="18"/>
        </w:rPr>
      </w:pPr>
      <w:r>
        <w:rPr>
          <w:rFonts w:ascii="Helvetica" w:eastAsia="Times New Roman" w:hAnsi="Helvetica" w:cs="Helvetica"/>
          <w:sz w:val="18"/>
          <w:szCs w:val="18"/>
        </w:rPr>
        <w:br/>
        <w:t>Andromeda is 2.4 × 10</w:t>
      </w:r>
      <w:r>
        <w:rPr>
          <w:rFonts w:ascii="Helvetica" w:eastAsia="Times New Roman" w:hAnsi="Helvetica" w:cs="Helvetica"/>
          <w:sz w:val="18"/>
          <w:szCs w:val="18"/>
          <w:vertAlign w:val="superscript"/>
        </w:rPr>
        <w:t>22</w:t>
      </w:r>
      <w:r>
        <w:rPr>
          <w:rFonts w:ascii="Helvetica" w:eastAsia="Times New Roman" w:hAnsi="Helvetica" w:cs="Helvetica"/>
          <w:sz w:val="18"/>
          <w:szCs w:val="18"/>
        </w:rPr>
        <w:t xml:space="preserve"> m from the Earth. It has a diameter of 1.3 × 10</w:t>
      </w:r>
      <w:r>
        <w:rPr>
          <w:rFonts w:ascii="Helvetica" w:eastAsia="Times New Roman" w:hAnsi="Helvetica" w:cs="Helvetica"/>
          <w:sz w:val="18"/>
          <w:szCs w:val="18"/>
          <w:vertAlign w:val="superscript"/>
        </w:rPr>
        <w:t>20</w:t>
      </w:r>
      <w:r>
        <w:rPr>
          <w:rFonts w:ascii="Helvetica" w:eastAsia="Times New Roman" w:hAnsi="Helvetica" w:cs="Helvetica"/>
          <w:sz w:val="18"/>
          <w:szCs w:val="18"/>
        </w:rPr>
        <w:t xml:space="preserve"> 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Calculate the maximum angle in degrees subtended by Andromeda at the Earth.</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F094E9B" w14:textId="77777777" w:rsidR="00000000" w:rsidRDefault="00BC1430">
      <w:pPr>
        <w:jc w:val="right"/>
        <w:divId w:val="455686029"/>
        <w:rPr>
          <w:rFonts w:ascii="Helvetica" w:eastAsia="Times New Roman" w:hAnsi="Helvetica" w:cs="Helvetica"/>
          <w:sz w:val="18"/>
          <w:szCs w:val="18"/>
        </w:rPr>
      </w:pPr>
      <w:r>
        <w:rPr>
          <w:rFonts w:ascii="Helvetica" w:eastAsia="Times New Roman" w:hAnsi="Helvetica" w:cs="Helvetica"/>
          <w:sz w:val="18"/>
          <w:szCs w:val="18"/>
        </w:rPr>
        <w:t xml:space="preserve">angle = </w:t>
      </w:r>
      <w:r>
        <w:rPr>
          <w:rStyle w:val="dotrow1"/>
          <w:rFonts w:eastAsia="Times New Roman"/>
        </w:rPr>
        <w:t>...........................................................</w:t>
      </w:r>
      <w:r>
        <w:rPr>
          <w:rFonts w:ascii="Helvetica" w:eastAsia="Times New Roman" w:hAnsi="Helvetica" w:cs="Helvetica"/>
          <w:sz w:val="18"/>
          <w:szCs w:val="18"/>
        </w:rPr>
        <w:t xml:space="preserve"> ° </w:t>
      </w:r>
      <w:r>
        <w:rPr>
          <w:rStyle w:val="Strong"/>
          <w:rFonts w:ascii="Helvetica" w:eastAsia="Times New Roman" w:hAnsi="Helvetica" w:cs="Helvetica"/>
          <w:sz w:val="18"/>
          <w:szCs w:val="18"/>
        </w:rPr>
        <w:t>[1]</w:t>
      </w:r>
    </w:p>
    <w:p w14:paraId="731946DB" w14:textId="77777777" w:rsidR="00000000" w:rsidRDefault="00BC1430">
      <w:pPr>
        <w:pStyle w:val="NormalWeb"/>
        <w:divId w:val="1146969503"/>
      </w:pPr>
      <w:r>
        <w:t> </w:t>
      </w:r>
    </w:p>
    <w:p w14:paraId="2BC02264" w14:textId="77777777" w:rsidR="00000000" w:rsidRDefault="00BC1430">
      <w:pPr>
        <w:divId w:val="1712336702"/>
        <w:rPr>
          <w:rFonts w:ascii="Helvetica" w:eastAsia="Times New Roman" w:hAnsi="Helvetica" w:cs="Helvetica"/>
          <w:sz w:val="18"/>
          <w:szCs w:val="18"/>
        </w:rPr>
      </w:pPr>
    </w:p>
    <w:p w14:paraId="04F42049" w14:textId="77777777" w:rsidR="00000000" w:rsidRDefault="00BC1430">
      <w:pPr>
        <w:spacing w:after="240"/>
        <w:divId w:val="554199375"/>
        <w:rPr>
          <w:rFonts w:ascii="Helvetica" w:eastAsia="Times New Roman" w:hAnsi="Helvetica" w:cs="Helvetica"/>
          <w:sz w:val="18"/>
          <w:szCs w:val="18"/>
        </w:rPr>
      </w:pPr>
      <w:r>
        <w:rPr>
          <w:rFonts w:ascii="Helvetica" w:eastAsia="Times New Roman" w:hAnsi="Helvetica" w:cs="Helvetica"/>
          <w:b/>
          <w:bCs/>
          <w:sz w:val="18"/>
          <w:szCs w:val="18"/>
        </w:rPr>
        <w:t>  (b)</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All the stars in Andromeda rotate about its centre. Some stars in Andromeda are moving towards us and some are moving away from us. The outermost stars in Andromeda have a rotational speed of 2.5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The wavelength of the hydrogen-alpha spectral l</w:t>
      </w:r>
      <w:r>
        <w:rPr>
          <w:rFonts w:ascii="Helvetica" w:eastAsia="Times New Roman" w:hAnsi="Helvetica" w:cs="Helvetica"/>
          <w:sz w:val="18"/>
          <w:szCs w:val="18"/>
        </w:rPr>
        <w:t>ine in the laboratory is 656.3 nm. The wavelength of this spectral line from the outermost stars is Doppler shifted when observed from the Earth.</w:t>
      </w:r>
      <w:r>
        <w:rPr>
          <w:rFonts w:ascii="Helvetica" w:eastAsia="Times New Roman" w:hAnsi="Helvetica" w:cs="Helvetica"/>
          <w:sz w:val="18"/>
          <w:szCs w:val="18"/>
        </w:rPr>
        <w:br/>
        <w:t>Calculate the change in wavelength of this spectral line due to this rotation.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4874EB6" w14:textId="77777777" w:rsidR="00000000" w:rsidRDefault="00BC1430">
      <w:pPr>
        <w:jc w:val="right"/>
        <w:divId w:val="1285429384"/>
        <w:rPr>
          <w:rFonts w:ascii="Helvetica" w:eastAsia="Times New Roman" w:hAnsi="Helvetica" w:cs="Helvetica"/>
          <w:sz w:val="18"/>
          <w:szCs w:val="18"/>
        </w:rPr>
      </w:pPr>
      <w:r>
        <w:rPr>
          <w:rFonts w:ascii="Helvetica" w:eastAsia="Times New Roman" w:hAnsi="Helvetica" w:cs="Helvetica"/>
          <w:sz w:val="18"/>
          <w:szCs w:val="18"/>
        </w:rPr>
        <w:t xml:space="preserve">change in wavelength = </w:t>
      </w:r>
      <w:r>
        <w:rPr>
          <w:rStyle w:val="dotrow1"/>
          <w:rFonts w:eastAsia="Times New Roman"/>
        </w:rPr>
        <w:t>...........................................................</w:t>
      </w:r>
      <w:r>
        <w:rPr>
          <w:rFonts w:ascii="Helvetica" w:eastAsia="Times New Roman" w:hAnsi="Helvetica" w:cs="Helvetica"/>
          <w:sz w:val="18"/>
          <w:szCs w:val="18"/>
        </w:rPr>
        <w:t xml:space="preserve"> nm </w:t>
      </w:r>
      <w:r>
        <w:rPr>
          <w:rStyle w:val="Strong"/>
          <w:rFonts w:ascii="Helvetica" w:eastAsia="Times New Roman" w:hAnsi="Helvetica" w:cs="Helvetica"/>
          <w:sz w:val="18"/>
          <w:szCs w:val="18"/>
        </w:rPr>
        <w:t>[2]</w:t>
      </w:r>
    </w:p>
    <w:p w14:paraId="75E36CD0" w14:textId="77777777" w:rsidR="00000000" w:rsidRDefault="00BC1430">
      <w:pPr>
        <w:pStyle w:val="NormalWeb"/>
        <w:divId w:val="554199375"/>
      </w:pPr>
      <w:r>
        <w:t> </w:t>
      </w:r>
    </w:p>
    <w:p w14:paraId="30D25974" w14:textId="77777777" w:rsidR="00000000" w:rsidRDefault="00BC1430">
      <w:pPr>
        <w:divId w:val="1712336702"/>
        <w:rPr>
          <w:rFonts w:ascii="Helvetica" w:eastAsia="Times New Roman" w:hAnsi="Helvetica" w:cs="Helvetica"/>
          <w:sz w:val="18"/>
          <w:szCs w:val="18"/>
        </w:rPr>
      </w:pPr>
    </w:p>
    <w:p w14:paraId="10BE9494" w14:textId="77777777" w:rsidR="00000000" w:rsidRDefault="00BC1430">
      <w:pPr>
        <w:spacing w:after="240"/>
        <w:divId w:val="955868290"/>
        <w:rPr>
          <w:rFonts w:ascii="Helvetica" w:eastAsia="Times New Roman" w:hAnsi="Helvetica" w:cs="Helvetica"/>
          <w:sz w:val="18"/>
          <w:szCs w:val="18"/>
        </w:rPr>
      </w:pPr>
      <w:r>
        <w:rPr>
          <w:rFonts w:ascii="Helvetica" w:eastAsia="Times New Roman" w:hAnsi="Helvetica" w:cs="Helvetica"/>
          <w:b/>
          <w:bCs/>
          <w:sz w:val="18"/>
          <w:szCs w:val="18"/>
        </w:rPr>
        <w:t>  (c)</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The circular motion of the outermost stars is due to the gravitational attraction of all the stars in Andromeda. Assume that the mass of Andromeda providing the gravitational for</w:t>
      </w:r>
      <w:r>
        <w:rPr>
          <w:rFonts w:ascii="Helvetica" w:eastAsia="Times New Roman" w:hAnsi="Helvetica" w:cs="Helvetica"/>
          <w:sz w:val="18"/>
          <w:szCs w:val="18"/>
        </w:rPr>
        <w:t>ce on these outermost stars is all at the centre of this galaxy.</w:t>
      </w:r>
      <w:r>
        <w:rPr>
          <w:rFonts w:ascii="Helvetica" w:eastAsia="Times New Roman" w:hAnsi="Helvetica" w:cs="Helvetica"/>
          <w:sz w:val="18"/>
          <w:szCs w:val="18"/>
        </w:rPr>
        <w:br/>
        <w:t>The average mass of a star is 2.0 × 10</w:t>
      </w:r>
      <w:r>
        <w:rPr>
          <w:rFonts w:ascii="Helvetica" w:eastAsia="Times New Roman" w:hAnsi="Helvetica" w:cs="Helvetica"/>
          <w:sz w:val="18"/>
          <w:szCs w:val="18"/>
          <w:vertAlign w:val="superscript"/>
        </w:rPr>
        <w:t>30</w:t>
      </w:r>
      <w:r>
        <w:rPr>
          <w:rFonts w:ascii="Helvetica" w:eastAsia="Times New Roman" w:hAnsi="Helvetica" w:cs="Helvetica"/>
          <w:sz w:val="18"/>
          <w:szCs w:val="18"/>
        </w:rPr>
        <w:t xml:space="preserve"> kg.</w:t>
      </w:r>
      <w:r>
        <w:rPr>
          <w:rFonts w:ascii="Helvetica" w:eastAsia="Times New Roman" w:hAnsi="Helvetica" w:cs="Helvetica"/>
          <w:sz w:val="18"/>
          <w:szCs w:val="18"/>
        </w:rPr>
        <w:br/>
        <w:t>Estimate the total number of stars in Andromeda.</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A56B8A5" w14:textId="77777777" w:rsidR="00000000" w:rsidRDefault="00BC1430">
      <w:pPr>
        <w:jc w:val="right"/>
        <w:divId w:val="540633680"/>
        <w:rPr>
          <w:rFonts w:ascii="Helvetica" w:eastAsia="Times New Roman" w:hAnsi="Helvetica" w:cs="Helvetica"/>
          <w:sz w:val="18"/>
          <w:szCs w:val="18"/>
        </w:rPr>
      </w:pPr>
      <w:r>
        <w:rPr>
          <w:rFonts w:ascii="Helvetica" w:eastAsia="Times New Roman" w:hAnsi="Helvetica" w:cs="Helvetica"/>
          <w:sz w:val="18"/>
          <w:szCs w:val="18"/>
        </w:rPr>
        <w:t xml:space="preserve">number of stars =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[4]</w:t>
      </w:r>
    </w:p>
    <w:p w14:paraId="6BF68BB3" w14:textId="77777777" w:rsidR="00000000" w:rsidRDefault="00BC1430">
      <w:pPr>
        <w:pStyle w:val="NormalWeb"/>
        <w:divId w:val="955868290"/>
      </w:pPr>
      <w:r>
        <w:lastRenderedPageBreak/>
        <w:t> </w:t>
      </w:r>
    </w:p>
    <w:p w14:paraId="6C5A324F" w14:textId="77777777" w:rsidR="00000000" w:rsidRDefault="00BC1430">
      <w:pPr>
        <w:divId w:val="1788810418"/>
        <w:rPr>
          <w:rFonts w:ascii="Helvetica" w:eastAsia="Times New Roman" w:hAnsi="Helvetica" w:cs="Helvetica"/>
          <w:sz w:val="18"/>
          <w:szCs w:val="18"/>
        </w:rPr>
      </w:pPr>
    </w:p>
    <w:p w14:paraId="5B48EA46" w14:textId="77777777" w:rsidR="00000000" w:rsidRDefault="00BC1430">
      <w:pPr>
        <w:divId w:val="388461969"/>
        <w:rPr>
          <w:rFonts w:ascii="Helvetica" w:eastAsia="Times New Roman" w:hAnsi="Helvetica" w:cs="Helvetica"/>
          <w:sz w:val="18"/>
          <w:szCs w:val="18"/>
        </w:rPr>
      </w:pPr>
      <w:r>
        <w:rPr>
          <w:rFonts w:ascii="Helvetica" w:eastAsia="Times New Roman" w:hAnsi="Helvetica" w:cs="Helvetica"/>
          <w:b/>
          <w:bCs/>
          <w:sz w:val="18"/>
          <w:szCs w:val="18"/>
        </w:rPr>
        <w:t>2</w:t>
      </w:r>
      <w:r>
        <w:rPr>
          <w:rFonts w:ascii="Helvetica" w:eastAsia="Times New Roman" w:hAnsi="Helvetica" w:cs="Helvetica"/>
          <w:b/>
          <w:bCs/>
          <w:sz w:val="18"/>
          <w:szCs w:val="18"/>
        </w:rPr>
        <w:t>5</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Describe the evolution of the Universe from the separation of the four fundamental forces to the formation of atoms.</w:t>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85FFCD9" wp14:editId="6573C235">
            <wp:extent cx="274320" cy="274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Style w:val="Emphasis"/>
          <w:rFonts w:ascii="Helvetica" w:eastAsia="Times New Roman" w:hAnsi="Helvetica" w:cs="Helvetica"/>
          <w:sz w:val="18"/>
          <w:szCs w:val="18"/>
        </w:rPr>
        <w:t>In your answer, you should make clear how the steps of the process are sequenced.</w:t>
      </w:r>
    </w:p>
    <w:p w14:paraId="175056B9" w14:textId="77777777" w:rsidR="00000000" w:rsidRDefault="00BC1430">
      <w:pPr>
        <w:spacing w:line="180" w:lineRule="atLeast"/>
        <w:jc w:val="right"/>
        <w:divId w:val="1623919005"/>
        <w:rPr>
          <w:rFonts w:ascii="Helvetica" w:eastAsia="Times New Roman" w:hAnsi="Helvetica" w:cs="Helvetica"/>
          <w:sz w:val="18"/>
          <w:szCs w:val="18"/>
        </w:rPr>
      </w:pPr>
      <w:r>
        <w:rPr>
          <w:rFonts w:ascii="Helvetica" w:eastAsia="Times New Roman" w:hAnsi="Helvetica" w:cs="Helvetica"/>
          <w:sz w:val="18"/>
          <w:szCs w:val="18"/>
        </w:rPr>
        <w:t> </w:t>
      </w:r>
    </w:p>
    <w:p w14:paraId="001BC224" w14:textId="77777777" w:rsidR="00000000" w:rsidRDefault="00BC1430">
      <w:pPr>
        <w:spacing w:line="180" w:lineRule="atLeast"/>
        <w:jc w:val="right"/>
        <w:divId w:val="1427579698"/>
        <w:rPr>
          <w:rFonts w:ascii="Helvetica" w:eastAsia="Times New Roman" w:hAnsi="Helvetica" w:cs="Helvetica"/>
          <w:sz w:val="18"/>
          <w:szCs w:val="18"/>
        </w:rPr>
      </w:pPr>
      <w:r>
        <w:rPr>
          <w:rFonts w:ascii="Helvetica" w:eastAsia="Times New Roman" w:hAnsi="Helvetica" w:cs="Helvetica"/>
          <w:sz w:val="18"/>
          <w:szCs w:val="18"/>
        </w:rPr>
        <w:t> </w:t>
      </w:r>
    </w:p>
    <w:p w14:paraId="43F384C4" w14:textId="77777777" w:rsidR="00000000" w:rsidRDefault="00BC1430">
      <w:pPr>
        <w:spacing w:line="180" w:lineRule="atLeast"/>
        <w:jc w:val="right"/>
        <w:divId w:val="1521553012"/>
        <w:rPr>
          <w:rFonts w:ascii="Helvetica" w:eastAsia="Times New Roman" w:hAnsi="Helvetica" w:cs="Helvetica"/>
          <w:sz w:val="18"/>
          <w:szCs w:val="18"/>
        </w:rPr>
      </w:pPr>
      <w:r>
        <w:rPr>
          <w:rFonts w:ascii="Helvetica" w:eastAsia="Times New Roman" w:hAnsi="Helvetica" w:cs="Helvetica"/>
          <w:sz w:val="18"/>
          <w:szCs w:val="18"/>
        </w:rPr>
        <w:t> </w:t>
      </w:r>
    </w:p>
    <w:p w14:paraId="70393B0D" w14:textId="77777777" w:rsidR="00000000" w:rsidRDefault="00BC1430">
      <w:pPr>
        <w:spacing w:line="180" w:lineRule="atLeast"/>
        <w:jc w:val="right"/>
        <w:divId w:val="295839445"/>
        <w:rPr>
          <w:rFonts w:ascii="Helvetica" w:eastAsia="Times New Roman" w:hAnsi="Helvetica" w:cs="Helvetica"/>
          <w:sz w:val="18"/>
          <w:szCs w:val="18"/>
        </w:rPr>
      </w:pPr>
      <w:r>
        <w:rPr>
          <w:rFonts w:ascii="Helvetica" w:eastAsia="Times New Roman" w:hAnsi="Helvetica" w:cs="Helvetica"/>
          <w:sz w:val="18"/>
          <w:szCs w:val="18"/>
        </w:rPr>
        <w:t> </w:t>
      </w:r>
    </w:p>
    <w:p w14:paraId="5E9B66DE" w14:textId="77777777" w:rsidR="00000000" w:rsidRDefault="00BC1430">
      <w:pPr>
        <w:spacing w:line="180" w:lineRule="atLeast"/>
        <w:jc w:val="right"/>
        <w:divId w:val="1470125918"/>
        <w:rPr>
          <w:rFonts w:ascii="Helvetica" w:eastAsia="Times New Roman" w:hAnsi="Helvetica" w:cs="Helvetica"/>
          <w:sz w:val="18"/>
          <w:szCs w:val="18"/>
        </w:rPr>
      </w:pPr>
      <w:r>
        <w:rPr>
          <w:rFonts w:ascii="Helvetica" w:eastAsia="Times New Roman" w:hAnsi="Helvetica" w:cs="Helvetica"/>
          <w:sz w:val="18"/>
          <w:szCs w:val="18"/>
        </w:rPr>
        <w:t> </w:t>
      </w:r>
    </w:p>
    <w:p w14:paraId="0AC64A50" w14:textId="77777777" w:rsidR="00000000" w:rsidRDefault="00BC1430">
      <w:pPr>
        <w:spacing w:line="180" w:lineRule="atLeast"/>
        <w:jc w:val="right"/>
        <w:divId w:val="1671178335"/>
        <w:rPr>
          <w:rFonts w:ascii="Helvetica" w:eastAsia="Times New Roman" w:hAnsi="Helvetica" w:cs="Helvetica"/>
          <w:sz w:val="18"/>
          <w:szCs w:val="18"/>
        </w:rPr>
      </w:pPr>
      <w:r>
        <w:rPr>
          <w:rFonts w:ascii="Helvetica" w:eastAsia="Times New Roman" w:hAnsi="Helvetica" w:cs="Helvetica"/>
          <w:sz w:val="18"/>
          <w:szCs w:val="18"/>
        </w:rPr>
        <w:t> </w:t>
      </w:r>
    </w:p>
    <w:p w14:paraId="741D959C" w14:textId="77777777" w:rsidR="00000000" w:rsidRDefault="00BC1430">
      <w:pPr>
        <w:spacing w:line="180" w:lineRule="atLeast"/>
        <w:jc w:val="right"/>
        <w:divId w:val="1400053243"/>
        <w:rPr>
          <w:rFonts w:ascii="Helvetica" w:eastAsia="Times New Roman" w:hAnsi="Helvetica" w:cs="Helvetica"/>
          <w:sz w:val="18"/>
          <w:szCs w:val="18"/>
        </w:rPr>
      </w:pPr>
      <w:r>
        <w:rPr>
          <w:rFonts w:ascii="Helvetica" w:eastAsia="Times New Roman" w:hAnsi="Helvetica" w:cs="Helvetica"/>
          <w:sz w:val="18"/>
          <w:szCs w:val="18"/>
        </w:rPr>
        <w:t> </w:t>
      </w:r>
    </w:p>
    <w:p w14:paraId="2E016481" w14:textId="77777777" w:rsidR="00000000" w:rsidRDefault="00BC1430">
      <w:pPr>
        <w:spacing w:line="180" w:lineRule="atLeast"/>
        <w:jc w:val="right"/>
        <w:divId w:val="838811771"/>
        <w:rPr>
          <w:rFonts w:ascii="Helvetica" w:eastAsia="Times New Roman" w:hAnsi="Helvetica" w:cs="Helvetica"/>
          <w:sz w:val="18"/>
          <w:szCs w:val="18"/>
        </w:rPr>
      </w:pPr>
      <w:r>
        <w:rPr>
          <w:rFonts w:ascii="Helvetica" w:eastAsia="Times New Roman" w:hAnsi="Helvetica" w:cs="Helvetica"/>
          <w:sz w:val="18"/>
          <w:szCs w:val="18"/>
        </w:rPr>
        <w:t> </w:t>
      </w:r>
    </w:p>
    <w:p w14:paraId="067972D2" w14:textId="77777777" w:rsidR="00000000" w:rsidRDefault="00BC1430">
      <w:pPr>
        <w:spacing w:line="180" w:lineRule="atLeast"/>
        <w:jc w:val="right"/>
        <w:divId w:val="1285424866"/>
        <w:rPr>
          <w:rFonts w:ascii="Helvetica" w:eastAsia="Times New Roman" w:hAnsi="Helvetica" w:cs="Helvetica"/>
          <w:sz w:val="18"/>
          <w:szCs w:val="18"/>
        </w:rPr>
      </w:pPr>
      <w:r>
        <w:rPr>
          <w:rFonts w:ascii="Helvetica" w:eastAsia="Times New Roman" w:hAnsi="Helvetica" w:cs="Helvetica"/>
          <w:sz w:val="18"/>
          <w:szCs w:val="18"/>
        </w:rPr>
        <w:t> </w:t>
      </w:r>
    </w:p>
    <w:p w14:paraId="7C36A07A" w14:textId="77777777" w:rsidR="00000000" w:rsidRDefault="00BC1430">
      <w:pPr>
        <w:spacing w:line="180" w:lineRule="atLeast"/>
        <w:jc w:val="right"/>
        <w:divId w:val="595137985"/>
        <w:rPr>
          <w:rFonts w:ascii="Helvetica" w:eastAsia="Times New Roman" w:hAnsi="Helvetica" w:cs="Helvetica"/>
          <w:sz w:val="18"/>
          <w:szCs w:val="18"/>
        </w:rPr>
      </w:pPr>
      <w:r>
        <w:rPr>
          <w:rFonts w:ascii="Helvetica" w:eastAsia="Times New Roman" w:hAnsi="Helvetica" w:cs="Helvetica"/>
          <w:sz w:val="18"/>
          <w:szCs w:val="18"/>
        </w:rPr>
        <w:t> </w:t>
      </w:r>
    </w:p>
    <w:p w14:paraId="56B75F61" w14:textId="77777777" w:rsidR="00000000" w:rsidRDefault="00BC1430">
      <w:pPr>
        <w:spacing w:line="180" w:lineRule="atLeast"/>
        <w:jc w:val="right"/>
        <w:divId w:val="260183719"/>
        <w:rPr>
          <w:rFonts w:ascii="Helvetica" w:eastAsia="Times New Roman" w:hAnsi="Helvetica" w:cs="Helvetica"/>
          <w:sz w:val="18"/>
          <w:szCs w:val="18"/>
        </w:rPr>
      </w:pPr>
      <w:r>
        <w:rPr>
          <w:rFonts w:ascii="Helvetica" w:eastAsia="Times New Roman" w:hAnsi="Helvetica" w:cs="Helvetica"/>
          <w:sz w:val="18"/>
          <w:szCs w:val="18"/>
        </w:rPr>
        <w:t> </w:t>
      </w:r>
    </w:p>
    <w:p w14:paraId="53D2FE34" w14:textId="77777777" w:rsidR="00000000" w:rsidRDefault="00BC1430">
      <w:pPr>
        <w:spacing w:line="180" w:lineRule="atLeast"/>
        <w:jc w:val="right"/>
        <w:divId w:val="286666599"/>
        <w:rPr>
          <w:rFonts w:ascii="Helvetica" w:eastAsia="Times New Roman" w:hAnsi="Helvetica" w:cs="Helvetica"/>
          <w:sz w:val="18"/>
          <w:szCs w:val="18"/>
        </w:rPr>
      </w:pPr>
      <w:r>
        <w:rPr>
          <w:rStyle w:val="Strong"/>
          <w:rFonts w:ascii="Helvetica" w:eastAsia="Times New Roman" w:hAnsi="Helvetica" w:cs="Helvetica"/>
          <w:sz w:val="18"/>
          <w:szCs w:val="18"/>
        </w:rPr>
        <w:t>[5]</w:t>
      </w:r>
    </w:p>
    <w:p w14:paraId="606EF54B" w14:textId="77777777" w:rsidR="00000000" w:rsidRDefault="00BC1430">
      <w:pPr>
        <w:pStyle w:val="NormalWeb"/>
        <w:divId w:val="388461969"/>
      </w:pPr>
      <w:r>
        <w:t> </w:t>
      </w:r>
    </w:p>
    <w:p w14:paraId="1BC5275F" w14:textId="77777777" w:rsidR="00000000" w:rsidRDefault="00BC1430">
      <w:pPr>
        <w:divId w:val="1363431726"/>
        <w:rPr>
          <w:rFonts w:ascii="Helvetica" w:eastAsia="Times New Roman" w:hAnsi="Helvetica" w:cs="Helvetica"/>
          <w:sz w:val="18"/>
          <w:szCs w:val="18"/>
        </w:rPr>
      </w:pPr>
    </w:p>
    <w:p w14:paraId="75843B47" w14:textId="77777777" w:rsidR="00000000" w:rsidRDefault="00BC1430">
      <w:pPr>
        <w:divId w:val="961957041"/>
        <w:rPr>
          <w:rFonts w:ascii="Helvetica" w:eastAsia="Times New Roman" w:hAnsi="Helvetica" w:cs="Helvetica"/>
          <w:sz w:val="18"/>
          <w:szCs w:val="18"/>
        </w:rPr>
      </w:pPr>
      <w:r>
        <w:rPr>
          <w:rFonts w:ascii="Helvetica" w:eastAsia="Times New Roman" w:hAnsi="Helvetica" w:cs="Helvetica"/>
          <w:b/>
          <w:bCs/>
          <w:sz w:val="18"/>
          <w:szCs w:val="18"/>
        </w:rPr>
        <w:t>26(a)</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*The Big Bang theory explains the origin and the evolution of the early Universe.</w:t>
      </w:r>
      <w:r>
        <w:rPr>
          <w:rFonts w:ascii="Helvetica" w:eastAsia="Times New Roman" w:hAnsi="Helvetica" w:cs="Helvetica"/>
          <w:sz w:val="18"/>
          <w:szCs w:val="18"/>
        </w:rPr>
        <w:br/>
        <w:t xml:space="preserve">The table below shows the distance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and recession velocity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of some galaxies close to our own galaxy.</w:t>
      </w:r>
    </w:p>
    <w:p w14:paraId="6CE315D7" w14:textId="77777777" w:rsidR="00000000" w:rsidRDefault="00BC1430">
      <w:pPr>
        <w:divId w:val="1713655820"/>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671"/>
        <w:gridCol w:w="3671"/>
        <w:gridCol w:w="3147"/>
      </w:tblGrid>
      <w:tr w:rsidR="00000000" w14:paraId="172E1C00" w14:textId="77777777">
        <w:trPr>
          <w:divId w:val="961957041"/>
        </w:trPr>
        <w:tc>
          <w:tcPr>
            <w:tcW w:w="1750" w:type="pct"/>
            <w:tcBorders>
              <w:top w:val="single" w:sz="6" w:space="0" w:color="000000"/>
              <w:left w:val="single" w:sz="6" w:space="0" w:color="000000"/>
              <w:bottom w:val="single" w:sz="6" w:space="0" w:color="000000"/>
              <w:right w:val="single" w:sz="6" w:space="0" w:color="000000"/>
            </w:tcBorders>
            <w:vAlign w:val="center"/>
            <w:hideMark/>
          </w:tcPr>
          <w:p w14:paraId="5EC9CD78" w14:textId="77777777" w:rsidR="00000000" w:rsidRDefault="00BC1430">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Galaxy</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EDC51E0" w14:textId="77777777" w:rsidR="00000000" w:rsidRDefault="00BC1430">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d</w:t>
            </w:r>
            <w:r>
              <w:rPr>
                <w:rStyle w:val="Strong"/>
                <w:rFonts w:ascii="Helvetica" w:eastAsia="Times New Roman" w:hAnsi="Helvetica" w:cs="Helvetica"/>
                <w:sz w:val="18"/>
                <w:szCs w:val="18"/>
              </w:rPr>
              <w:t xml:space="preserve"> / </w:t>
            </w:r>
            <w:proofErr w:type="spellStart"/>
            <w:r>
              <w:rPr>
                <w:rStyle w:val="Strong"/>
                <w:rFonts w:ascii="Helvetica" w:eastAsia="Times New Roman" w:hAnsi="Helvetica" w:cs="Helvetica"/>
                <w:sz w:val="18"/>
                <w:szCs w:val="18"/>
              </w:rPr>
              <w:t>Mpc</w:t>
            </w:r>
            <w:proofErr w:type="spellEnd"/>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653E040C" w14:textId="77777777" w:rsidR="00000000" w:rsidRDefault="00BC1430">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v</w:t>
            </w:r>
            <w:r>
              <w:rPr>
                <w:rStyle w:val="Strong"/>
                <w:rFonts w:ascii="Helvetica" w:eastAsia="Times New Roman" w:hAnsi="Helvetica" w:cs="Helvetica"/>
                <w:sz w:val="18"/>
                <w:szCs w:val="18"/>
              </w:rPr>
              <w:t xml:space="preserve"> / km s</w:t>
            </w:r>
            <w:r>
              <w:rPr>
                <w:rStyle w:val="Strong"/>
                <w:rFonts w:ascii="Helvetica" w:eastAsia="Times New Roman" w:hAnsi="Helvetica" w:cs="Helvetica"/>
                <w:sz w:val="18"/>
                <w:szCs w:val="18"/>
                <w:vertAlign w:val="superscript"/>
              </w:rPr>
              <w:t>−1</w:t>
            </w:r>
          </w:p>
        </w:tc>
      </w:tr>
      <w:tr w:rsidR="00000000" w14:paraId="60766830" w14:textId="77777777">
        <w:trPr>
          <w:divId w:val="961957041"/>
        </w:trPr>
        <w:tc>
          <w:tcPr>
            <w:tcW w:w="1750" w:type="pct"/>
            <w:tcBorders>
              <w:top w:val="single" w:sz="6" w:space="0" w:color="000000"/>
              <w:left w:val="single" w:sz="6" w:space="0" w:color="000000"/>
              <w:bottom w:val="single" w:sz="6" w:space="0" w:color="000000"/>
              <w:right w:val="single" w:sz="6" w:space="0" w:color="000000"/>
            </w:tcBorders>
            <w:vAlign w:val="center"/>
            <w:hideMark/>
          </w:tcPr>
          <w:p w14:paraId="5EF4E518" w14:textId="77777777" w:rsidR="00000000" w:rsidRDefault="00BC1430">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NGC-5357</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405B34A"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0.45</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19BC1B77"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200</w:t>
            </w:r>
          </w:p>
        </w:tc>
      </w:tr>
      <w:tr w:rsidR="00000000" w14:paraId="7994D1A5" w14:textId="77777777">
        <w:trPr>
          <w:divId w:val="961957041"/>
        </w:trPr>
        <w:tc>
          <w:tcPr>
            <w:tcW w:w="1750" w:type="pct"/>
            <w:tcBorders>
              <w:top w:val="single" w:sz="6" w:space="0" w:color="000000"/>
              <w:left w:val="single" w:sz="6" w:space="0" w:color="000000"/>
              <w:bottom w:val="single" w:sz="6" w:space="0" w:color="000000"/>
              <w:right w:val="single" w:sz="6" w:space="0" w:color="000000"/>
            </w:tcBorders>
            <w:vAlign w:val="center"/>
            <w:hideMark/>
          </w:tcPr>
          <w:p w14:paraId="3987EFFA" w14:textId="77777777" w:rsidR="00000000" w:rsidRDefault="00BC1430">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NGC-3627</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2F0E0AEF"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0.90</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48C646BE"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650</w:t>
            </w:r>
          </w:p>
        </w:tc>
      </w:tr>
      <w:tr w:rsidR="00000000" w14:paraId="27C7F490" w14:textId="77777777">
        <w:trPr>
          <w:divId w:val="961957041"/>
        </w:trPr>
        <w:tc>
          <w:tcPr>
            <w:tcW w:w="1750" w:type="pct"/>
            <w:tcBorders>
              <w:top w:val="single" w:sz="6" w:space="0" w:color="000000"/>
              <w:left w:val="single" w:sz="6" w:space="0" w:color="000000"/>
              <w:bottom w:val="single" w:sz="6" w:space="0" w:color="000000"/>
              <w:right w:val="single" w:sz="6" w:space="0" w:color="000000"/>
            </w:tcBorders>
            <w:vAlign w:val="center"/>
            <w:hideMark/>
          </w:tcPr>
          <w:p w14:paraId="5D3B92FD" w14:textId="77777777" w:rsidR="00000000" w:rsidRDefault="00BC1430">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NGC-4151</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5182CB0D"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1.7</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21B49514"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960</w:t>
            </w:r>
          </w:p>
        </w:tc>
      </w:tr>
      <w:tr w:rsidR="00000000" w14:paraId="7E9A1A95" w14:textId="77777777">
        <w:trPr>
          <w:divId w:val="961957041"/>
        </w:trPr>
        <w:tc>
          <w:tcPr>
            <w:tcW w:w="1750" w:type="pct"/>
            <w:tcBorders>
              <w:top w:val="single" w:sz="6" w:space="0" w:color="000000"/>
              <w:left w:val="single" w:sz="6" w:space="0" w:color="000000"/>
              <w:bottom w:val="single" w:sz="6" w:space="0" w:color="000000"/>
              <w:right w:val="single" w:sz="6" w:space="0" w:color="000000"/>
            </w:tcBorders>
            <w:vAlign w:val="center"/>
            <w:hideMark/>
          </w:tcPr>
          <w:p w14:paraId="3CFDF90D" w14:textId="77777777" w:rsidR="00000000" w:rsidRDefault="00BC1430">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NGC-4472</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6483F29"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4CAC071F"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850</w:t>
            </w:r>
          </w:p>
        </w:tc>
      </w:tr>
    </w:tbl>
    <w:p w14:paraId="78FABCAA" w14:textId="77777777" w:rsidR="00000000" w:rsidRDefault="00BC1430">
      <w:pPr>
        <w:divId w:val="961957041"/>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Discuss the evidence for the Big Bang theory of the Universe. Use data in the table and your knowledge of electromagnetic radiation in your answer.</w:t>
      </w:r>
      <w:r>
        <w:rPr>
          <w:rFonts w:ascii="Helvetica" w:eastAsia="Times New Roman" w:hAnsi="Helvetica" w:cs="Helvetica"/>
          <w:sz w:val="18"/>
          <w:szCs w:val="18"/>
        </w:rPr>
        <w:br/>
      </w:r>
      <w:r>
        <w:rPr>
          <w:rFonts w:ascii="Helvetica" w:eastAsia="Times New Roman" w:hAnsi="Helvetica" w:cs="Helvetica"/>
          <w:sz w:val="18"/>
          <w:szCs w:val="18"/>
        </w:rPr>
        <w:br/>
        <w:t>1 pc = 3.1 × 10</w:t>
      </w:r>
      <w:r>
        <w:rPr>
          <w:rFonts w:ascii="Helvetica" w:eastAsia="Times New Roman" w:hAnsi="Helvetica" w:cs="Helvetica"/>
          <w:sz w:val="18"/>
          <w:szCs w:val="18"/>
          <w:vertAlign w:val="superscript"/>
        </w:rPr>
        <w:t>16</w:t>
      </w:r>
      <w:r>
        <w:rPr>
          <w:rFonts w:ascii="Helvetica" w:eastAsia="Times New Roman" w:hAnsi="Helvetica" w:cs="Helvetica"/>
          <w:sz w:val="18"/>
          <w:szCs w:val="18"/>
        </w:rPr>
        <w:t xml:space="preserve"> m</w:t>
      </w:r>
    </w:p>
    <w:p w14:paraId="4624AD62" w14:textId="77777777" w:rsidR="00000000" w:rsidRDefault="00BC1430">
      <w:pPr>
        <w:spacing w:line="180" w:lineRule="atLeast"/>
        <w:jc w:val="right"/>
        <w:divId w:val="159084315"/>
        <w:rPr>
          <w:rFonts w:ascii="Helvetica" w:eastAsia="Times New Roman" w:hAnsi="Helvetica" w:cs="Helvetica"/>
          <w:sz w:val="18"/>
          <w:szCs w:val="18"/>
        </w:rPr>
      </w:pPr>
      <w:r>
        <w:rPr>
          <w:rFonts w:ascii="Helvetica" w:eastAsia="Times New Roman" w:hAnsi="Helvetica" w:cs="Helvetica"/>
          <w:sz w:val="18"/>
          <w:szCs w:val="18"/>
        </w:rPr>
        <w:t> </w:t>
      </w:r>
    </w:p>
    <w:p w14:paraId="081C6A89" w14:textId="77777777" w:rsidR="00000000" w:rsidRDefault="00BC1430">
      <w:pPr>
        <w:spacing w:line="180" w:lineRule="atLeast"/>
        <w:jc w:val="right"/>
        <w:divId w:val="154031871"/>
        <w:rPr>
          <w:rFonts w:ascii="Helvetica" w:eastAsia="Times New Roman" w:hAnsi="Helvetica" w:cs="Helvetica"/>
          <w:sz w:val="18"/>
          <w:szCs w:val="18"/>
        </w:rPr>
      </w:pPr>
      <w:r>
        <w:rPr>
          <w:rFonts w:ascii="Helvetica" w:eastAsia="Times New Roman" w:hAnsi="Helvetica" w:cs="Helvetica"/>
          <w:sz w:val="18"/>
          <w:szCs w:val="18"/>
        </w:rPr>
        <w:t> </w:t>
      </w:r>
    </w:p>
    <w:p w14:paraId="452FCCC1" w14:textId="77777777" w:rsidR="00000000" w:rsidRDefault="00BC1430">
      <w:pPr>
        <w:spacing w:line="180" w:lineRule="atLeast"/>
        <w:jc w:val="right"/>
        <w:divId w:val="545795109"/>
        <w:rPr>
          <w:rFonts w:ascii="Helvetica" w:eastAsia="Times New Roman" w:hAnsi="Helvetica" w:cs="Helvetica"/>
          <w:sz w:val="18"/>
          <w:szCs w:val="18"/>
        </w:rPr>
      </w:pPr>
      <w:r>
        <w:rPr>
          <w:rFonts w:ascii="Helvetica" w:eastAsia="Times New Roman" w:hAnsi="Helvetica" w:cs="Helvetica"/>
          <w:sz w:val="18"/>
          <w:szCs w:val="18"/>
        </w:rPr>
        <w:t> </w:t>
      </w:r>
    </w:p>
    <w:p w14:paraId="55CEF0C9" w14:textId="77777777" w:rsidR="00000000" w:rsidRDefault="00BC1430">
      <w:pPr>
        <w:spacing w:line="180" w:lineRule="atLeast"/>
        <w:jc w:val="right"/>
        <w:divId w:val="282813756"/>
        <w:rPr>
          <w:rFonts w:ascii="Helvetica" w:eastAsia="Times New Roman" w:hAnsi="Helvetica" w:cs="Helvetica"/>
          <w:sz w:val="18"/>
          <w:szCs w:val="18"/>
        </w:rPr>
      </w:pPr>
      <w:r>
        <w:rPr>
          <w:rFonts w:ascii="Helvetica" w:eastAsia="Times New Roman" w:hAnsi="Helvetica" w:cs="Helvetica"/>
          <w:sz w:val="18"/>
          <w:szCs w:val="18"/>
        </w:rPr>
        <w:t> </w:t>
      </w:r>
    </w:p>
    <w:p w14:paraId="7EF845B4" w14:textId="77777777" w:rsidR="00000000" w:rsidRDefault="00BC1430">
      <w:pPr>
        <w:spacing w:line="180" w:lineRule="atLeast"/>
        <w:jc w:val="right"/>
        <w:divId w:val="1579289893"/>
        <w:rPr>
          <w:rFonts w:ascii="Helvetica" w:eastAsia="Times New Roman" w:hAnsi="Helvetica" w:cs="Helvetica"/>
          <w:sz w:val="18"/>
          <w:szCs w:val="18"/>
        </w:rPr>
      </w:pPr>
      <w:r>
        <w:rPr>
          <w:rFonts w:ascii="Helvetica" w:eastAsia="Times New Roman" w:hAnsi="Helvetica" w:cs="Helvetica"/>
          <w:sz w:val="18"/>
          <w:szCs w:val="18"/>
        </w:rPr>
        <w:t> </w:t>
      </w:r>
    </w:p>
    <w:p w14:paraId="1596FFCE" w14:textId="77777777" w:rsidR="00000000" w:rsidRDefault="00BC1430">
      <w:pPr>
        <w:spacing w:line="180" w:lineRule="atLeast"/>
        <w:jc w:val="right"/>
        <w:divId w:val="1483812369"/>
        <w:rPr>
          <w:rFonts w:ascii="Helvetica" w:eastAsia="Times New Roman" w:hAnsi="Helvetica" w:cs="Helvetica"/>
          <w:sz w:val="18"/>
          <w:szCs w:val="18"/>
        </w:rPr>
      </w:pPr>
      <w:r>
        <w:rPr>
          <w:rFonts w:ascii="Helvetica" w:eastAsia="Times New Roman" w:hAnsi="Helvetica" w:cs="Helvetica"/>
          <w:sz w:val="18"/>
          <w:szCs w:val="18"/>
        </w:rPr>
        <w:t> </w:t>
      </w:r>
    </w:p>
    <w:p w14:paraId="5CE04D96" w14:textId="77777777" w:rsidR="00000000" w:rsidRDefault="00BC1430">
      <w:pPr>
        <w:spacing w:line="180" w:lineRule="atLeast"/>
        <w:jc w:val="right"/>
        <w:divId w:val="1198157713"/>
        <w:rPr>
          <w:rFonts w:ascii="Helvetica" w:eastAsia="Times New Roman" w:hAnsi="Helvetica" w:cs="Helvetica"/>
          <w:sz w:val="18"/>
          <w:szCs w:val="18"/>
        </w:rPr>
      </w:pPr>
      <w:r>
        <w:rPr>
          <w:rFonts w:ascii="Helvetica" w:eastAsia="Times New Roman" w:hAnsi="Helvetica" w:cs="Helvetica"/>
          <w:sz w:val="18"/>
          <w:szCs w:val="18"/>
        </w:rPr>
        <w:t> </w:t>
      </w:r>
    </w:p>
    <w:p w14:paraId="240D65D6" w14:textId="77777777" w:rsidR="00000000" w:rsidRDefault="00BC1430">
      <w:pPr>
        <w:spacing w:line="180" w:lineRule="atLeast"/>
        <w:jc w:val="right"/>
        <w:divId w:val="645091825"/>
        <w:rPr>
          <w:rFonts w:ascii="Helvetica" w:eastAsia="Times New Roman" w:hAnsi="Helvetica" w:cs="Helvetica"/>
          <w:sz w:val="18"/>
          <w:szCs w:val="18"/>
        </w:rPr>
      </w:pPr>
      <w:r>
        <w:rPr>
          <w:rFonts w:ascii="Helvetica" w:eastAsia="Times New Roman" w:hAnsi="Helvetica" w:cs="Helvetica"/>
          <w:sz w:val="18"/>
          <w:szCs w:val="18"/>
        </w:rPr>
        <w:t> </w:t>
      </w:r>
    </w:p>
    <w:p w14:paraId="31087D43" w14:textId="77777777" w:rsidR="00000000" w:rsidRDefault="00BC1430">
      <w:pPr>
        <w:spacing w:line="180" w:lineRule="atLeast"/>
        <w:jc w:val="right"/>
        <w:divId w:val="446432323"/>
        <w:rPr>
          <w:rFonts w:ascii="Helvetica" w:eastAsia="Times New Roman" w:hAnsi="Helvetica" w:cs="Helvetica"/>
          <w:sz w:val="18"/>
          <w:szCs w:val="18"/>
        </w:rPr>
      </w:pPr>
      <w:r>
        <w:rPr>
          <w:rFonts w:ascii="Helvetica" w:eastAsia="Times New Roman" w:hAnsi="Helvetica" w:cs="Helvetica"/>
          <w:sz w:val="18"/>
          <w:szCs w:val="18"/>
        </w:rPr>
        <w:t> </w:t>
      </w:r>
    </w:p>
    <w:p w14:paraId="2DBA47DC" w14:textId="77777777" w:rsidR="00000000" w:rsidRDefault="00BC1430">
      <w:pPr>
        <w:spacing w:line="180" w:lineRule="atLeast"/>
        <w:jc w:val="right"/>
        <w:divId w:val="2042246260"/>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5E639890" w14:textId="77777777" w:rsidR="00000000" w:rsidRDefault="00BC1430">
      <w:pPr>
        <w:spacing w:line="180" w:lineRule="atLeast"/>
        <w:jc w:val="right"/>
        <w:divId w:val="1507675841"/>
        <w:rPr>
          <w:rFonts w:ascii="Helvetica" w:eastAsia="Times New Roman" w:hAnsi="Helvetica" w:cs="Helvetica"/>
          <w:sz w:val="18"/>
          <w:szCs w:val="18"/>
        </w:rPr>
      </w:pPr>
      <w:r>
        <w:rPr>
          <w:rFonts w:ascii="Helvetica" w:eastAsia="Times New Roman" w:hAnsi="Helvetica" w:cs="Helvetica"/>
          <w:sz w:val="18"/>
          <w:szCs w:val="18"/>
        </w:rPr>
        <w:t> </w:t>
      </w:r>
    </w:p>
    <w:p w14:paraId="2DE0BDC1" w14:textId="77777777" w:rsidR="00000000" w:rsidRDefault="00BC1430">
      <w:pPr>
        <w:spacing w:line="180" w:lineRule="atLeast"/>
        <w:jc w:val="right"/>
        <w:divId w:val="1358239665"/>
        <w:rPr>
          <w:rFonts w:ascii="Helvetica" w:eastAsia="Times New Roman" w:hAnsi="Helvetica" w:cs="Helvetica"/>
          <w:sz w:val="18"/>
          <w:szCs w:val="18"/>
        </w:rPr>
      </w:pPr>
      <w:r>
        <w:rPr>
          <w:rFonts w:ascii="Helvetica" w:eastAsia="Times New Roman" w:hAnsi="Helvetica" w:cs="Helvetica"/>
          <w:sz w:val="18"/>
          <w:szCs w:val="18"/>
        </w:rPr>
        <w:t> </w:t>
      </w:r>
    </w:p>
    <w:p w14:paraId="21DC6F1B" w14:textId="77777777" w:rsidR="00000000" w:rsidRDefault="00BC1430">
      <w:pPr>
        <w:spacing w:line="180" w:lineRule="atLeast"/>
        <w:jc w:val="right"/>
        <w:divId w:val="1883587647"/>
        <w:rPr>
          <w:rFonts w:ascii="Helvetica" w:eastAsia="Times New Roman" w:hAnsi="Helvetica" w:cs="Helvetica"/>
          <w:sz w:val="18"/>
          <w:szCs w:val="18"/>
        </w:rPr>
      </w:pPr>
      <w:r>
        <w:rPr>
          <w:rFonts w:ascii="Helvetica" w:eastAsia="Times New Roman" w:hAnsi="Helvetica" w:cs="Helvetica"/>
          <w:sz w:val="18"/>
          <w:szCs w:val="18"/>
        </w:rPr>
        <w:t> </w:t>
      </w:r>
    </w:p>
    <w:p w14:paraId="209F180E" w14:textId="77777777" w:rsidR="00000000" w:rsidRDefault="00BC1430">
      <w:pPr>
        <w:spacing w:line="180" w:lineRule="atLeast"/>
        <w:jc w:val="right"/>
        <w:divId w:val="1124730842"/>
        <w:rPr>
          <w:rFonts w:ascii="Helvetica" w:eastAsia="Times New Roman" w:hAnsi="Helvetica" w:cs="Helvetica"/>
          <w:sz w:val="18"/>
          <w:szCs w:val="18"/>
        </w:rPr>
      </w:pPr>
      <w:r>
        <w:rPr>
          <w:rFonts w:ascii="Helvetica" w:eastAsia="Times New Roman" w:hAnsi="Helvetica" w:cs="Helvetica"/>
          <w:sz w:val="18"/>
          <w:szCs w:val="18"/>
        </w:rPr>
        <w:t> </w:t>
      </w:r>
    </w:p>
    <w:p w14:paraId="126AA23D" w14:textId="77777777" w:rsidR="00000000" w:rsidRDefault="00BC1430">
      <w:pPr>
        <w:spacing w:line="180" w:lineRule="atLeast"/>
        <w:jc w:val="right"/>
        <w:divId w:val="832332080"/>
        <w:rPr>
          <w:rFonts w:ascii="Helvetica" w:eastAsia="Times New Roman" w:hAnsi="Helvetica" w:cs="Helvetica"/>
          <w:sz w:val="18"/>
          <w:szCs w:val="18"/>
        </w:rPr>
      </w:pPr>
      <w:r>
        <w:rPr>
          <w:rFonts w:ascii="Helvetica" w:eastAsia="Times New Roman" w:hAnsi="Helvetica" w:cs="Helvetica"/>
          <w:sz w:val="18"/>
          <w:szCs w:val="18"/>
        </w:rPr>
        <w:t> </w:t>
      </w:r>
    </w:p>
    <w:p w14:paraId="1FDEA6C6" w14:textId="77777777" w:rsidR="00000000" w:rsidRDefault="00BC1430">
      <w:pPr>
        <w:spacing w:line="180" w:lineRule="atLeast"/>
        <w:jc w:val="right"/>
        <w:divId w:val="222377104"/>
        <w:rPr>
          <w:rFonts w:ascii="Helvetica" w:eastAsia="Times New Roman" w:hAnsi="Helvetica" w:cs="Helvetica"/>
          <w:sz w:val="18"/>
          <w:szCs w:val="18"/>
        </w:rPr>
      </w:pPr>
      <w:r>
        <w:rPr>
          <w:rFonts w:ascii="Helvetica" w:eastAsia="Times New Roman" w:hAnsi="Helvetica" w:cs="Helvetica"/>
          <w:sz w:val="18"/>
          <w:szCs w:val="18"/>
        </w:rPr>
        <w:t> </w:t>
      </w:r>
    </w:p>
    <w:p w14:paraId="3BB0BEA4" w14:textId="77777777" w:rsidR="00000000" w:rsidRDefault="00BC1430">
      <w:pPr>
        <w:spacing w:line="180" w:lineRule="atLeast"/>
        <w:jc w:val="right"/>
        <w:divId w:val="121072979"/>
        <w:rPr>
          <w:rFonts w:ascii="Helvetica" w:eastAsia="Times New Roman" w:hAnsi="Helvetica" w:cs="Helvetica"/>
          <w:sz w:val="18"/>
          <w:szCs w:val="18"/>
        </w:rPr>
      </w:pPr>
      <w:r>
        <w:rPr>
          <w:rFonts w:ascii="Helvetica" w:eastAsia="Times New Roman" w:hAnsi="Helvetica" w:cs="Helvetica"/>
          <w:sz w:val="18"/>
          <w:szCs w:val="18"/>
        </w:rPr>
        <w:t> </w:t>
      </w:r>
    </w:p>
    <w:p w14:paraId="068E62B6" w14:textId="77777777" w:rsidR="00000000" w:rsidRDefault="00BC1430">
      <w:pPr>
        <w:spacing w:line="180" w:lineRule="atLeast"/>
        <w:jc w:val="right"/>
        <w:divId w:val="794102609"/>
        <w:rPr>
          <w:rFonts w:ascii="Helvetica" w:eastAsia="Times New Roman" w:hAnsi="Helvetica" w:cs="Helvetica"/>
          <w:sz w:val="18"/>
          <w:szCs w:val="18"/>
        </w:rPr>
      </w:pPr>
      <w:r>
        <w:rPr>
          <w:rFonts w:ascii="Helvetica" w:eastAsia="Times New Roman" w:hAnsi="Helvetica" w:cs="Helvetica"/>
          <w:sz w:val="18"/>
          <w:szCs w:val="18"/>
        </w:rPr>
        <w:t> </w:t>
      </w:r>
    </w:p>
    <w:p w14:paraId="1F6D9E63" w14:textId="77777777" w:rsidR="00000000" w:rsidRDefault="00BC1430">
      <w:pPr>
        <w:spacing w:line="180" w:lineRule="atLeast"/>
        <w:jc w:val="right"/>
        <w:divId w:val="899679667"/>
        <w:rPr>
          <w:rFonts w:ascii="Helvetica" w:eastAsia="Times New Roman" w:hAnsi="Helvetica" w:cs="Helvetica"/>
          <w:sz w:val="18"/>
          <w:szCs w:val="18"/>
        </w:rPr>
      </w:pPr>
      <w:r>
        <w:rPr>
          <w:rStyle w:val="Strong"/>
          <w:rFonts w:ascii="Helvetica" w:eastAsia="Times New Roman" w:hAnsi="Helvetica" w:cs="Helvetica"/>
          <w:sz w:val="18"/>
          <w:szCs w:val="18"/>
        </w:rPr>
        <w:t>[6]</w:t>
      </w:r>
    </w:p>
    <w:p w14:paraId="4B61ED44" w14:textId="77777777" w:rsidR="00000000" w:rsidRDefault="00BC1430">
      <w:pPr>
        <w:pStyle w:val="NormalWeb"/>
        <w:divId w:val="961957041"/>
      </w:pPr>
      <w:r>
        <w:t> </w:t>
      </w:r>
    </w:p>
    <w:p w14:paraId="06D8377A" w14:textId="77777777" w:rsidR="00000000" w:rsidRDefault="00BC1430">
      <w:pPr>
        <w:divId w:val="1363431726"/>
        <w:rPr>
          <w:rFonts w:ascii="Helvetica" w:eastAsia="Times New Roman" w:hAnsi="Helvetica" w:cs="Helvetica"/>
          <w:sz w:val="18"/>
          <w:szCs w:val="18"/>
        </w:rPr>
      </w:pPr>
    </w:p>
    <w:p w14:paraId="2FD4FAC5" w14:textId="77777777" w:rsidR="00000000" w:rsidRDefault="00BC1430">
      <w:pPr>
        <w:divId w:val="1408187165"/>
        <w:rPr>
          <w:rFonts w:ascii="Helvetica" w:eastAsia="Times New Roman" w:hAnsi="Helvetica" w:cs="Helvetica"/>
          <w:sz w:val="18"/>
          <w:szCs w:val="18"/>
        </w:rPr>
      </w:pPr>
      <w:r>
        <w:rPr>
          <w:rFonts w:ascii="Helvetica" w:eastAsia="Times New Roman" w:hAnsi="Helvetica" w:cs="Helvetica"/>
          <w:b/>
          <w:bCs/>
          <w:sz w:val="18"/>
          <w:szCs w:val="18"/>
        </w:rPr>
        <w:t>  (b)</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The chemical composition of the sta</w:t>
      </w:r>
      <w:r>
        <w:rPr>
          <w:rFonts w:ascii="Helvetica" w:eastAsia="Times New Roman" w:hAnsi="Helvetica" w:cs="Helvetica"/>
          <w:sz w:val="18"/>
          <w:szCs w:val="18"/>
        </w:rPr>
        <w:t>rs in our galaxy can be determined by analysing in the laboratory the absorption spectral lines for these stars.</w:t>
      </w:r>
      <w:r>
        <w:rPr>
          <w:rFonts w:ascii="Helvetica" w:eastAsia="Times New Roman" w:hAnsi="Helvetica" w:cs="Helvetica"/>
          <w:sz w:val="18"/>
          <w:szCs w:val="18"/>
        </w:rPr>
        <w:br/>
        <w:t>The closest star to us is the Sun. The wavelength of the hydrogen-beta spectral line from the Sun is 486 nm.</w:t>
      </w:r>
    </w:p>
    <w:p w14:paraId="18A51AEE" w14:textId="77777777" w:rsidR="00000000" w:rsidRDefault="00BC1430">
      <w:pPr>
        <w:numPr>
          <w:ilvl w:val="0"/>
          <w:numId w:val="13"/>
        </w:numPr>
        <w:spacing w:before="100" w:beforeAutospacing="1" w:after="240"/>
        <w:divId w:val="1408187165"/>
        <w:rPr>
          <w:rFonts w:ascii="Helvetica" w:eastAsia="Times New Roman" w:hAnsi="Helvetica" w:cs="Helvetica"/>
          <w:sz w:val="18"/>
          <w:szCs w:val="18"/>
        </w:rPr>
      </w:pPr>
      <w:r>
        <w:rPr>
          <w:rFonts w:ascii="Helvetica" w:eastAsia="Times New Roman" w:hAnsi="Helvetica" w:cs="Helvetica"/>
          <w:sz w:val="18"/>
          <w:szCs w:val="18"/>
        </w:rPr>
        <w:t>Use the information from the tabl</w:t>
      </w:r>
      <w:r>
        <w:rPr>
          <w:rFonts w:ascii="Helvetica" w:eastAsia="Times New Roman" w:hAnsi="Helvetica" w:cs="Helvetica"/>
          <w:sz w:val="18"/>
          <w:szCs w:val="18"/>
        </w:rPr>
        <w:t xml:space="preserve">e to calculate the </w:t>
      </w:r>
      <w:r>
        <w:rPr>
          <w:rStyle w:val="Strong"/>
          <w:rFonts w:ascii="Helvetica" w:eastAsia="Times New Roman" w:hAnsi="Helvetica" w:cs="Helvetica"/>
          <w:sz w:val="18"/>
          <w:szCs w:val="18"/>
        </w:rPr>
        <w:t>observed</w:t>
      </w:r>
      <w:r>
        <w:rPr>
          <w:rFonts w:ascii="Helvetica" w:eastAsia="Times New Roman" w:hAnsi="Helvetica" w:cs="Helvetica"/>
          <w:sz w:val="18"/>
          <w:szCs w:val="18"/>
        </w:rPr>
        <w:t xml:space="preserve"> wavelength λ of the hydrogen-beta spectral line from a star in the galaxy NGC-4151.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106DB41" w14:textId="77777777" w:rsidR="00000000" w:rsidRDefault="00BC1430">
      <w:pPr>
        <w:spacing w:beforeAutospacing="1" w:after="100" w:afterAutospacing="1"/>
        <w:ind w:left="720"/>
        <w:jc w:val="right"/>
        <w:divId w:val="1157650563"/>
        <w:rPr>
          <w:rFonts w:ascii="Helvetica" w:eastAsia="Times New Roman" w:hAnsi="Helvetica" w:cs="Helvetica"/>
          <w:sz w:val="18"/>
          <w:szCs w:val="18"/>
        </w:rPr>
      </w:pPr>
      <w:r>
        <w:rPr>
          <w:rFonts w:ascii="Helvetica" w:eastAsia="Times New Roman" w:hAnsi="Helvetica" w:cs="Helvetica"/>
          <w:sz w:val="18"/>
          <w:szCs w:val="18"/>
        </w:rPr>
        <w:t xml:space="preserve">λ = </w:t>
      </w:r>
      <w:r>
        <w:rPr>
          <w:rStyle w:val="dotrow1"/>
          <w:rFonts w:eastAsia="Times New Roman"/>
        </w:rPr>
        <w:t>...........................................................</w:t>
      </w:r>
      <w:r>
        <w:rPr>
          <w:rFonts w:ascii="Helvetica" w:eastAsia="Times New Roman" w:hAnsi="Helvetica" w:cs="Helvetica"/>
          <w:sz w:val="18"/>
          <w:szCs w:val="18"/>
        </w:rPr>
        <w:t xml:space="preserve"> nm </w:t>
      </w:r>
      <w:r>
        <w:rPr>
          <w:rStyle w:val="Strong"/>
          <w:rFonts w:ascii="Helvetica" w:eastAsia="Times New Roman" w:hAnsi="Helvetica" w:cs="Helvetica"/>
          <w:sz w:val="18"/>
          <w:szCs w:val="18"/>
        </w:rPr>
        <w:t>[3]</w:t>
      </w:r>
    </w:p>
    <w:p w14:paraId="4F160855" w14:textId="77777777" w:rsidR="00000000" w:rsidRDefault="00BC1430">
      <w:pPr>
        <w:numPr>
          <w:ilvl w:val="0"/>
          <w:numId w:val="13"/>
        </w:numPr>
        <w:spacing w:before="100" w:beforeAutospacing="1" w:after="240"/>
        <w:divId w:val="1408187165"/>
        <w:rPr>
          <w:rFonts w:ascii="Helvetica" w:eastAsia="Times New Roman" w:hAnsi="Helvetica" w:cs="Helvetica"/>
          <w:sz w:val="18"/>
          <w:szCs w:val="18"/>
        </w:rPr>
      </w:pPr>
      <w:r>
        <w:rPr>
          <w:rFonts w:ascii="Helvetica" w:eastAsia="Times New Roman" w:hAnsi="Helvetica" w:cs="Helvetica"/>
          <w:sz w:val="18"/>
          <w:szCs w:val="18"/>
        </w:rPr>
        <w:t>A diffraction grating with 800 lines per mm is used to observe and analyse the light from the Sun in the laboratory.</w:t>
      </w:r>
      <w:r>
        <w:rPr>
          <w:rFonts w:ascii="Helvetica" w:eastAsia="Times New Roman" w:hAnsi="Helvetica" w:cs="Helvetica"/>
          <w:sz w:val="18"/>
          <w:szCs w:val="18"/>
        </w:rPr>
        <w:br/>
        <w:t>A narrow beam of light from the Sun is incident normally at the diffraction grating.</w:t>
      </w:r>
      <w:r>
        <w:rPr>
          <w:rFonts w:ascii="Helvetica" w:eastAsia="Times New Roman" w:hAnsi="Helvetica" w:cs="Helvetica"/>
          <w:sz w:val="18"/>
          <w:szCs w:val="18"/>
        </w:rPr>
        <w:br/>
        <w:t>Calculate the angle θ between the central beam of ligh</w:t>
      </w:r>
      <w:r>
        <w:rPr>
          <w:rFonts w:ascii="Helvetica" w:eastAsia="Times New Roman" w:hAnsi="Helvetica" w:cs="Helvetica"/>
          <w:sz w:val="18"/>
          <w:szCs w:val="18"/>
        </w:rPr>
        <w:t xml:space="preserve">t through the grating and the hydrogen-beta spectral line in the </w:t>
      </w:r>
      <w:r>
        <w:rPr>
          <w:rStyle w:val="Strong"/>
          <w:rFonts w:ascii="Helvetica" w:eastAsia="Times New Roman" w:hAnsi="Helvetica" w:cs="Helvetica"/>
          <w:sz w:val="18"/>
          <w:szCs w:val="18"/>
        </w:rPr>
        <w:t>second</w:t>
      </w:r>
      <w:r>
        <w:rPr>
          <w:rFonts w:ascii="Helvetica" w:eastAsia="Times New Roman" w:hAnsi="Helvetica" w:cs="Helvetica"/>
          <w:sz w:val="18"/>
          <w:szCs w:val="18"/>
        </w:rPr>
        <w:t xml:space="preserve"> order spectrum.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B4A75CE" w14:textId="77777777" w:rsidR="00000000" w:rsidRDefault="00BC1430">
      <w:pPr>
        <w:spacing w:beforeAutospacing="1" w:after="100" w:afterAutospacing="1"/>
        <w:ind w:left="720"/>
        <w:jc w:val="right"/>
        <w:divId w:val="1232080896"/>
        <w:rPr>
          <w:rFonts w:ascii="Helvetica" w:eastAsia="Times New Roman" w:hAnsi="Helvetica" w:cs="Helvetica"/>
          <w:sz w:val="18"/>
          <w:szCs w:val="18"/>
        </w:rPr>
      </w:pPr>
      <w:r>
        <w:rPr>
          <w:rFonts w:ascii="Helvetica" w:eastAsia="Times New Roman" w:hAnsi="Helvetica" w:cs="Helvetica"/>
          <w:sz w:val="18"/>
          <w:szCs w:val="18"/>
        </w:rPr>
        <w:t xml:space="preserve">θ = </w:t>
      </w:r>
      <w:r>
        <w:rPr>
          <w:rStyle w:val="dotrow1"/>
          <w:rFonts w:eastAsia="Times New Roman"/>
        </w:rPr>
        <w:t>...........................................................</w:t>
      </w:r>
      <w:r>
        <w:rPr>
          <w:rFonts w:ascii="Helvetica" w:eastAsia="Times New Roman" w:hAnsi="Helvetica" w:cs="Helvetica"/>
          <w:sz w:val="18"/>
          <w:szCs w:val="18"/>
        </w:rPr>
        <w:t xml:space="preserve"> ° </w:t>
      </w:r>
      <w:r>
        <w:rPr>
          <w:rStyle w:val="Strong"/>
          <w:rFonts w:ascii="Helvetica" w:eastAsia="Times New Roman" w:hAnsi="Helvetica" w:cs="Helvetica"/>
          <w:sz w:val="18"/>
          <w:szCs w:val="18"/>
        </w:rPr>
        <w:t>[2]</w:t>
      </w:r>
    </w:p>
    <w:p w14:paraId="129619E9" w14:textId="77777777" w:rsidR="00000000" w:rsidRDefault="00BC1430">
      <w:pPr>
        <w:pStyle w:val="NormalWeb"/>
        <w:divId w:val="1408187165"/>
      </w:pPr>
      <w:r>
        <w:t> </w:t>
      </w:r>
    </w:p>
    <w:p w14:paraId="236CAA5B" w14:textId="77777777" w:rsidR="00000000" w:rsidRDefault="00BC1430">
      <w:pPr>
        <w:divId w:val="1363431726"/>
        <w:rPr>
          <w:rFonts w:ascii="Helvetica" w:eastAsia="Times New Roman" w:hAnsi="Helvetica" w:cs="Helvetica"/>
          <w:sz w:val="18"/>
          <w:szCs w:val="18"/>
        </w:rPr>
      </w:pPr>
    </w:p>
    <w:p w14:paraId="1AD02D11" w14:textId="77777777" w:rsidR="00000000" w:rsidRDefault="00BC1430">
      <w:pPr>
        <w:divId w:val="1715353746"/>
        <w:rPr>
          <w:rFonts w:ascii="Helvetica" w:eastAsia="Times New Roman" w:hAnsi="Helvetica" w:cs="Helvetica"/>
          <w:sz w:val="18"/>
          <w:szCs w:val="18"/>
        </w:rPr>
      </w:pPr>
      <w:r>
        <w:rPr>
          <w:rFonts w:ascii="Helvetica" w:eastAsia="Times New Roman" w:hAnsi="Helvetica" w:cs="Helvetica"/>
          <w:b/>
          <w:bCs/>
          <w:sz w:val="18"/>
          <w:szCs w:val="18"/>
        </w:rPr>
        <w:t>  (c)</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Other than matter, state what else may be present in the Universe that may </w:t>
      </w:r>
      <w:r>
        <w:rPr>
          <w:rFonts w:ascii="Helvetica" w:eastAsia="Times New Roman" w:hAnsi="Helvetica" w:cs="Helvetica"/>
          <w:sz w:val="18"/>
          <w:szCs w:val="18"/>
        </w:rPr>
        <w:t>affect its density.</w:t>
      </w:r>
    </w:p>
    <w:p w14:paraId="3F5DAE02" w14:textId="77777777" w:rsidR="00000000" w:rsidRDefault="00BC1430">
      <w:pPr>
        <w:spacing w:line="180" w:lineRule="atLeast"/>
        <w:jc w:val="right"/>
        <w:divId w:val="1488470247"/>
        <w:rPr>
          <w:rFonts w:ascii="Helvetica" w:eastAsia="Times New Roman" w:hAnsi="Helvetica" w:cs="Helvetica"/>
          <w:sz w:val="18"/>
          <w:szCs w:val="18"/>
        </w:rPr>
      </w:pPr>
      <w:r>
        <w:rPr>
          <w:rStyle w:val="Strong"/>
          <w:rFonts w:ascii="Helvetica" w:eastAsia="Times New Roman" w:hAnsi="Helvetica" w:cs="Helvetica"/>
          <w:sz w:val="18"/>
          <w:szCs w:val="18"/>
        </w:rPr>
        <w:t>[1]</w:t>
      </w:r>
    </w:p>
    <w:p w14:paraId="07E94B7C" w14:textId="77777777" w:rsidR="00000000" w:rsidRDefault="00BC1430">
      <w:pPr>
        <w:pStyle w:val="NormalWeb"/>
        <w:divId w:val="1715353746"/>
      </w:pPr>
      <w:r>
        <w:t> </w:t>
      </w:r>
    </w:p>
    <w:p w14:paraId="1C0195D6" w14:textId="77777777" w:rsidR="00000000" w:rsidRDefault="00BC1430">
      <w:pPr>
        <w:divId w:val="1776095737"/>
        <w:rPr>
          <w:rFonts w:ascii="Helvetica" w:eastAsia="Times New Roman" w:hAnsi="Helvetica" w:cs="Helvetica"/>
          <w:sz w:val="18"/>
          <w:szCs w:val="18"/>
        </w:rPr>
      </w:pPr>
    </w:p>
    <w:p w14:paraId="03DDF8A7" w14:textId="77777777" w:rsidR="00000000" w:rsidRDefault="00BC1430">
      <w:pPr>
        <w:divId w:val="521937126"/>
        <w:rPr>
          <w:rFonts w:ascii="Helvetica" w:eastAsia="Times New Roman" w:hAnsi="Helvetica" w:cs="Helvetica"/>
          <w:sz w:val="18"/>
          <w:szCs w:val="18"/>
        </w:rPr>
      </w:pPr>
      <w:r>
        <w:rPr>
          <w:rFonts w:ascii="Helvetica" w:eastAsia="Times New Roman" w:hAnsi="Helvetica" w:cs="Helvetica"/>
          <w:b/>
          <w:bCs/>
          <w:sz w:val="18"/>
          <w:szCs w:val="18"/>
        </w:rPr>
        <w:t>27(a)</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A group of students have gathered data on four stars from the Internet. The information is shown in the table below.</w:t>
      </w:r>
    </w:p>
    <w:p w14:paraId="7598E433" w14:textId="77777777" w:rsidR="00000000" w:rsidRDefault="00BC1430">
      <w:pPr>
        <w:divId w:val="1365864066"/>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475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47"/>
        <w:gridCol w:w="3671"/>
        <w:gridCol w:w="3671"/>
      </w:tblGrid>
      <w:tr w:rsidR="00000000" w14:paraId="1975EBBA" w14:textId="77777777">
        <w:trPr>
          <w:divId w:val="521937126"/>
        </w:trPr>
        <w:tc>
          <w:tcPr>
            <w:tcW w:w="1500" w:type="pct"/>
            <w:tcBorders>
              <w:top w:val="single" w:sz="6" w:space="0" w:color="000000"/>
              <w:left w:val="single" w:sz="6" w:space="0" w:color="000000"/>
              <w:bottom w:val="single" w:sz="6" w:space="0" w:color="000000"/>
              <w:right w:val="single" w:sz="6" w:space="0" w:color="000000"/>
            </w:tcBorders>
            <w:vAlign w:val="center"/>
            <w:hideMark/>
          </w:tcPr>
          <w:p w14:paraId="057767F3"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Star</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50DB8CA6" w14:textId="77777777" w:rsidR="00000000" w:rsidRDefault="00BC1430">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i/>
                <w:iCs/>
                <w:sz w:val="18"/>
                <w:szCs w:val="18"/>
              </w:rPr>
              <w:t>T</w:t>
            </w:r>
            <w:r>
              <w:rPr>
                <w:rFonts w:ascii="Helvetica" w:eastAsia="Times New Roman" w:hAnsi="Helvetica" w:cs="Helvetica"/>
                <w:sz w:val="18"/>
                <w:szCs w:val="18"/>
              </w:rPr>
              <w:t xml:space="preserve"> / </w:t>
            </w:r>
            <w:r>
              <w:rPr>
                <w:rStyle w:val="Strong"/>
                <w:rFonts w:ascii="Helvetica" w:eastAsia="Times New Roman" w:hAnsi="Helvetica" w:cs="Helvetica"/>
                <w:sz w:val="18"/>
                <w:szCs w:val="18"/>
              </w:rPr>
              <w:t>K</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11AF9F10" w14:textId="77777777" w:rsidR="00000000" w:rsidRDefault="00BC1430">
            <w:pPr>
              <w:spacing w:before="15" w:after="15"/>
              <w:ind w:left="15" w:right="15"/>
              <w:jc w:val="center"/>
              <w:rPr>
                <w:rFonts w:ascii="Helvetica" w:eastAsia="Times New Roman" w:hAnsi="Helvetica" w:cs="Helvetica"/>
                <w:sz w:val="18"/>
                <w:szCs w:val="18"/>
              </w:rPr>
            </w:pPr>
            <w:proofErr w:type="spellStart"/>
            <w:r>
              <w:rPr>
                <w:rStyle w:val="Strong"/>
                <w:rFonts w:ascii="Helvetica" w:eastAsia="Times New Roman" w:hAnsi="Helvetica" w:cs="Helvetica"/>
                <w:sz w:val="18"/>
                <w:szCs w:val="18"/>
              </w:rPr>
              <w:t>λ</w:t>
            </w:r>
            <w:r>
              <w:rPr>
                <w:rStyle w:val="Strong"/>
                <w:rFonts w:ascii="Helvetica" w:eastAsia="Times New Roman" w:hAnsi="Helvetica" w:cs="Helvetica"/>
                <w:sz w:val="18"/>
                <w:szCs w:val="18"/>
                <w:vertAlign w:val="subscript"/>
              </w:rPr>
              <w:t>max</w:t>
            </w:r>
            <w:proofErr w:type="spellEnd"/>
            <w:r>
              <w:rPr>
                <w:rStyle w:val="Strong"/>
                <w:rFonts w:ascii="Helvetica" w:eastAsia="Times New Roman" w:hAnsi="Helvetica" w:cs="Helvetica"/>
                <w:sz w:val="18"/>
                <w:szCs w:val="18"/>
              </w:rPr>
              <w:t xml:space="preserve"> /</w:t>
            </w:r>
            <w:proofErr w:type="spellStart"/>
            <w:r>
              <w:rPr>
                <w:rStyle w:val="Strong"/>
                <w:rFonts w:ascii="Helvetica" w:eastAsia="Times New Roman" w:hAnsi="Helvetica" w:cs="Helvetica"/>
                <w:sz w:val="18"/>
                <w:szCs w:val="18"/>
              </w:rPr>
              <w:t>μm</w:t>
            </w:r>
            <w:proofErr w:type="spellEnd"/>
          </w:p>
        </w:tc>
      </w:tr>
      <w:tr w:rsidR="00000000" w14:paraId="48DC3B20" w14:textId="77777777">
        <w:trPr>
          <w:divId w:val="521937126"/>
        </w:trPr>
        <w:tc>
          <w:tcPr>
            <w:tcW w:w="1500" w:type="pct"/>
            <w:tcBorders>
              <w:top w:val="single" w:sz="6" w:space="0" w:color="000000"/>
              <w:left w:val="single" w:sz="6" w:space="0" w:color="000000"/>
              <w:bottom w:val="single" w:sz="6" w:space="0" w:color="000000"/>
              <w:right w:val="single" w:sz="6" w:space="0" w:color="000000"/>
            </w:tcBorders>
            <w:vAlign w:val="center"/>
            <w:hideMark/>
          </w:tcPr>
          <w:p w14:paraId="5BE0F9EA"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Antares</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60E05A73"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3.1 × 10</w:t>
            </w:r>
            <w:r>
              <w:rPr>
                <w:rFonts w:ascii="Helvetica" w:eastAsia="Times New Roman" w:hAnsi="Helvetica" w:cs="Helvetica"/>
                <w:sz w:val="18"/>
                <w:szCs w:val="18"/>
                <w:vertAlign w:val="superscript"/>
              </w:rPr>
              <w:t>3</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19FAE2D1"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9.4 × 10</w:t>
            </w:r>
            <w:r>
              <w:rPr>
                <w:rFonts w:ascii="Helvetica" w:eastAsia="Times New Roman" w:hAnsi="Helvetica" w:cs="Helvetica"/>
                <w:sz w:val="18"/>
                <w:szCs w:val="18"/>
                <w:vertAlign w:val="superscript"/>
              </w:rPr>
              <w:t>−1</w:t>
            </w:r>
          </w:p>
        </w:tc>
      </w:tr>
      <w:tr w:rsidR="00000000" w14:paraId="0983A952" w14:textId="77777777">
        <w:trPr>
          <w:divId w:val="521937126"/>
        </w:trPr>
        <w:tc>
          <w:tcPr>
            <w:tcW w:w="1500" w:type="pct"/>
            <w:tcBorders>
              <w:top w:val="single" w:sz="6" w:space="0" w:color="000000"/>
              <w:left w:val="single" w:sz="6" w:space="0" w:color="000000"/>
              <w:bottom w:val="single" w:sz="6" w:space="0" w:color="000000"/>
              <w:right w:val="single" w:sz="6" w:space="0" w:color="000000"/>
            </w:tcBorders>
            <w:vAlign w:val="center"/>
            <w:hideMark/>
          </w:tcPr>
          <w:p w14:paraId="43D5143D"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Zeta</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60764B4A"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3.0 × 10</w:t>
            </w:r>
            <w:r>
              <w:rPr>
                <w:rFonts w:ascii="Helvetica" w:eastAsia="Times New Roman" w:hAnsi="Helvetica" w:cs="Helvetica"/>
                <w:sz w:val="18"/>
                <w:szCs w:val="18"/>
                <w:vertAlign w:val="superscript"/>
              </w:rPr>
              <w:t>4</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35333BA3"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9.7 × 10</w:t>
            </w:r>
            <w:r>
              <w:rPr>
                <w:rFonts w:ascii="Helvetica" w:eastAsia="Times New Roman" w:hAnsi="Helvetica" w:cs="Helvetica"/>
                <w:sz w:val="18"/>
                <w:szCs w:val="18"/>
                <w:vertAlign w:val="superscript"/>
              </w:rPr>
              <w:t>−2</w:t>
            </w:r>
          </w:p>
        </w:tc>
      </w:tr>
      <w:tr w:rsidR="00000000" w14:paraId="150C8D8D" w14:textId="77777777">
        <w:trPr>
          <w:divId w:val="521937126"/>
        </w:trPr>
        <w:tc>
          <w:tcPr>
            <w:tcW w:w="1500" w:type="pct"/>
            <w:tcBorders>
              <w:top w:val="single" w:sz="6" w:space="0" w:color="000000"/>
              <w:left w:val="single" w:sz="6" w:space="0" w:color="000000"/>
              <w:bottom w:val="single" w:sz="6" w:space="0" w:color="000000"/>
              <w:right w:val="single" w:sz="6" w:space="0" w:color="000000"/>
            </w:tcBorders>
            <w:vAlign w:val="center"/>
            <w:hideMark/>
          </w:tcPr>
          <w:p w14:paraId="1B035EBF"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Vega</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6B568273"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9.3 × 10</w:t>
            </w:r>
            <w:r>
              <w:rPr>
                <w:rFonts w:ascii="Helvetica" w:eastAsia="Times New Roman" w:hAnsi="Helvetica" w:cs="Helvetica"/>
                <w:sz w:val="18"/>
                <w:szCs w:val="18"/>
                <w:vertAlign w:val="superscript"/>
              </w:rPr>
              <w:t>3</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0D77767"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3.1 × </w:t>
            </w:r>
            <w:r>
              <w:rPr>
                <w:rFonts w:ascii="Helvetica" w:eastAsia="Times New Roman" w:hAnsi="Helvetica" w:cs="Helvetica"/>
                <w:sz w:val="18"/>
                <w:szCs w:val="18"/>
              </w:rPr>
              <w:t>10</w:t>
            </w:r>
            <w:r>
              <w:rPr>
                <w:rFonts w:ascii="Helvetica" w:eastAsia="Times New Roman" w:hAnsi="Helvetica" w:cs="Helvetica"/>
                <w:sz w:val="18"/>
                <w:szCs w:val="18"/>
                <w:vertAlign w:val="superscript"/>
              </w:rPr>
              <w:t>−1</w:t>
            </w:r>
          </w:p>
        </w:tc>
      </w:tr>
      <w:tr w:rsidR="00000000" w14:paraId="6B37789D" w14:textId="77777777">
        <w:trPr>
          <w:divId w:val="521937126"/>
        </w:trPr>
        <w:tc>
          <w:tcPr>
            <w:tcW w:w="1500" w:type="pct"/>
            <w:tcBorders>
              <w:top w:val="single" w:sz="6" w:space="0" w:color="000000"/>
              <w:left w:val="single" w:sz="6" w:space="0" w:color="000000"/>
              <w:bottom w:val="single" w:sz="6" w:space="0" w:color="000000"/>
              <w:right w:val="single" w:sz="6" w:space="0" w:color="000000"/>
            </w:tcBorders>
            <w:vAlign w:val="center"/>
            <w:hideMark/>
          </w:tcPr>
          <w:p w14:paraId="1D9F19B0" w14:textId="77777777" w:rsidR="00000000" w:rsidRDefault="00BC1430">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OTS-44</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7BA94901"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2.3 × 10</w:t>
            </w:r>
            <w:r>
              <w:rPr>
                <w:rFonts w:ascii="Helvetica" w:eastAsia="Times New Roman" w:hAnsi="Helvetica" w:cs="Helvetica"/>
                <w:sz w:val="18"/>
                <w:szCs w:val="18"/>
                <w:vertAlign w:val="superscript"/>
              </w:rPr>
              <w:t>3</w:t>
            </w:r>
          </w:p>
        </w:tc>
        <w:tc>
          <w:tcPr>
            <w:tcW w:w="1750" w:type="pct"/>
            <w:tcBorders>
              <w:top w:val="single" w:sz="6" w:space="0" w:color="000000"/>
              <w:left w:val="single" w:sz="6" w:space="0" w:color="000000"/>
              <w:bottom w:val="single" w:sz="6" w:space="0" w:color="000000"/>
              <w:right w:val="single" w:sz="6" w:space="0" w:color="000000"/>
            </w:tcBorders>
            <w:vAlign w:val="center"/>
            <w:hideMark/>
          </w:tcPr>
          <w:p w14:paraId="2862A3ED" w14:textId="77777777" w:rsidR="00000000" w:rsidRDefault="00BC1430">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1.3 × 10</w:t>
            </w:r>
            <w:r>
              <w:rPr>
                <w:rFonts w:ascii="Helvetica" w:eastAsia="Times New Roman" w:hAnsi="Helvetica" w:cs="Helvetica"/>
                <w:sz w:val="18"/>
                <w:szCs w:val="18"/>
                <w:vertAlign w:val="superscript"/>
              </w:rPr>
              <w:t>0</w:t>
            </w:r>
          </w:p>
        </w:tc>
      </w:tr>
    </w:tbl>
    <w:p w14:paraId="4A1AFDBF" w14:textId="77777777" w:rsidR="00000000" w:rsidRDefault="00BC1430">
      <w:pPr>
        <w:spacing w:after="240"/>
        <w:divId w:val="521937126"/>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surface temperature of the star in kelvin is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and </w:t>
      </w:r>
      <w:proofErr w:type="spellStart"/>
      <w:r>
        <w:rPr>
          <w:rFonts w:ascii="Helvetica" w:eastAsia="Times New Roman" w:hAnsi="Helvetica" w:cs="Helvetica"/>
          <w:sz w:val="18"/>
          <w:szCs w:val="18"/>
        </w:rPr>
        <w:t>λ</w:t>
      </w:r>
      <w:r>
        <w:rPr>
          <w:rFonts w:ascii="Helvetica" w:eastAsia="Times New Roman" w:hAnsi="Helvetica" w:cs="Helvetica"/>
          <w:sz w:val="18"/>
          <w:szCs w:val="18"/>
          <w:vertAlign w:val="subscript"/>
        </w:rPr>
        <w:t>max</w:t>
      </w:r>
      <w:proofErr w:type="spellEnd"/>
      <w:r>
        <w:rPr>
          <w:rFonts w:ascii="Helvetica" w:eastAsia="Times New Roman" w:hAnsi="Helvetica" w:cs="Helvetica"/>
          <w:sz w:val="18"/>
          <w:szCs w:val="18"/>
        </w:rPr>
        <w:t xml:space="preserve"> is the wavelength of the emitted electromagnetic radiation at which the intensity is maximum.</w:t>
      </w:r>
      <w:r>
        <w:rPr>
          <w:rFonts w:ascii="Helvetica" w:eastAsia="Times New Roman" w:hAnsi="Helvetica" w:cs="Helvetica"/>
          <w:sz w:val="18"/>
          <w:szCs w:val="18"/>
        </w:rPr>
        <w:br/>
      </w:r>
      <w:r>
        <w:rPr>
          <w:rFonts w:ascii="Helvetica" w:eastAsia="Times New Roman" w:hAnsi="Helvetica" w:cs="Helvetica"/>
          <w:sz w:val="18"/>
          <w:szCs w:val="18"/>
        </w:rPr>
        <w:br/>
        <w:t xml:space="preserve">Analyse and evaluate this data to show </w:t>
      </w:r>
      <w:proofErr w:type="gramStart"/>
      <w:r>
        <w:rPr>
          <w:rFonts w:ascii="Helvetica" w:eastAsia="Times New Roman" w:hAnsi="Helvetica" w:cs="Helvetica"/>
          <w:sz w:val="18"/>
          <w:szCs w:val="18"/>
        </w:rPr>
        <w:t>whether or not</w:t>
      </w:r>
      <w:proofErr w:type="gramEnd"/>
      <w:r>
        <w:rPr>
          <w:rFonts w:ascii="Helvetica" w:eastAsia="Times New Roman" w:hAnsi="Helvetica" w:cs="Helvetica"/>
          <w:sz w:val="18"/>
          <w:szCs w:val="18"/>
        </w:rPr>
        <w:t xml:space="preserve"> Wien's disp</w:t>
      </w:r>
      <w:r>
        <w:rPr>
          <w:rFonts w:ascii="Helvetica" w:eastAsia="Times New Roman" w:hAnsi="Helvetica" w:cs="Helvetica"/>
          <w:sz w:val="18"/>
          <w:szCs w:val="18"/>
        </w:rPr>
        <w:t>lacement law is obeyed.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88552A5" w14:textId="77777777" w:rsidR="00000000" w:rsidRDefault="00BC1430">
      <w:pPr>
        <w:spacing w:line="180" w:lineRule="atLeast"/>
        <w:jc w:val="right"/>
        <w:divId w:val="1182355612"/>
        <w:rPr>
          <w:rFonts w:ascii="Helvetica" w:eastAsia="Times New Roman" w:hAnsi="Helvetica" w:cs="Helvetica"/>
          <w:b/>
          <w:bCs/>
        </w:rPr>
      </w:pPr>
      <w:r>
        <w:rPr>
          <w:rStyle w:val="Strong"/>
          <w:rFonts w:ascii="Helvetica" w:eastAsia="Times New Roman" w:hAnsi="Helvetica" w:cs="Helvetica"/>
        </w:rPr>
        <w:t>[2</w:t>
      </w:r>
      <w:r>
        <w:rPr>
          <w:rStyle w:val="Strong"/>
          <w:rFonts w:ascii="Helvetica" w:eastAsia="Times New Roman" w:hAnsi="Helvetica" w:cs="Helvetica"/>
        </w:rPr>
        <w:t>]</w:t>
      </w:r>
    </w:p>
    <w:p w14:paraId="7DC037A3" w14:textId="77777777" w:rsidR="00000000" w:rsidRDefault="00BC1430">
      <w:pPr>
        <w:pStyle w:val="NormalWeb"/>
        <w:divId w:val="521937126"/>
      </w:pPr>
      <w:r>
        <w:t> </w:t>
      </w:r>
    </w:p>
    <w:p w14:paraId="52237527" w14:textId="77777777" w:rsidR="00000000" w:rsidRDefault="00BC1430">
      <w:pPr>
        <w:divId w:val="1776095737"/>
        <w:rPr>
          <w:rFonts w:ascii="Helvetica" w:eastAsia="Times New Roman" w:hAnsi="Helvetica" w:cs="Helvetica"/>
          <w:sz w:val="18"/>
          <w:szCs w:val="18"/>
        </w:rPr>
      </w:pPr>
    </w:p>
    <w:p w14:paraId="35524CA2" w14:textId="77777777" w:rsidR="00000000" w:rsidRDefault="00BC1430">
      <w:pPr>
        <w:divId w:val="1203202999"/>
        <w:rPr>
          <w:rFonts w:ascii="Helvetica" w:eastAsia="Times New Roman" w:hAnsi="Helvetica" w:cs="Helvetica"/>
          <w:sz w:val="18"/>
          <w:szCs w:val="18"/>
        </w:rPr>
      </w:pPr>
      <w:r>
        <w:rPr>
          <w:rFonts w:ascii="Helvetica" w:eastAsia="Times New Roman" w:hAnsi="Helvetica" w:cs="Helvetica"/>
          <w:b/>
          <w:bCs/>
          <w:sz w:val="18"/>
          <w:szCs w:val="18"/>
        </w:rPr>
        <w:t>  (b)</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A sensor of cross-sectional area 4.0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mounted on a satellite orbiting the Earth is used to gather the electromagnetic radiation from the star Antares.</w:t>
      </w:r>
      <w:r>
        <w:rPr>
          <w:rFonts w:ascii="Helvetica" w:eastAsia="Times New Roman" w:hAnsi="Helvetica" w:cs="Helvetica"/>
          <w:sz w:val="18"/>
          <w:szCs w:val="18"/>
        </w:rPr>
        <w:br/>
        <w:t>Antares is 550 light years from the Earth. The radia</w:t>
      </w:r>
      <w:r>
        <w:rPr>
          <w:rFonts w:ascii="Helvetica" w:eastAsia="Times New Roman" w:hAnsi="Helvetica" w:cs="Helvetica"/>
          <w:sz w:val="18"/>
          <w:szCs w:val="18"/>
        </w:rPr>
        <w:t>nt power entering the sensor from Antares is 2.6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W.</w:t>
      </w:r>
    </w:p>
    <w:p w14:paraId="3152B92C" w14:textId="77777777" w:rsidR="00000000" w:rsidRDefault="00BC1430">
      <w:pPr>
        <w:numPr>
          <w:ilvl w:val="0"/>
          <w:numId w:val="14"/>
        </w:numPr>
        <w:spacing w:before="100" w:beforeAutospacing="1" w:after="240"/>
        <w:divId w:val="1203202999"/>
        <w:rPr>
          <w:rFonts w:ascii="Helvetica" w:eastAsia="Times New Roman" w:hAnsi="Helvetica" w:cs="Helvetica"/>
          <w:sz w:val="18"/>
          <w:szCs w:val="18"/>
        </w:rPr>
      </w:pPr>
      <w:r>
        <w:rPr>
          <w:rFonts w:ascii="Helvetica" w:eastAsia="Times New Roman" w:hAnsi="Helvetica" w:cs="Helvetica"/>
          <w:sz w:val="18"/>
          <w:szCs w:val="18"/>
        </w:rPr>
        <w:t xml:space="preserve">Calculate the luminosity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of Antares.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D968A0D" w14:textId="77777777" w:rsidR="00000000" w:rsidRDefault="00BC1430">
      <w:pPr>
        <w:spacing w:beforeAutospacing="1" w:after="100" w:afterAutospacing="1"/>
        <w:ind w:left="720"/>
        <w:jc w:val="right"/>
        <w:divId w:val="1226380699"/>
        <w:rPr>
          <w:rFonts w:ascii="Helvetica" w:eastAsia="Times New Roman" w:hAnsi="Helvetica" w:cs="Helvetica"/>
          <w:sz w:val="18"/>
          <w:szCs w:val="18"/>
        </w:rPr>
      </w:pP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W </w:t>
      </w:r>
      <w:r>
        <w:rPr>
          <w:rStyle w:val="Strong"/>
          <w:rFonts w:ascii="Helvetica" w:eastAsia="Times New Roman" w:hAnsi="Helvetica" w:cs="Helvetica"/>
          <w:sz w:val="18"/>
          <w:szCs w:val="18"/>
        </w:rPr>
        <w:t>[3]</w:t>
      </w:r>
    </w:p>
    <w:p w14:paraId="233AEFFD" w14:textId="77777777" w:rsidR="00000000" w:rsidRDefault="00BC1430">
      <w:pPr>
        <w:numPr>
          <w:ilvl w:val="0"/>
          <w:numId w:val="14"/>
        </w:numPr>
        <w:spacing w:before="100" w:beforeAutospacing="1" w:after="240"/>
        <w:divId w:val="1203202999"/>
        <w:rPr>
          <w:rFonts w:ascii="Helvetica" w:eastAsia="Times New Roman" w:hAnsi="Helvetica" w:cs="Helvetica"/>
          <w:sz w:val="18"/>
          <w:szCs w:val="18"/>
        </w:rPr>
      </w:pPr>
      <w:r>
        <w:rPr>
          <w:rFonts w:ascii="Helvetica" w:eastAsia="Times New Roman" w:hAnsi="Helvetica" w:cs="Helvetica"/>
          <w:sz w:val="18"/>
          <w:szCs w:val="18"/>
        </w:rPr>
        <w:t xml:space="preserve">Use your answer in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and the data in the table to calculate the radius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of Antares.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7157987" w14:textId="77777777" w:rsidR="00000000" w:rsidRDefault="00BC1430">
      <w:pPr>
        <w:spacing w:beforeAutospacing="1" w:after="100" w:afterAutospacing="1"/>
        <w:ind w:left="720"/>
        <w:jc w:val="right"/>
        <w:divId w:val="2087724987"/>
        <w:rPr>
          <w:rFonts w:ascii="Helvetica" w:eastAsia="Times New Roman" w:hAnsi="Helvetica" w:cs="Helvetica"/>
          <w:sz w:val="18"/>
          <w:szCs w:val="18"/>
        </w:rPr>
      </w:pP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[2]</w:t>
      </w:r>
    </w:p>
    <w:p w14:paraId="7DE407DB" w14:textId="77777777" w:rsidR="00000000" w:rsidRDefault="00BC1430">
      <w:pPr>
        <w:numPr>
          <w:ilvl w:val="0"/>
          <w:numId w:val="14"/>
        </w:numPr>
        <w:spacing w:before="100" w:beforeAutospacing="1" w:after="240"/>
        <w:divId w:val="1203202999"/>
        <w:rPr>
          <w:rFonts w:ascii="Helvetica" w:eastAsia="Times New Roman" w:hAnsi="Helvetica" w:cs="Helvetica"/>
          <w:sz w:val="18"/>
          <w:szCs w:val="18"/>
        </w:rPr>
      </w:pPr>
      <w:r>
        <w:rPr>
          <w:rFonts w:ascii="Helvetica" w:eastAsia="Times New Roman" w:hAnsi="Helvetica" w:cs="Helvetica"/>
          <w:sz w:val="18"/>
          <w:szCs w:val="18"/>
        </w:rPr>
        <w:t>The mean density of Antares is 4.4 × 10</w:t>
      </w:r>
      <w:r>
        <w:rPr>
          <w:rFonts w:ascii="Helvetica" w:eastAsia="Times New Roman" w:hAnsi="Helvetica" w:cs="Helvetica"/>
          <w:sz w:val="18"/>
          <w:szCs w:val="18"/>
          <w:vertAlign w:val="superscript"/>
        </w:rPr>
        <w:t>−5</w:t>
      </w:r>
      <w:r>
        <w:rPr>
          <w:rFonts w:ascii="Helvetica" w:eastAsia="Times New Roman" w:hAnsi="Helvetica" w:cs="Helvetica"/>
          <w:sz w:val="18"/>
          <w:szCs w:val="18"/>
        </w:rPr>
        <w:t>kg m</w:t>
      </w:r>
      <w:r>
        <w:rPr>
          <w:rFonts w:ascii="Helvetica" w:eastAsia="Times New Roman" w:hAnsi="Helvetica" w:cs="Helvetica"/>
          <w:sz w:val="18"/>
          <w:szCs w:val="18"/>
          <w:vertAlign w:val="superscript"/>
        </w:rPr>
        <w:t>−3</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t xml:space="preserve">Calculate the gravitational field strength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at the surface of Antares.</w:t>
      </w:r>
      <w:r>
        <w:rPr>
          <w:rFonts w:ascii="Helvetica" w:eastAsia="Times New Roman" w:hAnsi="Helvetica" w:cs="Helvetica"/>
          <w:sz w:val="18"/>
          <w:szCs w:val="18"/>
        </w:rPr>
        <w:br/>
      </w:r>
      <w:r>
        <w:rPr>
          <w:rFonts w:ascii="Helvetica" w:eastAsia="Times New Roman" w:hAnsi="Helvetica" w:cs="Helvetica"/>
          <w:sz w:val="18"/>
          <w:szCs w:val="18"/>
        </w:rPr>
        <w:br/>
      </w:r>
    </w:p>
    <w:p w14:paraId="300E5844" w14:textId="77777777" w:rsidR="00000000" w:rsidRDefault="00BC1430">
      <w:pPr>
        <w:spacing w:beforeAutospacing="1" w:after="100" w:afterAutospacing="1"/>
        <w:ind w:left="720"/>
        <w:jc w:val="right"/>
        <w:divId w:val="1078551164"/>
        <w:rPr>
          <w:rFonts w:ascii="Helvetica" w:eastAsia="Times New Roman" w:hAnsi="Helvetica" w:cs="Helvetica"/>
          <w:sz w:val="18"/>
          <w:szCs w:val="18"/>
        </w:rPr>
      </w:pP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N </w:t>
      </w:r>
      <w:proofErr w:type="gramStart"/>
      <w:r>
        <w:rPr>
          <w:rFonts w:ascii="Helvetica" w:eastAsia="Times New Roman" w:hAnsi="Helvetica" w:cs="Helvetica"/>
          <w:sz w:val="18"/>
          <w:szCs w:val="18"/>
        </w:rPr>
        <w:t>kg</w:t>
      </w:r>
      <w:r>
        <w:rPr>
          <w:rFonts w:ascii="Helvetica" w:eastAsia="Times New Roman" w:hAnsi="Helvetica" w:cs="Helvetica"/>
          <w:sz w:val="18"/>
          <w:szCs w:val="18"/>
          <w:vertAlign w:val="superscript"/>
        </w:rPr>
        <w:t>−1</w:t>
      </w:r>
      <w:proofErr w:type="gramEnd"/>
      <w:r>
        <w:rPr>
          <w:rStyle w:val="Strong"/>
          <w:rFonts w:ascii="Helvetica" w:eastAsia="Times New Roman" w:hAnsi="Helvetica" w:cs="Helvetica"/>
          <w:sz w:val="18"/>
          <w:szCs w:val="18"/>
        </w:rPr>
        <w:t>[2]</w:t>
      </w:r>
    </w:p>
    <w:p w14:paraId="315CFE59" w14:textId="77777777" w:rsidR="00000000" w:rsidRDefault="00BC1430">
      <w:pPr>
        <w:pStyle w:val="NormalWeb"/>
        <w:divId w:val="1203202999"/>
      </w:pPr>
      <w:r>
        <w:t> </w:t>
      </w:r>
    </w:p>
    <w:p w14:paraId="57966769" w14:textId="77777777" w:rsidR="00000000" w:rsidRDefault="00BC1430">
      <w:pPr>
        <w:divId w:val="109321203"/>
        <w:rPr>
          <w:rFonts w:ascii="Helvetica" w:eastAsia="Times New Roman" w:hAnsi="Helvetica" w:cs="Helvetica"/>
          <w:sz w:val="18"/>
          <w:szCs w:val="18"/>
        </w:rPr>
      </w:pPr>
    </w:p>
    <w:p w14:paraId="400A0122" w14:textId="77777777" w:rsidR="00000000" w:rsidRDefault="00BC1430">
      <w:pPr>
        <w:divId w:val="789321030"/>
        <w:rPr>
          <w:rFonts w:ascii="Helvetica" w:eastAsia="Times New Roman" w:hAnsi="Helvetica" w:cs="Helvetica"/>
          <w:sz w:val="18"/>
          <w:szCs w:val="18"/>
        </w:rPr>
      </w:pPr>
      <w:r>
        <w:rPr>
          <w:rFonts w:ascii="Helvetica" w:eastAsia="Times New Roman" w:hAnsi="Helvetica" w:cs="Helvetica"/>
          <w:b/>
          <w:bCs/>
          <w:sz w:val="18"/>
          <w:szCs w:val="18"/>
        </w:rPr>
        <w:t>28</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This question is about the brightest wavelength (590 nm) of light from a sodium lamp.</w:t>
      </w:r>
      <w:r>
        <w:rPr>
          <w:rFonts w:ascii="Helvetica" w:eastAsia="Times New Roman" w:hAnsi="Helvetica" w:cs="Helvetica"/>
          <w:sz w:val="18"/>
          <w:szCs w:val="18"/>
        </w:rPr>
        <w:br/>
      </w:r>
      <w:r>
        <w:rPr>
          <w:rFonts w:ascii="Helvetica" w:eastAsia="Times New Roman" w:hAnsi="Helvetica" w:cs="Helvetica"/>
          <w:sz w:val="18"/>
          <w:szCs w:val="18"/>
        </w:rPr>
        <w:br/>
        <w:t>Analysis of</w:t>
      </w:r>
      <w:r>
        <w:rPr>
          <w:rFonts w:ascii="Helvetica" w:eastAsia="Times New Roman" w:hAnsi="Helvetica" w:cs="Helvetica"/>
          <w:sz w:val="18"/>
          <w:szCs w:val="18"/>
        </w:rPr>
        <w:t xml:space="preserve"> the light from the sodium lamp using a diffraction grating shows that there are photons of two different energies at wavelengths 589.0 nm and 589.6 nm.</w:t>
      </w:r>
    </w:p>
    <w:p w14:paraId="5ADA54F5" w14:textId="77777777" w:rsidR="00000000" w:rsidRDefault="00BC1430">
      <w:pPr>
        <w:numPr>
          <w:ilvl w:val="0"/>
          <w:numId w:val="15"/>
        </w:numPr>
        <w:spacing w:before="100" w:beforeAutospacing="1" w:after="240"/>
        <w:divId w:val="789321030"/>
        <w:rPr>
          <w:rFonts w:ascii="Helvetica" w:eastAsia="Times New Roman" w:hAnsi="Helvetica" w:cs="Helvetica"/>
          <w:sz w:val="18"/>
          <w:szCs w:val="18"/>
        </w:rPr>
      </w:pPr>
      <w:r>
        <w:rPr>
          <w:rFonts w:ascii="Helvetica" w:eastAsia="Times New Roman" w:hAnsi="Helvetica" w:cs="Helvetica"/>
          <w:sz w:val="18"/>
          <w:szCs w:val="18"/>
        </w:rPr>
        <w:lastRenderedPageBreak/>
        <w:t>Calculate the energy difference Δ</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between these two photons.</w:t>
      </w:r>
      <w:r>
        <w:rPr>
          <w:rFonts w:ascii="Helvetica" w:eastAsia="Times New Roman" w:hAnsi="Helvetica" w:cs="Helvetica"/>
          <w:sz w:val="18"/>
          <w:szCs w:val="18"/>
        </w:rPr>
        <w:br/>
      </w:r>
      <w:r>
        <w:rPr>
          <w:rFonts w:ascii="Helvetica" w:eastAsia="Times New Roman" w:hAnsi="Helvetica" w:cs="Helvetica"/>
          <w:sz w:val="18"/>
          <w:szCs w:val="18"/>
        </w:rPr>
        <w:br/>
      </w:r>
    </w:p>
    <w:p w14:paraId="04FA3285" w14:textId="77777777" w:rsidR="00000000" w:rsidRDefault="00BC1430">
      <w:pPr>
        <w:spacing w:beforeAutospacing="1" w:after="100" w:afterAutospacing="1"/>
        <w:ind w:left="720"/>
        <w:jc w:val="right"/>
        <w:divId w:val="1621112519"/>
        <w:rPr>
          <w:rFonts w:ascii="Helvetica" w:eastAsia="Times New Roman" w:hAnsi="Helvetica" w:cs="Helvetica"/>
          <w:sz w:val="18"/>
          <w:szCs w:val="18"/>
        </w:rPr>
      </w:pPr>
      <w:r>
        <w:rPr>
          <w:rFonts w:ascii="Helvetica" w:eastAsia="Times New Roman" w:hAnsi="Helvetica" w:cs="Helvetica"/>
          <w:sz w:val="18"/>
          <w:szCs w:val="18"/>
        </w:rPr>
        <w:t>Δ</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J </w:t>
      </w:r>
      <w:r>
        <w:rPr>
          <w:rStyle w:val="Strong"/>
          <w:rFonts w:ascii="Helvetica" w:eastAsia="Times New Roman" w:hAnsi="Helvetica" w:cs="Helvetica"/>
          <w:sz w:val="18"/>
          <w:szCs w:val="18"/>
        </w:rPr>
        <w:t>[3]</w:t>
      </w:r>
    </w:p>
    <w:p w14:paraId="0D70C0EE" w14:textId="77777777" w:rsidR="00000000" w:rsidRDefault="00BC1430">
      <w:pPr>
        <w:numPr>
          <w:ilvl w:val="0"/>
          <w:numId w:val="15"/>
        </w:numPr>
        <w:spacing w:before="100" w:beforeAutospacing="1" w:after="240"/>
        <w:divId w:val="789321030"/>
        <w:rPr>
          <w:rFonts w:ascii="Helvetica" w:eastAsia="Times New Roman" w:hAnsi="Helvetica" w:cs="Helvetica"/>
          <w:sz w:val="18"/>
          <w:szCs w:val="18"/>
        </w:rPr>
      </w:pPr>
      <w:r>
        <w:rPr>
          <w:rFonts w:ascii="Helvetica" w:eastAsia="Times New Roman" w:hAnsi="Helvetica" w:cs="Helvetica"/>
          <w:sz w:val="18"/>
          <w:szCs w:val="18"/>
        </w:rPr>
        <w:t>The light at these wavelengths can be seen as two separate lines when viewed through a diffraction grating. In order to be distinguishable from each other, the angular separation between the lines must be at least 0.02°.</w:t>
      </w:r>
      <w:r>
        <w:rPr>
          <w:rFonts w:ascii="Helvetica" w:eastAsia="Times New Roman" w:hAnsi="Helvetica" w:cs="Helvetica"/>
          <w:sz w:val="18"/>
          <w:szCs w:val="18"/>
        </w:rPr>
        <w:br/>
      </w:r>
      <w:r>
        <w:rPr>
          <w:rFonts w:ascii="Helvetica" w:eastAsia="Times New Roman" w:hAnsi="Helvetica" w:cs="Helvetica"/>
          <w:sz w:val="18"/>
          <w:szCs w:val="18"/>
        </w:rPr>
        <w:br/>
        <w:t xml:space="preserve">Show that the lines will appear separated in the </w:t>
      </w:r>
      <w:r>
        <w:rPr>
          <w:rStyle w:val="Strong"/>
          <w:rFonts w:ascii="Helvetica" w:eastAsia="Times New Roman" w:hAnsi="Helvetica" w:cs="Helvetica"/>
          <w:sz w:val="18"/>
          <w:szCs w:val="18"/>
        </w:rPr>
        <w:t>second order</w:t>
      </w:r>
      <w:r>
        <w:rPr>
          <w:rFonts w:ascii="Helvetica" w:eastAsia="Times New Roman" w:hAnsi="Helvetica" w:cs="Helvetica"/>
          <w:sz w:val="18"/>
          <w:szCs w:val="18"/>
        </w:rPr>
        <w:t xml:space="preserve"> spectrum when the sodium lamp is viewed through a grating with 300 lines per millimetre.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9A62F2C" w14:textId="77777777" w:rsidR="00000000" w:rsidRDefault="00BC1430">
      <w:pPr>
        <w:spacing w:before="100" w:beforeAutospacing="1" w:after="100" w:afterAutospacing="1" w:line="180" w:lineRule="atLeast"/>
        <w:ind w:left="720"/>
        <w:jc w:val="right"/>
        <w:divId w:val="68887159"/>
        <w:rPr>
          <w:rFonts w:ascii="Helvetica" w:eastAsia="Times New Roman" w:hAnsi="Helvetica" w:cs="Helvetica"/>
          <w:b/>
          <w:bCs/>
        </w:rPr>
      </w:pPr>
      <w:r>
        <w:rPr>
          <w:rStyle w:val="Strong"/>
          <w:rFonts w:ascii="Helvetica" w:eastAsia="Times New Roman" w:hAnsi="Helvetica" w:cs="Helvetica"/>
        </w:rPr>
        <w:t>[3</w:t>
      </w:r>
      <w:r>
        <w:rPr>
          <w:rStyle w:val="Strong"/>
          <w:rFonts w:ascii="Helvetica" w:eastAsia="Times New Roman" w:hAnsi="Helvetica" w:cs="Helvetica"/>
        </w:rPr>
        <w:t>]</w:t>
      </w:r>
    </w:p>
    <w:p w14:paraId="376C741E" w14:textId="77777777" w:rsidR="00000000" w:rsidRDefault="00BC1430">
      <w:pPr>
        <w:pStyle w:val="NormalWeb"/>
        <w:divId w:val="789321030"/>
      </w:pPr>
      <w:r>
        <w:t> </w:t>
      </w:r>
    </w:p>
    <w:p w14:paraId="56AF612A" w14:textId="77777777" w:rsidR="00000000" w:rsidRDefault="00BC1430">
      <w:pPr>
        <w:divId w:val="1289970288"/>
        <w:rPr>
          <w:rFonts w:ascii="Helvetica" w:eastAsia="Times New Roman" w:hAnsi="Helvetica" w:cs="Helvetica"/>
          <w:sz w:val="18"/>
          <w:szCs w:val="18"/>
        </w:rPr>
      </w:pPr>
    </w:p>
    <w:p w14:paraId="212F5FED" w14:textId="77777777" w:rsidR="00000000" w:rsidRDefault="00BC1430">
      <w:pPr>
        <w:spacing w:after="240"/>
        <w:divId w:val="2079817187"/>
        <w:rPr>
          <w:rFonts w:ascii="Helvetica" w:eastAsia="Times New Roman" w:hAnsi="Helvetica" w:cs="Helvetica"/>
          <w:sz w:val="18"/>
          <w:szCs w:val="18"/>
        </w:rPr>
      </w:pPr>
      <w:r>
        <w:rPr>
          <w:rFonts w:ascii="Helvetica" w:eastAsia="Times New Roman" w:hAnsi="Helvetica" w:cs="Helvetica"/>
          <w:b/>
          <w:bCs/>
          <w:sz w:val="18"/>
          <w:szCs w:val="18"/>
        </w:rPr>
        <w:t>29(a)</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w:t>
      </w:r>
      <w:r>
        <w:rPr>
          <w:rFonts w:ascii="Helvetica" w:eastAsia="Times New Roman" w:hAnsi="Helvetica" w:cs="Helvetica"/>
          <w:sz w:val="18"/>
          <w:szCs w:val="18"/>
        </w:rPr>
        <w:br/>
      </w:r>
      <w:r>
        <w:rPr>
          <w:rFonts w:ascii="Helvetica" w:eastAsia="Times New Roman" w:hAnsi="Helvetica" w:cs="Helvetica"/>
          <w:sz w:val="18"/>
          <w:szCs w:val="18"/>
        </w:rPr>
        <w:br/>
        <w:t xml:space="preserve">Fig. 21.1 shows some of the energy levels of electrons in hydrogen gas atoms. </w:t>
      </w:r>
      <w:r>
        <w:rPr>
          <w:rFonts w:ascii="Helvetica" w:eastAsia="Times New Roman" w:hAnsi="Helvetica" w:cs="Helvetica"/>
          <w:sz w:val="18"/>
          <w:szCs w:val="18"/>
        </w:rPr>
        <w:br/>
        <w:t>T</w:t>
      </w:r>
      <w:r>
        <w:rPr>
          <w:rFonts w:ascii="Helvetica" w:eastAsia="Times New Roman" w:hAnsi="Helvetica" w:cs="Helvetica"/>
          <w:sz w:val="18"/>
          <w:szCs w:val="18"/>
        </w:rPr>
        <w:t>he energy levels are labelled </w:t>
      </w:r>
      <w:r>
        <w:rPr>
          <w:rStyle w:val="Strong"/>
          <w:rFonts w:ascii="Helvetica" w:eastAsia="Times New Roman" w:hAnsi="Helvetica" w:cs="Helvetica"/>
          <w:sz w:val="18"/>
          <w:szCs w:val="18"/>
        </w:rPr>
        <w:t>A</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B</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D</w:t>
      </w:r>
      <w:r>
        <w:rPr>
          <w:rFonts w:ascii="Helvetica" w:eastAsia="Times New Roman" w:hAnsi="Helvetica" w:cs="Helvetica"/>
          <w:sz w:val="18"/>
          <w:szCs w:val="18"/>
        </w:rPr>
        <w:t>.</w:t>
      </w:r>
    </w:p>
    <w:p w14:paraId="317FCE81" w14:textId="77777777" w:rsidR="00000000" w:rsidRDefault="00BC1430">
      <w:pPr>
        <w:spacing w:after="240"/>
        <w:jc w:val="center"/>
        <w:divId w:val="670644053"/>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4EE5FFF" wp14:editId="67E56CF6">
            <wp:extent cx="2194560" cy="1554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155448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21.1 (not</w:t>
      </w:r>
      <w:r>
        <w:rPr>
          <w:rStyle w:val="Strong"/>
          <w:rFonts w:ascii="Helvetica" w:eastAsia="Times New Roman" w:hAnsi="Helvetica" w:cs="Helvetica"/>
          <w:sz w:val="18"/>
          <w:szCs w:val="18"/>
        </w:rPr>
        <w:t xml:space="preserve"> to scale)</w:t>
      </w:r>
    </w:p>
    <w:p w14:paraId="0F2208AD" w14:textId="77777777" w:rsidR="00000000" w:rsidRDefault="00BC1430">
      <w:pPr>
        <w:numPr>
          <w:ilvl w:val="0"/>
          <w:numId w:val="16"/>
        </w:numPr>
        <w:spacing w:before="100" w:beforeAutospacing="1" w:after="100" w:afterAutospacing="1"/>
        <w:divId w:val="2079817187"/>
        <w:rPr>
          <w:rFonts w:ascii="Helvetica" w:eastAsia="Times New Roman" w:hAnsi="Helvetica" w:cs="Helvetica"/>
          <w:sz w:val="18"/>
          <w:szCs w:val="18"/>
        </w:rPr>
      </w:pPr>
      <w:r>
        <w:rPr>
          <w:rFonts w:ascii="Helvetica" w:eastAsia="Times New Roman" w:hAnsi="Helvetica" w:cs="Helvetica"/>
          <w:sz w:val="18"/>
          <w:szCs w:val="18"/>
        </w:rPr>
        <w:t>Explain why the energy levels are negative.</w:t>
      </w:r>
    </w:p>
    <w:p w14:paraId="27B39836" w14:textId="77777777" w:rsidR="00000000" w:rsidRDefault="00BC1430">
      <w:pPr>
        <w:spacing w:before="100" w:beforeAutospacing="1" w:after="100" w:afterAutospacing="1" w:line="180" w:lineRule="atLeast"/>
        <w:ind w:left="720"/>
        <w:jc w:val="right"/>
        <w:divId w:val="131021207"/>
        <w:rPr>
          <w:rFonts w:ascii="Helvetica" w:eastAsia="Times New Roman" w:hAnsi="Helvetica" w:cs="Helvetica"/>
          <w:sz w:val="18"/>
          <w:szCs w:val="18"/>
        </w:rPr>
      </w:pPr>
      <w:r>
        <w:rPr>
          <w:rFonts w:ascii="Helvetica" w:eastAsia="Times New Roman" w:hAnsi="Helvetica" w:cs="Helvetica"/>
          <w:sz w:val="18"/>
          <w:szCs w:val="18"/>
        </w:rPr>
        <w:t> </w:t>
      </w:r>
    </w:p>
    <w:p w14:paraId="2FE30E69" w14:textId="77777777" w:rsidR="00000000" w:rsidRDefault="00BC1430">
      <w:pPr>
        <w:spacing w:before="100" w:beforeAutospacing="1" w:after="100" w:afterAutospacing="1"/>
        <w:ind w:left="720"/>
        <w:divId w:val="2079817187"/>
        <w:rPr>
          <w:rFonts w:ascii="Helvetica" w:eastAsia="Times New Roman" w:hAnsi="Helvetica" w:cs="Helvetica"/>
          <w:sz w:val="18"/>
          <w:szCs w:val="18"/>
        </w:rPr>
      </w:pPr>
    </w:p>
    <w:p w14:paraId="34AC8DDD" w14:textId="77777777" w:rsidR="00000000" w:rsidRDefault="00BC1430">
      <w:pPr>
        <w:spacing w:before="100" w:beforeAutospacing="1" w:after="100" w:afterAutospacing="1" w:line="180" w:lineRule="atLeast"/>
        <w:ind w:left="720"/>
        <w:jc w:val="right"/>
        <w:divId w:val="1636062559"/>
        <w:rPr>
          <w:rFonts w:ascii="Helvetica" w:eastAsia="Times New Roman" w:hAnsi="Helvetica" w:cs="Helvetica"/>
          <w:sz w:val="18"/>
          <w:szCs w:val="18"/>
        </w:rPr>
      </w:pPr>
      <w:r>
        <w:rPr>
          <w:rFonts w:ascii="Helvetica" w:eastAsia="Times New Roman" w:hAnsi="Helvetica" w:cs="Helvetica"/>
          <w:sz w:val="18"/>
          <w:szCs w:val="18"/>
        </w:rPr>
        <w:t> </w:t>
      </w:r>
    </w:p>
    <w:p w14:paraId="5ACB2835" w14:textId="77777777" w:rsidR="00000000" w:rsidRDefault="00BC1430">
      <w:pPr>
        <w:spacing w:before="100" w:beforeAutospacing="1" w:after="100" w:afterAutospacing="1"/>
        <w:ind w:left="720"/>
        <w:divId w:val="2079817187"/>
        <w:rPr>
          <w:rFonts w:ascii="Helvetica" w:eastAsia="Times New Roman" w:hAnsi="Helvetica" w:cs="Helvetica"/>
          <w:sz w:val="18"/>
          <w:szCs w:val="18"/>
        </w:rPr>
      </w:pPr>
    </w:p>
    <w:p w14:paraId="3ED259B0" w14:textId="77777777" w:rsidR="00000000" w:rsidRDefault="00BC1430">
      <w:pPr>
        <w:spacing w:before="100" w:beforeAutospacing="1" w:after="100" w:afterAutospacing="1" w:line="180" w:lineRule="atLeast"/>
        <w:ind w:left="720"/>
        <w:jc w:val="right"/>
        <w:divId w:val="1044720203"/>
        <w:rPr>
          <w:rFonts w:ascii="Helvetica" w:eastAsia="Times New Roman" w:hAnsi="Helvetica" w:cs="Helvetica"/>
          <w:sz w:val="18"/>
          <w:szCs w:val="18"/>
        </w:rPr>
      </w:pPr>
      <w:r>
        <w:rPr>
          <w:rStyle w:val="Strong"/>
          <w:rFonts w:ascii="Helvetica" w:eastAsia="Times New Roman" w:hAnsi="Helvetica" w:cs="Helvetica"/>
          <w:sz w:val="18"/>
          <w:szCs w:val="18"/>
        </w:rPr>
        <w:t>[1]</w:t>
      </w:r>
    </w:p>
    <w:p w14:paraId="26C78603" w14:textId="77777777" w:rsidR="00000000" w:rsidRDefault="00BC1430">
      <w:pPr>
        <w:numPr>
          <w:ilvl w:val="0"/>
          <w:numId w:val="16"/>
        </w:numPr>
        <w:spacing w:before="100" w:beforeAutospacing="1" w:after="100" w:afterAutospacing="1"/>
        <w:divId w:val="2079817187"/>
        <w:rPr>
          <w:rFonts w:ascii="Helvetica" w:eastAsia="Times New Roman" w:hAnsi="Helvetica" w:cs="Helvetica"/>
          <w:sz w:val="18"/>
          <w:szCs w:val="18"/>
        </w:rPr>
      </w:pPr>
      <w:r>
        <w:rPr>
          <w:rFonts w:ascii="Helvetica" w:eastAsia="Times New Roman" w:hAnsi="Helvetica" w:cs="Helvetica"/>
          <w:sz w:val="18"/>
          <w:szCs w:val="18"/>
        </w:rPr>
        <w:t xml:space="preserve">An electron makes a transition (jump) from level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to level </w:t>
      </w:r>
      <w:r>
        <w:rPr>
          <w:rStyle w:val="Strong"/>
          <w:rFonts w:ascii="Helvetica" w:eastAsia="Times New Roman" w:hAnsi="Helvetica" w:cs="Helvetica"/>
          <w:sz w:val="18"/>
          <w:szCs w:val="18"/>
        </w:rPr>
        <w:t>A</w:t>
      </w:r>
      <w:r>
        <w:rPr>
          <w:rFonts w:ascii="Helvetica" w:eastAsia="Times New Roman" w:hAnsi="Helvetica" w:cs="Helvetica"/>
          <w:sz w:val="18"/>
          <w:szCs w:val="18"/>
        </w:rPr>
        <w:t>.</w:t>
      </w:r>
    </w:p>
    <w:p w14:paraId="4F6CE918" w14:textId="77777777" w:rsidR="00000000" w:rsidRDefault="00BC1430">
      <w:pPr>
        <w:numPr>
          <w:ilvl w:val="2"/>
          <w:numId w:val="16"/>
        </w:numPr>
        <w:spacing w:before="100" w:beforeAutospacing="1" w:after="240"/>
        <w:divId w:val="2079817187"/>
        <w:rPr>
          <w:rFonts w:ascii="Helvetica" w:eastAsia="Times New Roman" w:hAnsi="Helvetica" w:cs="Helvetica"/>
          <w:sz w:val="18"/>
          <w:szCs w:val="18"/>
        </w:rPr>
      </w:pPr>
      <w:r>
        <w:rPr>
          <w:rFonts w:ascii="Helvetica" w:eastAsia="Times New Roman" w:hAnsi="Helvetica" w:cs="Helvetica"/>
          <w:sz w:val="18"/>
          <w:szCs w:val="18"/>
        </w:rPr>
        <w:t>Calculate the energy gained by this electron.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0372CEA" w14:textId="77777777" w:rsidR="00000000" w:rsidRDefault="00BC1430">
      <w:pPr>
        <w:spacing w:before="100" w:beforeAutospacing="1" w:after="100" w:afterAutospacing="1"/>
        <w:ind w:left="2160"/>
        <w:divId w:val="313264659"/>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2160" w:type="dxa"/>
        <w:tblCellMar>
          <w:top w:w="45" w:type="dxa"/>
          <w:left w:w="45" w:type="dxa"/>
          <w:bottom w:w="45" w:type="dxa"/>
          <w:right w:w="45" w:type="dxa"/>
        </w:tblCellMar>
        <w:tblLook w:val="04A0" w:firstRow="1" w:lastRow="0" w:firstColumn="1" w:lastColumn="0" w:noHBand="0" w:noVBand="1"/>
      </w:tblPr>
      <w:tblGrid>
        <w:gridCol w:w="315"/>
        <w:gridCol w:w="10189"/>
      </w:tblGrid>
      <w:tr w:rsidR="00000000" w14:paraId="4C7AB355" w14:textId="77777777">
        <w:trPr>
          <w:divId w:val="2079817187"/>
        </w:trPr>
        <w:tc>
          <w:tcPr>
            <w:tcW w:w="150" w:type="pct"/>
            <w:tcBorders>
              <w:top w:val="nil"/>
              <w:left w:val="nil"/>
              <w:bottom w:val="nil"/>
              <w:right w:val="nil"/>
            </w:tcBorders>
            <w:vAlign w:val="center"/>
            <w:hideMark/>
          </w:tcPr>
          <w:p w14:paraId="7FC2D5C2"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850" w:type="pct"/>
            <w:tcBorders>
              <w:top w:val="nil"/>
              <w:left w:val="nil"/>
              <w:bottom w:val="nil"/>
              <w:right w:val="nil"/>
            </w:tcBorders>
            <w:vAlign w:val="center"/>
            <w:hideMark/>
          </w:tcPr>
          <w:p w14:paraId="708F81FD" w14:textId="77777777" w:rsidR="00000000" w:rsidRDefault="00BC1430">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energy = </w:t>
            </w:r>
            <w:r>
              <w:rPr>
                <w:rStyle w:val="dotrow1"/>
                <w:rFonts w:eastAsia="Times New Roman"/>
              </w:rPr>
              <w:t>.........................................</w:t>
            </w:r>
            <w:r>
              <w:rPr>
                <w:rFonts w:ascii="Helvetica" w:eastAsia="Times New Roman" w:hAnsi="Helvetica" w:cs="Helvetica"/>
                <w:sz w:val="18"/>
                <w:szCs w:val="18"/>
              </w:rPr>
              <w:t xml:space="preserve"> eV</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1A3E976D" w14:textId="77777777" w:rsidR="00000000" w:rsidRDefault="00BC1430">
      <w:pPr>
        <w:numPr>
          <w:ilvl w:val="0"/>
          <w:numId w:val="16"/>
        </w:numPr>
        <w:spacing w:beforeAutospacing="1" w:after="240"/>
        <w:divId w:val="2079817187"/>
        <w:rPr>
          <w:rFonts w:ascii="Helvetica" w:eastAsia="Times New Roman" w:hAnsi="Helvetica" w:cs="Helvetica"/>
          <w:sz w:val="18"/>
          <w:szCs w:val="18"/>
        </w:rPr>
      </w:pPr>
    </w:p>
    <w:p w14:paraId="6E43F860" w14:textId="77777777" w:rsidR="00000000" w:rsidRDefault="00BC1430">
      <w:pPr>
        <w:numPr>
          <w:ilvl w:val="1"/>
          <w:numId w:val="16"/>
        </w:numPr>
        <w:spacing w:before="100" w:beforeAutospacing="1" w:after="240"/>
        <w:divId w:val="2079817187"/>
        <w:rPr>
          <w:rFonts w:ascii="Helvetica" w:eastAsia="Times New Roman" w:hAnsi="Helvetica" w:cs="Helvetica"/>
          <w:sz w:val="18"/>
          <w:szCs w:val="18"/>
        </w:rPr>
      </w:pPr>
      <w:r>
        <w:rPr>
          <w:rFonts w:ascii="Helvetica" w:eastAsia="Times New Roman" w:hAnsi="Helvetica" w:cs="Helvetica"/>
          <w:sz w:val="18"/>
          <w:szCs w:val="18"/>
        </w:rPr>
        <w:lastRenderedPageBreak/>
        <w:t>Calculate the wavelength in nm of the photon absorbed by this electron.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09C7B87" w14:textId="77777777" w:rsidR="00000000" w:rsidRDefault="00BC1430">
      <w:pPr>
        <w:spacing w:before="100" w:beforeAutospacing="1" w:after="100" w:afterAutospacing="1"/>
        <w:ind w:left="1440"/>
        <w:divId w:val="669791413"/>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440" w:type="dxa"/>
        <w:tblCellMar>
          <w:top w:w="45" w:type="dxa"/>
          <w:left w:w="45" w:type="dxa"/>
          <w:bottom w:w="45" w:type="dxa"/>
          <w:right w:w="45" w:type="dxa"/>
        </w:tblCellMar>
        <w:tblLook w:val="04A0" w:firstRow="1" w:lastRow="0" w:firstColumn="1" w:lastColumn="0" w:noHBand="0" w:noVBand="1"/>
      </w:tblPr>
      <w:tblGrid>
        <w:gridCol w:w="315"/>
        <w:gridCol w:w="10189"/>
      </w:tblGrid>
      <w:tr w:rsidR="00000000" w14:paraId="3CEF8E19" w14:textId="77777777">
        <w:trPr>
          <w:divId w:val="2079817187"/>
        </w:trPr>
        <w:tc>
          <w:tcPr>
            <w:tcW w:w="150" w:type="pct"/>
            <w:tcBorders>
              <w:top w:val="nil"/>
              <w:left w:val="nil"/>
              <w:bottom w:val="nil"/>
              <w:right w:val="nil"/>
            </w:tcBorders>
            <w:vAlign w:val="center"/>
            <w:hideMark/>
          </w:tcPr>
          <w:p w14:paraId="4E3BBF3C"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850" w:type="pct"/>
            <w:tcBorders>
              <w:top w:val="nil"/>
              <w:left w:val="nil"/>
              <w:bottom w:val="nil"/>
              <w:right w:val="nil"/>
            </w:tcBorders>
            <w:vAlign w:val="center"/>
            <w:hideMark/>
          </w:tcPr>
          <w:p w14:paraId="65244ECA" w14:textId="77777777" w:rsidR="00000000" w:rsidRDefault="00BC1430">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wavelength = </w:t>
            </w:r>
            <w:r>
              <w:rPr>
                <w:rStyle w:val="dotrow1"/>
                <w:rFonts w:eastAsia="Times New Roman"/>
              </w:rPr>
              <w:t>.........................................</w:t>
            </w:r>
            <w:r>
              <w:rPr>
                <w:rFonts w:ascii="Helvetica" w:eastAsia="Times New Roman" w:hAnsi="Helvetica" w:cs="Helvetica"/>
                <w:sz w:val="18"/>
                <w:szCs w:val="18"/>
              </w:rPr>
              <w:t xml:space="preserve"> nm</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tc>
      </w:tr>
    </w:tbl>
    <w:p w14:paraId="4D2B3271" w14:textId="77777777" w:rsidR="00000000" w:rsidRDefault="00BC1430">
      <w:pPr>
        <w:pStyle w:val="NormalWeb"/>
        <w:divId w:val="2079817187"/>
      </w:pPr>
      <w:r>
        <w:t> </w:t>
      </w:r>
    </w:p>
    <w:p w14:paraId="0D3AFF55" w14:textId="77777777" w:rsidR="00000000" w:rsidRDefault="00BC1430">
      <w:pPr>
        <w:divId w:val="1289970288"/>
        <w:rPr>
          <w:rFonts w:ascii="Helvetica" w:eastAsia="Times New Roman" w:hAnsi="Helvetica" w:cs="Helvetica"/>
          <w:sz w:val="18"/>
          <w:szCs w:val="18"/>
        </w:rPr>
      </w:pPr>
    </w:p>
    <w:p w14:paraId="2B621109" w14:textId="77777777" w:rsidR="00000000" w:rsidRDefault="00BC1430">
      <w:pPr>
        <w:spacing w:after="240"/>
        <w:divId w:val="1143351220"/>
        <w:rPr>
          <w:rFonts w:ascii="Helvetica" w:eastAsia="Times New Roman" w:hAnsi="Helvetica" w:cs="Helvetica"/>
          <w:sz w:val="18"/>
          <w:szCs w:val="18"/>
        </w:rPr>
      </w:pPr>
      <w:r>
        <w:rPr>
          <w:rFonts w:ascii="Helvetica" w:eastAsia="Times New Roman" w:hAnsi="Helvetica" w:cs="Helvetica"/>
          <w:b/>
          <w:bCs/>
          <w:sz w:val="18"/>
          <w:szCs w:val="18"/>
        </w:rPr>
        <w:t>  (b)</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Light from a distant galaxy is passed through a diffraction grating. Fig. 21.2 shows the part of the spectrum of light that shows a strong hydrogen-alpha emission line.</w:t>
      </w:r>
    </w:p>
    <w:p w14:paraId="6C343FBD" w14:textId="77777777" w:rsidR="00000000" w:rsidRDefault="00BC1430">
      <w:pPr>
        <w:jc w:val="center"/>
        <w:divId w:val="20699006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7920377" wp14:editId="679BCDDC">
            <wp:extent cx="3291840" cy="21945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21.2</w:t>
      </w:r>
    </w:p>
    <w:p w14:paraId="2B7E1BB7" w14:textId="77777777" w:rsidR="00000000" w:rsidRDefault="00BC1430">
      <w:pPr>
        <w:numPr>
          <w:ilvl w:val="0"/>
          <w:numId w:val="17"/>
        </w:numPr>
        <w:spacing w:before="100" w:beforeAutospacing="1" w:after="240"/>
        <w:divId w:val="1143351220"/>
        <w:rPr>
          <w:rFonts w:ascii="Helvetica" w:eastAsia="Times New Roman" w:hAnsi="Helvetica" w:cs="Helvetica"/>
          <w:sz w:val="18"/>
          <w:szCs w:val="18"/>
        </w:rPr>
      </w:pPr>
      <w:r>
        <w:rPr>
          <w:rFonts w:ascii="Helvetica" w:eastAsia="Times New Roman" w:hAnsi="Helvetica" w:cs="Helvetica"/>
          <w:sz w:val="18"/>
          <w:szCs w:val="18"/>
        </w:rPr>
        <w:t>State how an emission line is produced.</w:t>
      </w:r>
    </w:p>
    <w:p w14:paraId="1FF9FE3E" w14:textId="77777777" w:rsidR="00000000" w:rsidRDefault="00BC1430">
      <w:pPr>
        <w:spacing w:before="100" w:beforeAutospacing="1" w:after="100" w:afterAutospacing="1" w:line="180" w:lineRule="atLeast"/>
        <w:ind w:left="720"/>
        <w:jc w:val="right"/>
        <w:divId w:val="1036468674"/>
        <w:rPr>
          <w:rFonts w:ascii="Helvetica" w:eastAsia="Times New Roman" w:hAnsi="Helvetica" w:cs="Helvetica"/>
          <w:sz w:val="18"/>
          <w:szCs w:val="18"/>
        </w:rPr>
      </w:pPr>
      <w:r>
        <w:rPr>
          <w:rFonts w:ascii="Helvetica" w:eastAsia="Times New Roman" w:hAnsi="Helvetica" w:cs="Helvetica"/>
          <w:sz w:val="18"/>
          <w:szCs w:val="18"/>
        </w:rPr>
        <w:t> </w:t>
      </w:r>
    </w:p>
    <w:p w14:paraId="549B644B" w14:textId="77777777" w:rsidR="00000000" w:rsidRDefault="00BC1430">
      <w:pPr>
        <w:spacing w:before="100" w:beforeAutospacing="1" w:after="100" w:afterAutospacing="1"/>
        <w:ind w:left="720"/>
        <w:divId w:val="1143351220"/>
        <w:rPr>
          <w:rFonts w:ascii="Helvetica" w:eastAsia="Times New Roman" w:hAnsi="Helvetica" w:cs="Helvetica"/>
          <w:sz w:val="18"/>
          <w:szCs w:val="18"/>
        </w:rPr>
      </w:pPr>
    </w:p>
    <w:p w14:paraId="68636DEE" w14:textId="77777777" w:rsidR="00000000" w:rsidRDefault="00BC1430">
      <w:pPr>
        <w:spacing w:before="100" w:beforeAutospacing="1" w:after="100" w:afterAutospacing="1" w:line="180" w:lineRule="atLeast"/>
        <w:ind w:left="720"/>
        <w:jc w:val="right"/>
        <w:divId w:val="1565752493"/>
        <w:rPr>
          <w:rFonts w:ascii="Helvetica" w:eastAsia="Times New Roman" w:hAnsi="Helvetica" w:cs="Helvetica"/>
          <w:sz w:val="18"/>
          <w:szCs w:val="18"/>
        </w:rPr>
      </w:pPr>
      <w:r>
        <w:rPr>
          <w:rFonts w:ascii="Helvetica" w:eastAsia="Times New Roman" w:hAnsi="Helvetica" w:cs="Helvetica"/>
          <w:sz w:val="18"/>
          <w:szCs w:val="18"/>
        </w:rPr>
        <w:t> </w:t>
      </w:r>
    </w:p>
    <w:p w14:paraId="497D37C0" w14:textId="77777777" w:rsidR="00000000" w:rsidRDefault="00BC1430">
      <w:pPr>
        <w:spacing w:before="100" w:beforeAutospacing="1" w:after="100" w:afterAutospacing="1"/>
        <w:ind w:left="720"/>
        <w:divId w:val="1143351220"/>
        <w:rPr>
          <w:rFonts w:ascii="Helvetica" w:eastAsia="Times New Roman" w:hAnsi="Helvetica" w:cs="Helvetica"/>
          <w:sz w:val="18"/>
          <w:szCs w:val="18"/>
        </w:rPr>
      </w:pPr>
    </w:p>
    <w:p w14:paraId="63D096FE" w14:textId="77777777" w:rsidR="00000000" w:rsidRDefault="00BC1430">
      <w:pPr>
        <w:spacing w:before="100" w:beforeAutospacing="1" w:after="100" w:afterAutospacing="1" w:line="180" w:lineRule="atLeast"/>
        <w:ind w:left="720"/>
        <w:jc w:val="right"/>
        <w:divId w:val="930698192"/>
        <w:rPr>
          <w:rFonts w:ascii="Helvetica" w:eastAsia="Times New Roman" w:hAnsi="Helvetica" w:cs="Helvetica"/>
          <w:sz w:val="18"/>
          <w:szCs w:val="18"/>
        </w:rPr>
      </w:pPr>
      <w:r>
        <w:rPr>
          <w:rStyle w:val="Strong"/>
          <w:rFonts w:ascii="Helvetica" w:eastAsia="Times New Roman" w:hAnsi="Helvetica" w:cs="Helvetica"/>
          <w:sz w:val="18"/>
          <w:szCs w:val="18"/>
        </w:rPr>
        <w:t>[1]</w:t>
      </w:r>
    </w:p>
    <w:p w14:paraId="543D6ABC" w14:textId="77777777" w:rsidR="00000000" w:rsidRDefault="00BC1430">
      <w:pPr>
        <w:numPr>
          <w:ilvl w:val="0"/>
          <w:numId w:val="17"/>
        </w:numPr>
        <w:spacing w:before="100" w:beforeAutospacing="1" w:after="240"/>
        <w:divId w:val="1143351220"/>
        <w:rPr>
          <w:rFonts w:ascii="Helvetica" w:eastAsia="Times New Roman" w:hAnsi="Helvetica" w:cs="Helvetica"/>
          <w:sz w:val="18"/>
          <w:szCs w:val="18"/>
        </w:rPr>
      </w:pPr>
      <w:r>
        <w:rPr>
          <w:rFonts w:ascii="Helvetica" w:eastAsia="Times New Roman" w:hAnsi="Helvetica" w:cs="Helvetica"/>
          <w:sz w:val="18"/>
          <w:szCs w:val="18"/>
        </w:rPr>
        <w:t>State an adjustment that could be made to the experimental arrangement that would space the emission lines more widely.</w:t>
      </w:r>
    </w:p>
    <w:p w14:paraId="53348DAE" w14:textId="77777777" w:rsidR="00000000" w:rsidRDefault="00BC1430">
      <w:pPr>
        <w:spacing w:before="100" w:beforeAutospacing="1" w:after="100" w:afterAutospacing="1" w:line="180" w:lineRule="atLeast"/>
        <w:ind w:left="720"/>
        <w:jc w:val="right"/>
        <w:divId w:val="1901745919"/>
        <w:rPr>
          <w:rFonts w:ascii="Helvetica" w:eastAsia="Times New Roman" w:hAnsi="Helvetica" w:cs="Helvetica"/>
          <w:sz w:val="18"/>
          <w:szCs w:val="18"/>
        </w:rPr>
      </w:pPr>
      <w:r>
        <w:rPr>
          <w:rFonts w:ascii="Helvetica" w:eastAsia="Times New Roman" w:hAnsi="Helvetica" w:cs="Helvetica"/>
          <w:sz w:val="18"/>
          <w:szCs w:val="18"/>
        </w:rPr>
        <w:t> </w:t>
      </w:r>
    </w:p>
    <w:p w14:paraId="222C2ED2" w14:textId="77777777" w:rsidR="00000000" w:rsidRDefault="00BC1430">
      <w:pPr>
        <w:spacing w:before="100" w:beforeAutospacing="1" w:after="100" w:afterAutospacing="1"/>
        <w:ind w:left="720"/>
        <w:divId w:val="1143351220"/>
        <w:rPr>
          <w:rFonts w:ascii="Helvetica" w:eastAsia="Times New Roman" w:hAnsi="Helvetica" w:cs="Helvetica"/>
          <w:sz w:val="18"/>
          <w:szCs w:val="18"/>
        </w:rPr>
      </w:pPr>
    </w:p>
    <w:p w14:paraId="140CE344" w14:textId="77777777" w:rsidR="00000000" w:rsidRDefault="00BC1430">
      <w:pPr>
        <w:spacing w:before="100" w:beforeAutospacing="1" w:after="100" w:afterAutospacing="1" w:line="180" w:lineRule="atLeast"/>
        <w:ind w:left="720"/>
        <w:jc w:val="right"/>
        <w:divId w:val="69886241"/>
        <w:rPr>
          <w:rFonts w:ascii="Helvetica" w:eastAsia="Times New Roman" w:hAnsi="Helvetica" w:cs="Helvetica"/>
          <w:sz w:val="18"/>
          <w:szCs w:val="18"/>
        </w:rPr>
      </w:pPr>
      <w:r>
        <w:rPr>
          <w:rFonts w:ascii="Helvetica" w:eastAsia="Times New Roman" w:hAnsi="Helvetica" w:cs="Helvetica"/>
          <w:sz w:val="18"/>
          <w:szCs w:val="18"/>
        </w:rPr>
        <w:t> </w:t>
      </w:r>
    </w:p>
    <w:p w14:paraId="4D776B4A" w14:textId="77777777" w:rsidR="00000000" w:rsidRDefault="00BC1430">
      <w:pPr>
        <w:spacing w:before="100" w:beforeAutospacing="1" w:after="100" w:afterAutospacing="1"/>
        <w:ind w:left="720"/>
        <w:divId w:val="1143351220"/>
        <w:rPr>
          <w:rFonts w:ascii="Helvetica" w:eastAsia="Times New Roman" w:hAnsi="Helvetica" w:cs="Helvetica"/>
          <w:sz w:val="18"/>
          <w:szCs w:val="18"/>
        </w:rPr>
      </w:pPr>
    </w:p>
    <w:p w14:paraId="795BC993" w14:textId="77777777" w:rsidR="00000000" w:rsidRDefault="00BC1430">
      <w:pPr>
        <w:spacing w:before="100" w:beforeAutospacing="1" w:after="100" w:afterAutospacing="1" w:line="180" w:lineRule="atLeast"/>
        <w:ind w:left="720"/>
        <w:jc w:val="right"/>
        <w:divId w:val="1719740634"/>
        <w:rPr>
          <w:rFonts w:ascii="Helvetica" w:eastAsia="Times New Roman" w:hAnsi="Helvetica" w:cs="Helvetica"/>
          <w:sz w:val="18"/>
          <w:szCs w:val="18"/>
        </w:rPr>
      </w:pPr>
      <w:r>
        <w:rPr>
          <w:rStyle w:val="Strong"/>
          <w:rFonts w:ascii="Helvetica" w:eastAsia="Times New Roman" w:hAnsi="Helvetica" w:cs="Helvetica"/>
          <w:sz w:val="18"/>
          <w:szCs w:val="18"/>
        </w:rPr>
        <w:t>[1]</w:t>
      </w:r>
    </w:p>
    <w:p w14:paraId="5151087C" w14:textId="77777777" w:rsidR="00000000" w:rsidRDefault="00BC1430">
      <w:pPr>
        <w:numPr>
          <w:ilvl w:val="0"/>
          <w:numId w:val="17"/>
        </w:numPr>
        <w:spacing w:before="100" w:beforeAutospacing="1" w:after="240"/>
        <w:divId w:val="1143351220"/>
        <w:rPr>
          <w:rFonts w:ascii="Helvetica" w:eastAsia="Times New Roman" w:hAnsi="Helvetica" w:cs="Helvetica"/>
          <w:sz w:val="18"/>
          <w:szCs w:val="18"/>
        </w:rPr>
      </w:pPr>
      <w:r>
        <w:rPr>
          <w:rFonts w:ascii="Helvetica" w:eastAsia="Times New Roman" w:hAnsi="Helvetica" w:cs="Helvetica"/>
          <w:sz w:val="18"/>
          <w:szCs w:val="18"/>
        </w:rPr>
        <w:t>In the laboratory, the wavelength of the hydrogen-alpha emission line is 656.3 nm. Use Fig. 21.2 to determine the recessio</w:t>
      </w:r>
      <w:r>
        <w:rPr>
          <w:rFonts w:ascii="Helvetica" w:eastAsia="Times New Roman" w:hAnsi="Helvetica" w:cs="Helvetica"/>
          <w:sz w:val="18"/>
          <w:szCs w:val="18"/>
        </w:rPr>
        <w:t>n velocity of the galaxy.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CBF4F18" w14:textId="77777777" w:rsidR="00000000" w:rsidRDefault="00BC1430">
      <w:pPr>
        <w:spacing w:before="100" w:beforeAutospacing="1" w:after="100" w:afterAutospacing="1"/>
        <w:ind w:left="720"/>
        <w:divId w:val="1218276024"/>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4750" w:type="pct"/>
        <w:tblInd w:w="720" w:type="dxa"/>
        <w:tblCellMar>
          <w:top w:w="45" w:type="dxa"/>
          <w:left w:w="45" w:type="dxa"/>
          <w:bottom w:w="45" w:type="dxa"/>
          <w:right w:w="45" w:type="dxa"/>
        </w:tblCellMar>
        <w:tblLook w:val="04A0" w:firstRow="1" w:lastRow="0" w:firstColumn="1" w:lastColumn="0" w:noHBand="0" w:noVBand="1"/>
      </w:tblPr>
      <w:tblGrid>
        <w:gridCol w:w="315"/>
        <w:gridCol w:w="10189"/>
      </w:tblGrid>
      <w:tr w:rsidR="00000000" w14:paraId="1BE3B0F3" w14:textId="77777777">
        <w:trPr>
          <w:divId w:val="1143351220"/>
        </w:trPr>
        <w:tc>
          <w:tcPr>
            <w:tcW w:w="150" w:type="pct"/>
            <w:tcBorders>
              <w:top w:val="nil"/>
              <w:left w:val="nil"/>
              <w:bottom w:val="nil"/>
              <w:right w:val="nil"/>
            </w:tcBorders>
            <w:vAlign w:val="center"/>
            <w:hideMark/>
          </w:tcPr>
          <w:p w14:paraId="424A2196" w14:textId="77777777" w:rsidR="00000000" w:rsidRDefault="00BC1430">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850" w:type="pct"/>
            <w:tcBorders>
              <w:top w:val="nil"/>
              <w:left w:val="nil"/>
              <w:bottom w:val="nil"/>
              <w:right w:val="nil"/>
            </w:tcBorders>
            <w:vAlign w:val="center"/>
            <w:hideMark/>
          </w:tcPr>
          <w:p w14:paraId="30F7577A" w14:textId="77777777" w:rsidR="00000000" w:rsidRDefault="00BC1430">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recession velocity = </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w:t>
            </w:r>
            <w:r>
              <w:rPr>
                <w:rFonts w:ascii="Helvetica" w:eastAsia="Times New Roman" w:hAnsi="Helvetica" w:cs="Helvetica"/>
                <w:sz w:val="18"/>
                <w:szCs w:val="18"/>
                <w:vertAlign w:val="superscript"/>
              </w:rPr>
              <w:t>1</w:t>
            </w: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tc>
      </w:tr>
    </w:tbl>
    <w:p w14:paraId="090814A6" w14:textId="77777777" w:rsidR="00000000" w:rsidRDefault="00BC1430">
      <w:pPr>
        <w:numPr>
          <w:ilvl w:val="0"/>
          <w:numId w:val="17"/>
        </w:numPr>
        <w:spacing w:before="100" w:beforeAutospacing="1" w:after="240"/>
        <w:divId w:val="1143351220"/>
        <w:rPr>
          <w:rFonts w:ascii="Helvetica" w:eastAsia="Times New Roman" w:hAnsi="Helvetica" w:cs="Helvetica"/>
          <w:sz w:val="18"/>
          <w:szCs w:val="18"/>
        </w:rPr>
      </w:pPr>
      <w:r>
        <w:rPr>
          <w:rFonts w:ascii="Helvetica" w:eastAsia="Times New Roman" w:hAnsi="Helvetica" w:cs="Helvetica"/>
          <w:sz w:val="18"/>
          <w:szCs w:val="18"/>
        </w:rPr>
        <w:t>Suggest why hydrogen spectral lines play an important role in determining red shift of galaxies.</w:t>
      </w:r>
    </w:p>
    <w:p w14:paraId="160CEAE4" w14:textId="77777777" w:rsidR="00000000" w:rsidRDefault="00BC1430">
      <w:pPr>
        <w:spacing w:before="100" w:beforeAutospacing="1" w:after="100" w:afterAutospacing="1" w:line="180" w:lineRule="atLeast"/>
        <w:ind w:left="720"/>
        <w:jc w:val="right"/>
        <w:divId w:val="1970091532"/>
        <w:rPr>
          <w:rFonts w:ascii="Helvetica" w:eastAsia="Times New Roman" w:hAnsi="Helvetica" w:cs="Helvetica"/>
          <w:sz w:val="18"/>
          <w:szCs w:val="18"/>
        </w:rPr>
      </w:pPr>
      <w:r>
        <w:rPr>
          <w:rFonts w:ascii="Helvetica" w:eastAsia="Times New Roman" w:hAnsi="Helvetica" w:cs="Helvetica"/>
          <w:sz w:val="18"/>
          <w:szCs w:val="18"/>
        </w:rPr>
        <w:t> </w:t>
      </w:r>
    </w:p>
    <w:p w14:paraId="089BE45B" w14:textId="77777777" w:rsidR="00000000" w:rsidRDefault="00BC1430">
      <w:pPr>
        <w:spacing w:before="100" w:beforeAutospacing="1" w:after="100" w:afterAutospacing="1"/>
        <w:ind w:left="720"/>
        <w:divId w:val="1143351220"/>
        <w:rPr>
          <w:rFonts w:ascii="Helvetica" w:eastAsia="Times New Roman" w:hAnsi="Helvetica" w:cs="Helvetica"/>
          <w:sz w:val="18"/>
          <w:szCs w:val="18"/>
        </w:rPr>
      </w:pPr>
    </w:p>
    <w:p w14:paraId="5F941B06" w14:textId="77777777" w:rsidR="00000000" w:rsidRDefault="00BC1430">
      <w:pPr>
        <w:spacing w:before="100" w:beforeAutospacing="1" w:after="100" w:afterAutospacing="1" w:line="180" w:lineRule="atLeast"/>
        <w:ind w:left="720"/>
        <w:jc w:val="right"/>
        <w:divId w:val="105194941"/>
        <w:rPr>
          <w:rFonts w:ascii="Helvetica" w:eastAsia="Times New Roman" w:hAnsi="Helvetica" w:cs="Helvetica"/>
          <w:sz w:val="18"/>
          <w:szCs w:val="18"/>
        </w:rPr>
      </w:pPr>
      <w:r>
        <w:rPr>
          <w:rFonts w:ascii="Helvetica" w:eastAsia="Times New Roman" w:hAnsi="Helvetica" w:cs="Helvetica"/>
          <w:sz w:val="18"/>
          <w:szCs w:val="18"/>
        </w:rPr>
        <w:t> </w:t>
      </w:r>
    </w:p>
    <w:p w14:paraId="4FDD9636" w14:textId="77777777" w:rsidR="00000000" w:rsidRDefault="00BC1430">
      <w:pPr>
        <w:spacing w:before="100" w:beforeAutospacing="1" w:after="100" w:afterAutospacing="1"/>
        <w:ind w:left="720"/>
        <w:divId w:val="1143351220"/>
        <w:rPr>
          <w:rFonts w:ascii="Helvetica" w:eastAsia="Times New Roman" w:hAnsi="Helvetica" w:cs="Helvetica"/>
          <w:sz w:val="18"/>
          <w:szCs w:val="18"/>
        </w:rPr>
      </w:pPr>
    </w:p>
    <w:p w14:paraId="02D87814" w14:textId="77777777" w:rsidR="00000000" w:rsidRDefault="00BC1430">
      <w:pPr>
        <w:spacing w:before="100" w:beforeAutospacing="1" w:after="100" w:afterAutospacing="1" w:line="180" w:lineRule="atLeast"/>
        <w:ind w:left="720"/>
        <w:jc w:val="right"/>
        <w:divId w:val="1518808386"/>
        <w:rPr>
          <w:rFonts w:ascii="Helvetica" w:eastAsia="Times New Roman" w:hAnsi="Helvetica" w:cs="Helvetica"/>
          <w:sz w:val="18"/>
          <w:szCs w:val="18"/>
        </w:rPr>
      </w:pPr>
      <w:r>
        <w:rPr>
          <w:rStyle w:val="Strong"/>
          <w:rFonts w:ascii="Helvetica" w:eastAsia="Times New Roman" w:hAnsi="Helvetica" w:cs="Helvetica"/>
          <w:sz w:val="18"/>
          <w:szCs w:val="18"/>
        </w:rPr>
        <w:t>[1]</w:t>
      </w:r>
    </w:p>
    <w:p w14:paraId="45833E4E" w14:textId="77777777" w:rsidR="00000000" w:rsidRDefault="00BC1430">
      <w:pPr>
        <w:pStyle w:val="NormalWeb"/>
        <w:divId w:val="1143351220"/>
      </w:pPr>
      <w:r>
        <w:t> </w:t>
      </w:r>
    </w:p>
    <w:p w14:paraId="56FA022A" w14:textId="77777777" w:rsidR="00000000" w:rsidRDefault="00BC1430">
      <w:pPr>
        <w:divId w:val="1289970288"/>
        <w:rPr>
          <w:rFonts w:ascii="Helvetica" w:eastAsia="Times New Roman" w:hAnsi="Helvetica" w:cs="Helvetica"/>
          <w:sz w:val="18"/>
          <w:szCs w:val="18"/>
        </w:rPr>
      </w:pPr>
    </w:p>
    <w:p w14:paraId="5031EF35" w14:textId="77777777" w:rsidR="00000000" w:rsidRDefault="00BC1430">
      <w:pPr>
        <w:spacing w:after="240"/>
        <w:divId w:val="1017849130"/>
        <w:rPr>
          <w:rFonts w:ascii="Helvetica" w:eastAsia="Times New Roman" w:hAnsi="Helvetica" w:cs="Helvetica"/>
          <w:sz w:val="18"/>
          <w:szCs w:val="18"/>
        </w:rPr>
      </w:pPr>
      <w:r>
        <w:rPr>
          <w:rFonts w:ascii="Helvetica" w:eastAsia="Times New Roman" w:hAnsi="Helvetica" w:cs="Helvetica"/>
          <w:b/>
          <w:bCs/>
          <w:sz w:val="18"/>
          <w:szCs w:val="18"/>
        </w:rPr>
        <w:t>  (c)</w:t>
      </w:r>
      <w:r>
        <w:rPr>
          <w:rFonts w:ascii="Helvetica" w:eastAsia="Times New Roman" w:hAnsi="Helvetica" w:cs="Helvetica"/>
          <w:b/>
          <w:bCs/>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Light from a similar star is viewed in a galaxy </w:t>
      </w:r>
      <w:r>
        <w:rPr>
          <w:rStyle w:val="Strong"/>
          <w:rFonts w:ascii="Helvetica" w:eastAsia="Times New Roman" w:hAnsi="Helvetica" w:cs="Helvetica"/>
          <w:sz w:val="18"/>
          <w:szCs w:val="18"/>
        </w:rPr>
        <w:t>further</w:t>
      </w:r>
      <w:r>
        <w:rPr>
          <w:rFonts w:ascii="Helvetica" w:eastAsia="Times New Roman" w:hAnsi="Helvetica" w:cs="Helvetica"/>
          <w:sz w:val="18"/>
          <w:szCs w:val="18"/>
        </w:rPr>
        <w:t xml:space="preserve"> away. The star is part of a pair of stars which orbit</w:t>
      </w:r>
      <w:r>
        <w:rPr>
          <w:rFonts w:ascii="Helvetica" w:eastAsia="Times New Roman" w:hAnsi="Helvetica" w:cs="Helvetica"/>
          <w:sz w:val="18"/>
          <w:szCs w:val="18"/>
        </w:rPr>
        <w:br/>
        <w:t>a common centre of mass.</w:t>
      </w:r>
      <w:r>
        <w:rPr>
          <w:rFonts w:ascii="Helvetica" w:eastAsia="Times New Roman" w:hAnsi="Helvetica" w:cs="Helvetica"/>
          <w:sz w:val="18"/>
          <w:szCs w:val="18"/>
        </w:rPr>
        <w:br/>
        <w:t>Describe and explain how the equivalent spectrum might appear.</w:t>
      </w:r>
    </w:p>
    <w:p w14:paraId="26B297F3" w14:textId="77777777" w:rsidR="00000000" w:rsidRDefault="00BC1430">
      <w:pPr>
        <w:spacing w:line="180" w:lineRule="atLeast"/>
        <w:jc w:val="right"/>
        <w:divId w:val="1196456582"/>
        <w:rPr>
          <w:rFonts w:ascii="Helvetica" w:eastAsia="Times New Roman" w:hAnsi="Helvetica" w:cs="Helvetica"/>
          <w:sz w:val="18"/>
          <w:szCs w:val="18"/>
        </w:rPr>
      </w:pPr>
      <w:r>
        <w:rPr>
          <w:rFonts w:ascii="Helvetica" w:eastAsia="Times New Roman" w:hAnsi="Helvetica" w:cs="Helvetica"/>
          <w:sz w:val="18"/>
          <w:szCs w:val="18"/>
        </w:rPr>
        <w:t> </w:t>
      </w:r>
    </w:p>
    <w:p w14:paraId="2C7C1AFF" w14:textId="77777777" w:rsidR="00000000" w:rsidRDefault="00BC1430">
      <w:pPr>
        <w:divId w:val="1017849130"/>
        <w:rPr>
          <w:rFonts w:ascii="Helvetica" w:eastAsia="Times New Roman" w:hAnsi="Helvetica" w:cs="Helvetica"/>
          <w:sz w:val="18"/>
          <w:szCs w:val="18"/>
        </w:rPr>
      </w:pPr>
    </w:p>
    <w:p w14:paraId="30247AAF" w14:textId="77777777" w:rsidR="00000000" w:rsidRDefault="00BC1430">
      <w:pPr>
        <w:spacing w:line="180" w:lineRule="atLeast"/>
        <w:jc w:val="right"/>
        <w:divId w:val="144246095"/>
        <w:rPr>
          <w:rFonts w:ascii="Helvetica" w:eastAsia="Times New Roman" w:hAnsi="Helvetica" w:cs="Helvetica"/>
          <w:sz w:val="18"/>
          <w:szCs w:val="18"/>
        </w:rPr>
      </w:pPr>
      <w:r>
        <w:rPr>
          <w:rFonts w:ascii="Helvetica" w:eastAsia="Times New Roman" w:hAnsi="Helvetica" w:cs="Helvetica"/>
          <w:sz w:val="18"/>
          <w:szCs w:val="18"/>
        </w:rPr>
        <w:t> </w:t>
      </w:r>
    </w:p>
    <w:p w14:paraId="02836172" w14:textId="77777777" w:rsidR="00000000" w:rsidRDefault="00BC1430">
      <w:pPr>
        <w:divId w:val="1017849130"/>
        <w:rPr>
          <w:rFonts w:ascii="Helvetica" w:eastAsia="Times New Roman" w:hAnsi="Helvetica" w:cs="Helvetica"/>
          <w:sz w:val="18"/>
          <w:szCs w:val="18"/>
        </w:rPr>
      </w:pPr>
    </w:p>
    <w:p w14:paraId="053E0C0A" w14:textId="77777777" w:rsidR="00000000" w:rsidRDefault="00BC1430">
      <w:pPr>
        <w:spacing w:line="180" w:lineRule="atLeast"/>
        <w:jc w:val="right"/>
        <w:divId w:val="883760608"/>
        <w:rPr>
          <w:rFonts w:ascii="Helvetica" w:eastAsia="Times New Roman" w:hAnsi="Helvetica" w:cs="Helvetica"/>
          <w:sz w:val="18"/>
          <w:szCs w:val="18"/>
        </w:rPr>
      </w:pPr>
      <w:r>
        <w:rPr>
          <w:rFonts w:ascii="Helvetica" w:eastAsia="Times New Roman" w:hAnsi="Helvetica" w:cs="Helvetica"/>
          <w:sz w:val="18"/>
          <w:szCs w:val="18"/>
        </w:rPr>
        <w:t> </w:t>
      </w:r>
    </w:p>
    <w:p w14:paraId="386082E6" w14:textId="77777777" w:rsidR="00000000" w:rsidRDefault="00BC1430">
      <w:pPr>
        <w:divId w:val="1017849130"/>
        <w:rPr>
          <w:rFonts w:ascii="Helvetica" w:eastAsia="Times New Roman" w:hAnsi="Helvetica" w:cs="Helvetica"/>
          <w:sz w:val="18"/>
          <w:szCs w:val="18"/>
        </w:rPr>
      </w:pPr>
    </w:p>
    <w:p w14:paraId="698A82EA" w14:textId="77777777" w:rsidR="00000000" w:rsidRDefault="00BC1430">
      <w:pPr>
        <w:spacing w:line="180" w:lineRule="atLeast"/>
        <w:jc w:val="right"/>
        <w:divId w:val="574897259"/>
        <w:rPr>
          <w:rFonts w:ascii="Helvetica" w:eastAsia="Times New Roman" w:hAnsi="Helvetica" w:cs="Helvetica"/>
          <w:sz w:val="18"/>
          <w:szCs w:val="18"/>
        </w:rPr>
      </w:pPr>
      <w:r>
        <w:rPr>
          <w:rFonts w:ascii="Helvetica" w:eastAsia="Times New Roman" w:hAnsi="Helvetica" w:cs="Helvetica"/>
          <w:sz w:val="18"/>
          <w:szCs w:val="18"/>
        </w:rPr>
        <w:t> </w:t>
      </w:r>
    </w:p>
    <w:p w14:paraId="01CD45F8" w14:textId="77777777" w:rsidR="00000000" w:rsidRDefault="00BC1430">
      <w:pPr>
        <w:divId w:val="1017849130"/>
        <w:rPr>
          <w:rFonts w:ascii="Helvetica" w:eastAsia="Times New Roman" w:hAnsi="Helvetica" w:cs="Helvetica"/>
          <w:sz w:val="18"/>
          <w:szCs w:val="18"/>
        </w:rPr>
      </w:pPr>
    </w:p>
    <w:p w14:paraId="3B01F158" w14:textId="77777777" w:rsidR="00000000" w:rsidRDefault="00BC1430">
      <w:pPr>
        <w:spacing w:line="180" w:lineRule="atLeast"/>
        <w:jc w:val="right"/>
        <w:divId w:val="1700888565"/>
        <w:rPr>
          <w:rFonts w:ascii="Helvetica" w:eastAsia="Times New Roman" w:hAnsi="Helvetica" w:cs="Helvetica"/>
          <w:sz w:val="18"/>
          <w:szCs w:val="18"/>
        </w:rPr>
      </w:pPr>
      <w:r>
        <w:rPr>
          <w:rFonts w:ascii="Helvetica" w:eastAsia="Times New Roman" w:hAnsi="Helvetica" w:cs="Helvetica"/>
          <w:sz w:val="18"/>
          <w:szCs w:val="18"/>
        </w:rPr>
        <w:t> </w:t>
      </w:r>
    </w:p>
    <w:p w14:paraId="549483ED" w14:textId="77777777" w:rsidR="00000000" w:rsidRDefault="00BC1430">
      <w:pPr>
        <w:divId w:val="1017849130"/>
        <w:rPr>
          <w:rFonts w:ascii="Helvetica" w:eastAsia="Times New Roman" w:hAnsi="Helvetica" w:cs="Helvetica"/>
          <w:sz w:val="18"/>
          <w:szCs w:val="18"/>
        </w:rPr>
      </w:pPr>
    </w:p>
    <w:p w14:paraId="60960C76" w14:textId="77777777" w:rsidR="00000000" w:rsidRDefault="00BC1430">
      <w:pPr>
        <w:spacing w:line="180" w:lineRule="atLeast"/>
        <w:jc w:val="right"/>
        <w:divId w:val="1982807615"/>
        <w:rPr>
          <w:rFonts w:ascii="Helvetica" w:eastAsia="Times New Roman" w:hAnsi="Helvetica" w:cs="Helvetica"/>
          <w:sz w:val="18"/>
          <w:szCs w:val="18"/>
        </w:rPr>
      </w:pPr>
      <w:r>
        <w:rPr>
          <w:rFonts w:ascii="Helvetica" w:eastAsia="Times New Roman" w:hAnsi="Helvetica" w:cs="Helvetica"/>
          <w:sz w:val="18"/>
          <w:szCs w:val="18"/>
        </w:rPr>
        <w:t> </w:t>
      </w:r>
    </w:p>
    <w:p w14:paraId="7769043F" w14:textId="77777777" w:rsidR="00000000" w:rsidRDefault="00BC1430">
      <w:pPr>
        <w:divId w:val="1017849130"/>
        <w:rPr>
          <w:rFonts w:ascii="Helvetica" w:eastAsia="Times New Roman" w:hAnsi="Helvetica" w:cs="Helvetica"/>
          <w:sz w:val="18"/>
          <w:szCs w:val="18"/>
        </w:rPr>
      </w:pPr>
    </w:p>
    <w:p w14:paraId="12D4EEFC" w14:textId="77777777" w:rsidR="00000000" w:rsidRDefault="00BC1430">
      <w:pPr>
        <w:spacing w:line="180" w:lineRule="atLeast"/>
        <w:jc w:val="right"/>
        <w:divId w:val="179242049"/>
        <w:rPr>
          <w:rFonts w:ascii="Helvetica" w:eastAsia="Times New Roman" w:hAnsi="Helvetica" w:cs="Helvetica"/>
          <w:sz w:val="18"/>
          <w:szCs w:val="18"/>
        </w:rPr>
      </w:pPr>
      <w:r>
        <w:rPr>
          <w:rFonts w:ascii="Helvetica" w:eastAsia="Times New Roman" w:hAnsi="Helvetica" w:cs="Helvetica"/>
          <w:sz w:val="18"/>
          <w:szCs w:val="18"/>
        </w:rPr>
        <w:t> </w:t>
      </w:r>
    </w:p>
    <w:p w14:paraId="0DE0E409" w14:textId="77777777" w:rsidR="00000000" w:rsidRDefault="00BC1430">
      <w:pPr>
        <w:divId w:val="1017849130"/>
        <w:rPr>
          <w:rFonts w:ascii="Helvetica" w:eastAsia="Times New Roman" w:hAnsi="Helvetica" w:cs="Helvetica"/>
          <w:sz w:val="18"/>
          <w:szCs w:val="18"/>
        </w:rPr>
      </w:pPr>
    </w:p>
    <w:p w14:paraId="0798E060" w14:textId="77777777" w:rsidR="00000000" w:rsidRDefault="00BC1430">
      <w:pPr>
        <w:spacing w:line="180" w:lineRule="atLeast"/>
        <w:jc w:val="right"/>
        <w:divId w:val="754011700"/>
        <w:rPr>
          <w:rFonts w:ascii="Helvetica" w:eastAsia="Times New Roman" w:hAnsi="Helvetica" w:cs="Helvetica"/>
          <w:sz w:val="18"/>
          <w:szCs w:val="18"/>
        </w:rPr>
      </w:pPr>
      <w:r>
        <w:rPr>
          <w:rStyle w:val="Strong"/>
          <w:rFonts w:ascii="Helvetica" w:eastAsia="Times New Roman" w:hAnsi="Helvetica" w:cs="Helvetica"/>
          <w:sz w:val="18"/>
          <w:szCs w:val="18"/>
        </w:rPr>
        <w:t>[3]</w:t>
      </w:r>
    </w:p>
    <w:p w14:paraId="0EE471B5" w14:textId="77777777" w:rsidR="00000000" w:rsidRDefault="00BC1430">
      <w:pPr>
        <w:pStyle w:val="NormalWeb"/>
        <w:divId w:val="1017849130"/>
      </w:pPr>
      <w:r>
        <w:t> </w:t>
      </w:r>
    </w:p>
    <w:p w14:paraId="6CEAF462" w14:textId="77777777" w:rsidR="00000000" w:rsidRDefault="00BC1430">
      <w:pPr>
        <w:spacing w:after="240"/>
        <w:divId w:val="109321203"/>
        <w:rPr>
          <w:rFonts w:ascii="Helvetica" w:eastAsia="Times New Roman" w:hAnsi="Helvetica" w:cs="Helvetica"/>
          <w:sz w:val="18"/>
          <w:szCs w:val="18"/>
        </w:rPr>
      </w:pPr>
    </w:p>
    <w:p w14:paraId="0CAE4652" w14:textId="77777777" w:rsidR="00000000" w:rsidRDefault="00BC1430">
      <w:pPr>
        <w:jc w:val="center"/>
        <w:divId w:val="5329855"/>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14CC6EDD" w14:textId="77777777" w:rsidR="00000000" w:rsidRDefault="00BC1430">
      <w:pPr>
        <w:divId w:val="109321203"/>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ype="page"/>
      </w:r>
    </w:p>
    <w:p w14:paraId="01C5DB2C" w14:textId="77777777" w:rsidR="00000000" w:rsidRDefault="00BC1430">
      <w:pPr>
        <w:pStyle w:val="Heading1"/>
        <w:divId w:val="109321203"/>
        <w:rPr>
          <w:rFonts w:ascii="Helvetica" w:eastAsia="Times New Roman" w:hAnsi="Helvetica" w:cs="Helvetica"/>
        </w:rPr>
      </w:pPr>
      <w:r>
        <w:rPr>
          <w:rFonts w:ascii="Helvetica" w:eastAsia="Times New Roman" w:hAnsi="Helvetica" w:cs="Helvetica"/>
        </w:rPr>
        <w:lastRenderedPageBreak/>
        <w:t>Mark scheme</w:t>
      </w:r>
    </w:p>
    <w:p w14:paraId="1E75D405" w14:textId="77777777" w:rsidR="00000000" w:rsidRDefault="00BC1430">
      <w:pPr>
        <w:divId w:val="1955821967"/>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530"/>
        <w:gridCol w:w="530"/>
        <w:gridCol w:w="530"/>
        <w:gridCol w:w="3920"/>
        <w:gridCol w:w="1058"/>
        <w:gridCol w:w="3921"/>
      </w:tblGrid>
      <w:tr w:rsidR="00000000" w14:paraId="3143A78A" w14:textId="77777777">
        <w:trPr>
          <w:divId w:val="109321203"/>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29537DAA"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308B5EF"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03836C5"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799C5BD"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4B457D8F"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B7F3874"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AA57EAA"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9F90AA6"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21A5E0E" w14:textId="77777777" w:rsidR="00000000" w:rsidRDefault="00BC1430">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89715D0"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72CC31A"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3511FC7"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3EEAADE"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1DF146"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BDD01D"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E5BF87"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F17377"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E75268"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F3CFDCD"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2A3CBE0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753F1BB"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A6D7A2F"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F5429B" w14:textId="77777777" w:rsidR="00000000" w:rsidRDefault="00BC1430">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008EC81"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65F38C"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31AF3F76"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E1874E"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107481"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6526967"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A28DE1"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29B513"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14668F"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78C41F7"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2B225E98"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093C70E"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0485C20"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302EAA7" w14:textId="77777777" w:rsidR="00000000" w:rsidRDefault="00BC1430">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1F0D6E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F70DAF2"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7B4AFD75"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CB8896"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438C87"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372ED0F"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FD465E"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816FE5"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AE85AD"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292A43E"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6EA79E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525054"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CE08B12"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D440263" w14:textId="77777777" w:rsidR="00000000" w:rsidRDefault="00BC1430">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51C696D"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057627"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063846A6"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B38B7C"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FAC6EC"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AE3262"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0CFD3F5"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0034FAB"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144217"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7956B0C"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37FAFD10"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2CB0F7A"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31D8BCB"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88C7BC" w14:textId="77777777" w:rsidR="00000000" w:rsidRDefault="00BC1430">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D633AB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D1040E"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6FD5C87C"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387CA8"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1315F1"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3DA162"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664F67A"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50AA46"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3A0EDF6"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D086D39"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7779403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1A28CD4"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4014FB2"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15B3FB9" w14:textId="77777777" w:rsidR="00000000" w:rsidRDefault="00BC1430">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4A87C4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EB4114C"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558AB445"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52EAA9"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01561E"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51BF5A"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C269C4F"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04780E0"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280D16"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872BFD6"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4532AC83"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410E838"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7A982E3"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0F1070" w14:textId="77777777" w:rsidR="00000000" w:rsidRDefault="00BC1430">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5F66796"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F0C999"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3826CB2F"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3632A2"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414C09"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30EF7A6"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3F50E1"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0E9CB5"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39EA4D8"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6C02F0A"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434DA650"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4F2158B"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6313E1A"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2845A9" w14:textId="77777777" w:rsidR="00000000" w:rsidRDefault="00BC1430">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605328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070E9A6"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744BDE3"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5D97324"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23041F"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461DD26"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96DC403"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056C52"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2197FB3"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D089F13"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4335685C"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2F1626B"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598A46"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31A6C61" w14:textId="77777777" w:rsidR="00000000" w:rsidRDefault="00BC1430">
            <w:pPr>
              <w:pStyle w:val="NormalWeb"/>
              <w:spacing w:line="270" w:lineRule="atLeast"/>
              <w:ind w:left="30" w:right="30"/>
            </w:pPr>
            <w:r>
              <w:t>Recessional speed / velocity of galaxy is proportional to its distance (from us)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7BCB3F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D518FDB"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E5568D2"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CB5F8F"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B1DF1FB"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6D8D592"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785FC09"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22AF61"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AEC200"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8FA4619"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4DA30CA4"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328CCF1"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F4AF977"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5121C1"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5889339"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384CEB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This question required the temperatures to be converted into kelvin before finding the peak wavelength, giving option B rather than option A.</w:t>
            </w:r>
            <w:r>
              <w:rPr>
                <w:rFonts w:ascii="Helvetica" w:eastAsia="Times New Roman" w:hAnsi="Helvetica" w:cs="Helvetica"/>
                <w:sz w:val="18"/>
                <w:szCs w:val="18"/>
              </w:rPr>
              <w:br/>
              <w:t>This question provided opportunities for middle-grade candidates.</w:t>
            </w:r>
          </w:p>
        </w:tc>
      </w:tr>
      <w:tr w:rsidR="00000000" w14:paraId="27369AFB"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601935"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5B3BDDA"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87257F"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B62FB0"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502F68"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3772A9"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713070E"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74E46400"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8DD4583"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BC0B9FC"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BABDB15"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B0062A2" w14:textId="77777777" w:rsidR="00000000" w:rsidRDefault="00BC1430">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D4CEEC"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w:t>
            </w:r>
            <w:r>
              <w:rPr>
                <w:rStyle w:val="Strong"/>
                <w:rFonts w:ascii="Helvetica" w:eastAsia="Times New Roman" w:hAnsi="Helvetica" w:cs="Helvetica"/>
                <w:sz w:val="18"/>
                <w:szCs w:val="18"/>
                <w:u w:val="single"/>
              </w:rPr>
              <w:t>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The key to this question is to find the energy of </w:t>
            </w:r>
            <w:r>
              <w:rPr>
                <w:rFonts w:ascii="Helvetica" w:eastAsia="Times New Roman" w:hAnsi="Helvetica" w:cs="Helvetica"/>
                <w:sz w:val="18"/>
                <w:szCs w:val="18"/>
              </w:rPr>
              <w:lastRenderedPageBreak/>
              <w:t>the photon (from E = hf) which gives 2.72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 The energy level X is this amount of energy </w:t>
            </w:r>
            <w:r>
              <w:rPr>
                <w:rStyle w:val="Emphasis"/>
                <w:rFonts w:ascii="Helvetica" w:eastAsia="Times New Roman" w:hAnsi="Helvetica" w:cs="Helvetica"/>
                <w:sz w:val="18"/>
                <w:szCs w:val="18"/>
              </w:rPr>
              <w:t>below</w:t>
            </w:r>
            <w:r>
              <w:rPr>
                <w:rFonts w:ascii="Helvetica" w:eastAsia="Times New Roman" w:hAnsi="Helvetica" w:cs="Helvetica"/>
                <w:sz w:val="18"/>
                <w:szCs w:val="18"/>
              </w:rPr>
              <w:t xml:space="preserve"> −5.40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 which can only be answer D.</w:t>
            </w:r>
          </w:p>
        </w:tc>
      </w:tr>
      <w:tr w:rsidR="00000000" w14:paraId="31DCE328"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027D54"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8EBFCE"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6115D4"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8F579B"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20BD3B"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087E2B"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B22C203"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2033D7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159C017"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B2B2598"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14E36FF"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0A0BB5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140B9BF"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w:t>
            </w:r>
            <w:r>
              <w:rPr>
                <w:rStyle w:val="Strong"/>
                <w:rFonts w:ascii="Helvetica" w:eastAsia="Times New Roman" w:hAnsi="Helvetica" w:cs="Helvetica"/>
                <w:sz w:val="18"/>
                <w:szCs w:val="18"/>
              </w:rPr>
              <w:t>s Comments</w:t>
            </w:r>
            <w:r>
              <w:rPr>
                <w:rFonts w:ascii="Helvetica" w:eastAsia="Times New Roman" w:hAnsi="Helvetica" w:cs="Helvetica"/>
                <w:sz w:val="18"/>
                <w:szCs w:val="18"/>
              </w:rPr>
              <w:br/>
              <w:t>This question proved particularly straightforward and accessible to nearly all candidates.</w:t>
            </w:r>
          </w:p>
        </w:tc>
      </w:tr>
      <w:tr w:rsidR="00000000" w14:paraId="46B6B1F0"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799699"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935D8D"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E78A843"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5DBFB77"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4AD7FF"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4D54B0"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A516DE0"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69D52165"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06F1E65"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EDE873"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EFB62DD" w14:textId="77777777" w:rsidR="00000000" w:rsidRDefault="00BC1430">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D0C7F0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371A846" w14:textId="77777777" w:rsidR="00000000" w:rsidRDefault="00BC1430">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Option D is the speed of light, so the galaxy cannot be travelling this fast.</w:t>
            </w:r>
            <w:r>
              <w:rPr>
                <w:rFonts w:ascii="Helvetica" w:eastAsia="Times New Roman" w:hAnsi="Helvetica" w:cs="Helvetica"/>
                <w:sz w:val="18"/>
                <w:szCs w:val="18"/>
              </w:rPr>
              <w:br/>
            </w:r>
            <w:r>
              <w:rPr>
                <w:rFonts w:ascii="Helvetica" w:eastAsia="Times New Roman" w:hAnsi="Helvetica" w:cs="Helvetica"/>
                <w:sz w:val="18"/>
                <w:szCs w:val="18"/>
              </w:rPr>
              <w:br/>
              <w:t>The change in wavelength for the galaxy is 20 nm. The laboratory wavelength for this light is 590 nm. The relationship we need is that the fractional change in wavelength for li</w:t>
            </w:r>
            <w:r>
              <w:rPr>
                <w:rFonts w:ascii="Helvetica" w:eastAsia="Times New Roman" w:hAnsi="Helvetica" w:cs="Helvetica"/>
                <w:sz w:val="18"/>
                <w:szCs w:val="18"/>
              </w:rPr>
              <w:t>ght from a galaxy approximately equals the fraction of the speed of light for that galaxy.</w:t>
            </w:r>
            <w:r>
              <w:rPr>
                <w:rFonts w:ascii="Helvetica" w:eastAsia="Times New Roman" w:hAnsi="Helvetica" w:cs="Helvetica"/>
                <w:sz w:val="18"/>
                <w:szCs w:val="18"/>
              </w:rPr>
              <w:br/>
            </w:r>
            <w:r>
              <w:rPr>
                <w:rFonts w:ascii="Helvetica" w:eastAsia="Times New Roman" w:hAnsi="Helvetica" w:cs="Helvetica"/>
                <w:sz w:val="18"/>
                <w:szCs w:val="18"/>
              </w:rPr>
              <w:br/>
              <w:t>The fractional change in wavelength is 20/590 = 3.39 %</w:t>
            </w:r>
            <w:r>
              <w:rPr>
                <w:rFonts w:ascii="Helvetica" w:eastAsia="Times New Roman" w:hAnsi="Helvetica" w:cs="Helvetica"/>
                <w:sz w:val="18"/>
                <w:szCs w:val="18"/>
              </w:rPr>
              <w:br/>
            </w:r>
            <w:r>
              <w:rPr>
                <w:rFonts w:ascii="Helvetica" w:eastAsia="Times New Roman" w:hAnsi="Helvetica" w:cs="Helvetica"/>
                <w:sz w:val="18"/>
                <w:szCs w:val="18"/>
              </w:rPr>
              <w:br/>
              <w:t>3.39% of the speed of light = 1.02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i.e. option B.</w:t>
            </w:r>
            <w:r>
              <w:rPr>
                <w:rFonts w:ascii="Helvetica" w:eastAsia="Times New Roman" w:hAnsi="Helvetica" w:cs="Helvetica"/>
                <w:sz w:val="18"/>
                <w:szCs w:val="18"/>
              </w:rPr>
              <w:br/>
            </w:r>
            <w:r>
              <w:rPr>
                <w:rFonts w:ascii="Helvetica" w:eastAsia="Times New Roman" w:hAnsi="Helvetica" w:cs="Helvetica"/>
                <w:sz w:val="18"/>
                <w:szCs w:val="18"/>
              </w:rPr>
              <w:br/>
              <w:t>Option A was the most common incorrect respo</w:t>
            </w:r>
            <w:r>
              <w:rPr>
                <w:rFonts w:ascii="Helvetica" w:eastAsia="Times New Roman" w:hAnsi="Helvetica" w:cs="Helvetica"/>
                <w:sz w:val="18"/>
                <w:szCs w:val="18"/>
              </w:rPr>
              <w:t>nse, which is the speed when the change is wavelength is divided by the wavelength of light from the galaxy.</w:t>
            </w:r>
          </w:p>
        </w:tc>
      </w:tr>
      <w:tr w:rsidR="00000000" w14:paraId="23DA43FB"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0F13286" w14:textId="77777777" w:rsidR="00000000" w:rsidRDefault="00BC1430">
            <w:pPr>
              <w:spacing w:before="15" w:after="240"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2BF3CD"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34F75C"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024FE0"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BBF1AD8"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759B78"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B5ACC24"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76EB18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C9E3EFF"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DE38F23"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DF6E4AB" w14:textId="77777777" w:rsidR="00000000" w:rsidRDefault="00BC1430">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3AF3B61"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485C81D"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Chandrasekhar limit for the mass of a white dwarf is 1.4 solar masses. The mass of the Sun is 2.0 × 10</w:t>
            </w:r>
            <w:r>
              <w:rPr>
                <w:rFonts w:ascii="Helvetica" w:eastAsia="Times New Roman" w:hAnsi="Helvetica" w:cs="Helvetica"/>
                <w:sz w:val="18"/>
                <w:szCs w:val="18"/>
                <w:vertAlign w:val="superscript"/>
              </w:rPr>
              <w:t>30</w:t>
            </w:r>
            <w:r>
              <w:rPr>
                <w:rFonts w:ascii="Helvetica" w:eastAsia="Times New Roman" w:hAnsi="Helvetica" w:cs="Helvetica"/>
                <w:sz w:val="18"/>
                <w:szCs w:val="18"/>
              </w:rPr>
              <w:t xml:space="preserve"> kg, so the mass limit for a white dwarf is 2.8 ×10</w:t>
            </w:r>
            <w:r>
              <w:rPr>
                <w:rFonts w:ascii="Helvetica" w:eastAsia="Times New Roman" w:hAnsi="Helvetica" w:cs="Helvetica"/>
                <w:sz w:val="18"/>
                <w:szCs w:val="18"/>
                <w:vertAlign w:val="superscript"/>
              </w:rPr>
              <w:t>30</w:t>
            </w:r>
            <w:r>
              <w:rPr>
                <w:rFonts w:ascii="Helvetica" w:eastAsia="Times New Roman" w:hAnsi="Helvetica" w:cs="Helvetica"/>
                <w:sz w:val="18"/>
                <w:szCs w:val="18"/>
              </w:rPr>
              <w:t xml:space="preserve"> kg. Only star D exceeds this limit, so it cannot be a white dwarf.</w:t>
            </w:r>
          </w:p>
        </w:tc>
      </w:tr>
      <w:tr w:rsidR="00000000" w14:paraId="2C255FE5"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563F1F"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C04B06"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0AF8F4"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3FD5EF8"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30F7A8"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399BE46"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FFA974E"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30DC8D3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822333A"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313ED0B"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79A8F1" w14:textId="77777777" w:rsidR="00000000" w:rsidRDefault="00BC1430">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C531FC1"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BF63922"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0B9CCFBB"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B8B6FE3"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F504E87"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6E15C93"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EA92A79"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CF5134"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6B0B4A"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624806C"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19D9F51B"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99CBAD0"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B7ABA1"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D40392C" w14:textId="77777777" w:rsidR="00000000" w:rsidRDefault="00BC1430">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3DE263A"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C6D3F5B"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01413754"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5F542D"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2D0AE2"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072CFC"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5591D3"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C7F52A"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1517DC"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B5BFC03"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3DF4544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151FB90"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12CAB77"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BABA23" w14:textId="77777777" w:rsidR="00000000" w:rsidRDefault="00BC1430">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B83BC9D"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7E79C18"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3198AD91"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2E0013E"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9C6EA2"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4CFECA"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6D75F3A"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6D17B9"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340460"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3ECC6A5"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49477395"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52A0826"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877EA8"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112DF9B" w14:textId="77777777" w:rsidR="00000000" w:rsidRDefault="00BC1430">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C18F85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FC73A2"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67EACA1E"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8D9C02"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A6BA11"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3CE0A2"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82AB7B"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F92E48"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E713428"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219C5AB"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3558D27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B8FED56"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B90D39C"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E12D992" w14:textId="77777777" w:rsidR="00000000" w:rsidRDefault="00BC1430">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4317DF9"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9BA7B51"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47020E82"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C0F2AF"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2AFAF1"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5E9D873"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219902"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EF7A46A"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6B434F"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46C83C6"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34F35EC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787D20E"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0925427"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B339C0"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EBB75EF"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8A81CFA"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 xml:space="preserve">This question did not discriminate very well at all. The key point is that the emission lines all undergo the same </w:t>
            </w:r>
            <w:r>
              <w:rPr>
                <w:rStyle w:val="Strong"/>
                <w:rFonts w:ascii="Helvetica" w:eastAsia="Times New Roman" w:hAnsi="Helvetica" w:cs="Helvetica"/>
                <w:sz w:val="18"/>
                <w:szCs w:val="18"/>
              </w:rPr>
              <w:t>fractional</w:t>
            </w:r>
            <w:r>
              <w:rPr>
                <w:rFonts w:ascii="Helvetica" w:eastAsia="Times New Roman" w:hAnsi="Helvetica" w:cs="Helvetica"/>
                <w:sz w:val="18"/>
                <w:szCs w:val="18"/>
              </w:rPr>
              <w:t xml:space="preserve"> wavelength increase, so that the longer wavelengths will have larger absolute increase, as indicated by option B. Option A gives l</w:t>
            </w:r>
            <w:r>
              <w:rPr>
                <w:rFonts w:ascii="Helvetica" w:eastAsia="Times New Roman" w:hAnsi="Helvetica" w:cs="Helvetica"/>
                <w:sz w:val="18"/>
                <w:szCs w:val="18"/>
              </w:rPr>
              <w:t>ines which are all the same absolute increase.</w:t>
            </w:r>
          </w:p>
        </w:tc>
      </w:tr>
      <w:tr w:rsidR="00000000" w14:paraId="5E8D0AFD"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0844C9"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2437E42"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4F5609"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8A4809E"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E71612"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46A74E"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6F53877"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63EB79D4"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21</w:t>
            </w:r>
          </w:p>
        </w:tc>
        <w:tc>
          <w:tcPr>
            <w:tcW w:w="250" w:type="pct"/>
            <w:tcBorders>
              <w:top w:val="outset" w:sz="6" w:space="0" w:color="000000"/>
              <w:left w:val="outset" w:sz="6" w:space="0" w:color="000000"/>
              <w:bottom w:val="nil"/>
              <w:right w:val="outset" w:sz="6" w:space="0" w:color="000000"/>
            </w:tcBorders>
            <w:vAlign w:val="center"/>
            <w:hideMark/>
          </w:tcPr>
          <w:p w14:paraId="5BADA5C3"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2FBD0B53"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02682EB2" w14:textId="77777777" w:rsidR="00000000" w:rsidRDefault="00BC1430">
            <w:pPr>
              <w:pStyle w:val="NormalWeb"/>
              <w:spacing w:line="270" w:lineRule="atLeast"/>
              <w:ind w:left="30" w:right="30"/>
            </w:pPr>
            <w:r>
              <w:t>Apparent motion or displacement of a star relative to the position of more distant stars.</w:t>
            </w:r>
          </w:p>
        </w:tc>
        <w:tc>
          <w:tcPr>
            <w:tcW w:w="500" w:type="pct"/>
            <w:tcBorders>
              <w:top w:val="outset" w:sz="6" w:space="0" w:color="000000"/>
              <w:left w:val="outset" w:sz="6" w:space="0" w:color="000000"/>
              <w:bottom w:val="nil"/>
              <w:right w:val="outset" w:sz="6" w:space="0" w:color="000000"/>
            </w:tcBorders>
            <w:vAlign w:val="center"/>
            <w:hideMark/>
          </w:tcPr>
          <w:p w14:paraId="71D41756"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09032AE"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4A0EF833" w14:textId="77777777">
        <w:trPr>
          <w:divId w:val="109321203"/>
        </w:trPr>
        <w:tc>
          <w:tcPr>
            <w:tcW w:w="250" w:type="pct"/>
            <w:tcBorders>
              <w:top w:val="nil"/>
              <w:left w:val="outset" w:sz="6" w:space="0" w:color="000000"/>
              <w:bottom w:val="nil"/>
              <w:right w:val="outset" w:sz="6" w:space="0" w:color="000000"/>
            </w:tcBorders>
            <w:vAlign w:val="center"/>
            <w:hideMark/>
          </w:tcPr>
          <w:p w14:paraId="688425CA"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0AA9A30"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BE9FB2E"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7A55E215" w14:textId="77777777" w:rsidR="00000000" w:rsidRDefault="00BC1430">
            <w:pPr>
              <w:pStyle w:val="NormalWeb"/>
              <w:spacing w:line="270" w:lineRule="atLeast"/>
              <w:ind w:left="30" w:right="30"/>
            </w:pPr>
            <w:r>
              <w:t>Caused by the Earth’s orbit around the Sun.</w:t>
            </w:r>
          </w:p>
        </w:tc>
        <w:tc>
          <w:tcPr>
            <w:tcW w:w="500" w:type="pct"/>
            <w:tcBorders>
              <w:top w:val="nil"/>
              <w:left w:val="outset" w:sz="6" w:space="0" w:color="000000"/>
              <w:bottom w:val="nil"/>
              <w:right w:val="outset" w:sz="6" w:space="0" w:color="000000"/>
            </w:tcBorders>
            <w:vAlign w:val="center"/>
            <w:hideMark/>
          </w:tcPr>
          <w:p w14:paraId="4BCF3FAE"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8CAE062"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BC344AE"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3B54AC3F"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A60C00F"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CB4CAC1"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2ED316A5" w14:textId="77777777" w:rsidR="00000000" w:rsidRDefault="00BC1430">
            <w:pPr>
              <w:pStyle w:val="NormalWeb"/>
              <w:spacing w:line="270" w:lineRule="atLeast"/>
              <w:ind w:left="30" w:right="30"/>
            </w:pPr>
            <w:r>
              <w:t>An angle of parallax of 1 arcsecond when displacement of Earth is 1AU corresponds to distance 1 pc</w:t>
            </w:r>
          </w:p>
        </w:tc>
        <w:tc>
          <w:tcPr>
            <w:tcW w:w="500" w:type="pct"/>
            <w:tcBorders>
              <w:top w:val="nil"/>
              <w:left w:val="outset" w:sz="6" w:space="0" w:color="000000"/>
              <w:bottom w:val="outset" w:sz="6" w:space="0" w:color="000000"/>
              <w:right w:val="outset" w:sz="6" w:space="0" w:color="000000"/>
            </w:tcBorders>
            <w:vAlign w:val="center"/>
            <w:hideMark/>
          </w:tcPr>
          <w:p w14:paraId="73188B2F"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A082B6"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4A1BBD3C"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2D2E8268"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6C4D9649"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778B6BCC"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3AB365EC"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F3564C2" wp14:editId="1E675FA3">
                  <wp:extent cx="2286000" cy="91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0F59EF78"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844952E"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9AAA832" w14:textId="77777777">
        <w:trPr>
          <w:divId w:val="109321203"/>
        </w:trPr>
        <w:tc>
          <w:tcPr>
            <w:tcW w:w="250" w:type="pct"/>
            <w:tcBorders>
              <w:top w:val="nil"/>
              <w:left w:val="outset" w:sz="6" w:space="0" w:color="000000"/>
              <w:bottom w:val="nil"/>
              <w:right w:val="outset" w:sz="6" w:space="0" w:color="000000"/>
            </w:tcBorders>
            <w:vAlign w:val="center"/>
            <w:hideMark/>
          </w:tcPr>
          <w:p w14:paraId="25377121"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AFBB9A8"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60E447E"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6C663CCF" w14:textId="77777777" w:rsidR="00000000" w:rsidRDefault="00BC1430">
            <w:pPr>
              <w:spacing w:before="15" w:after="15" w:line="270" w:lineRule="atLeast"/>
              <w:ind w:left="15" w:right="15"/>
              <w:rPr>
                <w:rFonts w:ascii="Helvetica" w:eastAsia="Times New Roman" w:hAnsi="Helvetica" w:cs="Helvetica"/>
                <w:sz w:val="18"/>
                <w:szCs w:val="18"/>
              </w:rPr>
            </w:pPr>
          </w:p>
        </w:tc>
        <w:tc>
          <w:tcPr>
            <w:tcW w:w="500" w:type="pct"/>
            <w:tcBorders>
              <w:top w:val="nil"/>
              <w:left w:val="outset" w:sz="6" w:space="0" w:color="000000"/>
              <w:bottom w:val="nil"/>
              <w:right w:val="outset" w:sz="6" w:space="0" w:color="000000"/>
            </w:tcBorders>
            <w:vAlign w:val="center"/>
            <w:hideMark/>
          </w:tcPr>
          <w:p w14:paraId="2937C36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B4FA646"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401FC646"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430334B2"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D0962C8"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C1F95DC"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2C4CE80" w14:textId="77777777" w:rsidR="00000000" w:rsidRDefault="00BC1430">
            <w:pPr>
              <w:spacing w:before="15" w:after="15" w:line="270" w:lineRule="atLeast"/>
              <w:ind w:left="15" w:right="15"/>
              <w:rPr>
                <w:rFonts w:ascii="Helvetica" w:eastAsia="Times New Roman" w:hAnsi="Helvetica" w:cs="Helvetica"/>
                <w:sz w:val="18"/>
                <w:szCs w:val="18"/>
              </w:rPr>
            </w:pPr>
          </w:p>
        </w:tc>
        <w:tc>
          <w:tcPr>
            <w:tcW w:w="500" w:type="pct"/>
            <w:tcBorders>
              <w:top w:val="nil"/>
              <w:left w:val="outset" w:sz="6" w:space="0" w:color="000000"/>
              <w:bottom w:val="outset" w:sz="6" w:space="0" w:color="000000"/>
              <w:right w:val="outset" w:sz="6" w:space="0" w:color="000000"/>
            </w:tcBorders>
            <w:vAlign w:val="center"/>
            <w:hideMark/>
          </w:tcPr>
          <w:p w14:paraId="5332B31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B0DEBE6"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615A19BD"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1E063E9A"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09C653F"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AE510C8"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00C19BE8" w14:textId="77777777" w:rsidR="00000000" w:rsidRDefault="00BC1430">
            <w:pPr>
              <w:pStyle w:val="NormalWeb"/>
              <w:spacing w:line="270" w:lineRule="atLeast"/>
              <w:ind w:left="30" w:right="30"/>
            </w:pPr>
            <w:r>
              <w:t>Hydrogen is most common element in stars or Hydrogen has most intense (spectral) lines.</w:t>
            </w:r>
          </w:p>
        </w:tc>
        <w:tc>
          <w:tcPr>
            <w:tcW w:w="500" w:type="pct"/>
            <w:tcBorders>
              <w:top w:val="outset" w:sz="6" w:space="0" w:color="000000"/>
              <w:left w:val="outset" w:sz="6" w:space="0" w:color="000000"/>
              <w:bottom w:val="nil"/>
              <w:right w:val="outset" w:sz="6" w:space="0" w:color="000000"/>
            </w:tcBorders>
            <w:vAlign w:val="center"/>
            <w:hideMark/>
          </w:tcPr>
          <w:p w14:paraId="1E86BF31"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617F36"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2A28368A"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589A450F"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1582711"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DDF901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24A899AE" w14:textId="77777777" w:rsidR="00000000" w:rsidRDefault="00BC1430">
            <w:pPr>
              <w:pStyle w:val="NormalWeb"/>
              <w:spacing w:line="270" w:lineRule="atLeast"/>
              <w:ind w:left="30" w:right="30"/>
            </w:pPr>
            <w:r>
              <w:t>Intensity of light from other elements may be too low for accurate measurement.</w:t>
            </w:r>
          </w:p>
        </w:tc>
        <w:tc>
          <w:tcPr>
            <w:tcW w:w="500" w:type="pct"/>
            <w:tcBorders>
              <w:top w:val="nil"/>
              <w:left w:val="outset" w:sz="6" w:space="0" w:color="000000"/>
              <w:bottom w:val="outset" w:sz="6" w:space="0" w:color="000000"/>
              <w:right w:val="outset" w:sz="6" w:space="0" w:color="000000"/>
            </w:tcBorders>
            <w:vAlign w:val="center"/>
            <w:hideMark/>
          </w:tcPr>
          <w:p w14:paraId="731C6653"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38E6E3F"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27334549"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63C102D4"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E966FC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4B33A8"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09925E"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r>
            <w:r>
              <w:rPr>
                <w:rFonts w:ascii="Helvetica" w:eastAsia="Times New Roman" w:hAnsi="Helvetica" w:cs="Helvetica"/>
                <w:sz w:val="18"/>
                <w:szCs w:val="18"/>
              </w:rPr>
              <w:t>Expect T1 and T2 for the Big Bang Theory</w:t>
            </w:r>
            <w:r>
              <w:rPr>
                <w:rFonts w:ascii="Helvetica" w:eastAsia="Times New Roman" w:hAnsi="Helvetica" w:cs="Helvetica"/>
                <w:sz w:val="18"/>
                <w:szCs w:val="18"/>
              </w:rPr>
              <w:br/>
              <w:t>Expect full discussion of red shift points R1, 2, 3 and 4</w:t>
            </w:r>
            <w:r>
              <w:rPr>
                <w:rFonts w:ascii="Helvetica" w:eastAsia="Times New Roman" w:hAnsi="Helvetica" w:cs="Helvetica"/>
                <w:sz w:val="18"/>
                <w:szCs w:val="18"/>
              </w:rPr>
              <w:br/>
              <w:t>Expect at least B1 and B2 for the Blue Shift</w:t>
            </w:r>
            <w:r>
              <w:rPr>
                <w:rFonts w:ascii="Helvetica" w:eastAsia="Times New Roman" w:hAnsi="Helvetica" w:cs="Helvetica"/>
                <w:sz w:val="18"/>
                <w:szCs w:val="18"/>
              </w:rPr>
              <w:br/>
              <w:t>Expect C1 and any three from C2, C3, C4, C5 for CMBR</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lastRenderedPageBreak/>
              <w:t>There is a well-developed line of reasoning which is clear</w:t>
            </w:r>
            <w:r>
              <w:rPr>
                <w:rStyle w:val="Emphasis"/>
                <w:rFonts w:ascii="Helvetica" w:eastAsia="Times New Roman" w:hAnsi="Helvetica" w:cs="Helvetica"/>
                <w:sz w:val="18"/>
                <w:szCs w:val="18"/>
              </w:rPr>
              <w:t xml:space="preserve">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Expect T1 and T2 for the Big Bang Theory</w:t>
            </w:r>
            <w:r>
              <w:rPr>
                <w:rFonts w:ascii="Helvetica" w:eastAsia="Times New Roman" w:hAnsi="Helvetica" w:cs="Helvetica"/>
                <w:sz w:val="18"/>
                <w:szCs w:val="18"/>
              </w:rPr>
              <w:br/>
            </w:r>
            <w:r>
              <w:rPr>
                <w:rFonts w:ascii="Helvetica" w:eastAsia="Times New Roman" w:hAnsi="Helvetica" w:cs="Helvetica"/>
                <w:sz w:val="18"/>
                <w:szCs w:val="18"/>
              </w:rPr>
              <w:t>Expect R1 and R2; red shift identified but no explanation why it implies an expanding Universe</w:t>
            </w:r>
            <w:r>
              <w:rPr>
                <w:rFonts w:ascii="Helvetica" w:eastAsia="Times New Roman" w:hAnsi="Helvetica" w:cs="Helvetica"/>
                <w:sz w:val="18"/>
                <w:szCs w:val="18"/>
              </w:rPr>
              <w:br/>
              <w:t>Expect B1 and B2; blue shift identified with no explanation of cause</w:t>
            </w:r>
            <w:r>
              <w:rPr>
                <w:rFonts w:ascii="Helvetica" w:eastAsia="Times New Roman" w:hAnsi="Helvetica" w:cs="Helvetica"/>
                <w:sz w:val="18"/>
                <w:szCs w:val="18"/>
              </w:rPr>
              <w:br/>
              <w:t>Expect any three from C1, 2, 3, 4 and 5; CMBR evidence recalled but linked to the Big Bang</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presented with some structure. The information presented is in the most-part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Expect T1 or T2 for the Big Bang Theory</w:t>
            </w:r>
            <w:r>
              <w:rPr>
                <w:rFonts w:ascii="Helvetica" w:eastAsia="Times New Roman" w:hAnsi="Helvetica" w:cs="Helvetica"/>
                <w:sz w:val="18"/>
                <w:szCs w:val="18"/>
              </w:rPr>
              <w:br/>
              <w:t>Expect R1, R2 or B1, B2; red shift or blue shift</w:t>
            </w:r>
            <w:r>
              <w:rPr>
                <w:rFonts w:ascii="Helvetica" w:eastAsia="Times New Roman" w:hAnsi="Helvetica" w:cs="Helvetica"/>
                <w:sz w:val="18"/>
                <w:szCs w:val="18"/>
              </w:rPr>
              <w:t xml:space="preserve"> identified but without explanation or link to Big Bang Theory</w:t>
            </w:r>
            <w:r>
              <w:rPr>
                <w:rFonts w:ascii="Helvetica" w:eastAsia="Times New Roman" w:hAnsi="Helvetica" w:cs="Helvetica"/>
                <w:sz w:val="18"/>
                <w:szCs w:val="18"/>
              </w:rPr>
              <w:br/>
              <w:t>Expect at least one from C1, 2, 3, 4 and 5; CMBR evidence recalled but not linked to the Big Bang</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 information is basic and communicated in an unstructured way. The information is supported</w:t>
            </w:r>
            <w:r>
              <w:rPr>
                <w:rStyle w:val="Emphasis"/>
                <w:rFonts w:ascii="Helvetica" w:eastAsia="Times New Roman" w:hAnsi="Helvetica" w:cs="Helvetica"/>
                <w:sz w:val="18"/>
                <w:szCs w:val="18"/>
              </w:rPr>
              <w:t xml:space="preserve"> by limited evidence and the relationship to the evidence may not be clear.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640EE00"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F74545"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Big Bang Theory (T)</w:t>
            </w:r>
          </w:p>
          <w:p w14:paraId="70296F02" w14:textId="77777777" w:rsidR="00000000" w:rsidRDefault="00BC1430">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Predicts that all galaxies will be receding.</w:t>
            </w:r>
          </w:p>
          <w:p w14:paraId="0094A52E" w14:textId="77777777" w:rsidR="00000000" w:rsidRDefault="00BC1430">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Galaxy velocity proportional to distance from Earth.</w:t>
            </w:r>
          </w:p>
          <w:p w14:paraId="61917627" w14:textId="77777777" w:rsidR="00000000" w:rsidRDefault="00BC1430">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Red Shift (R)</w:t>
            </w:r>
          </w:p>
          <w:p w14:paraId="246EA8F6" w14:textId="77777777" w:rsidR="00000000" w:rsidRDefault="00BC1430">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Radiation from Virgo shows increase in wavelength or red shift</w:t>
            </w:r>
          </w:p>
          <w:p w14:paraId="4454AECC" w14:textId="77777777" w:rsidR="00000000" w:rsidRDefault="00BC1430">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Change in wavelength caused by motion of galaxy or reference to Doppler Effect</w:t>
            </w:r>
          </w:p>
          <w:p w14:paraId="7FC2A23F" w14:textId="77777777" w:rsidR="00000000" w:rsidRDefault="00BC1430">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Evidence that Virgo is receding from Eart</w:t>
            </w:r>
            <w:r>
              <w:rPr>
                <w:rFonts w:ascii="Helvetica" w:eastAsia="Times New Roman" w:hAnsi="Helvetica" w:cs="Helvetica"/>
                <w:sz w:val="18"/>
                <w:szCs w:val="18"/>
              </w:rPr>
              <w:t>h.</w:t>
            </w:r>
          </w:p>
          <w:p w14:paraId="68D7386E" w14:textId="77777777" w:rsidR="00000000" w:rsidRDefault="00BC1430">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Support for Big Bang theory.</w:t>
            </w:r>
          </w:p>
          <w:p w14:paraId="239CC362" w14:textId="77777777" w:rsidR="00000000" w:rsidRDefault="00BC1430">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Blue Shift (B)</w:t>
            </w:r>
          </w:p>
          <w:p w14:paraId="50003DE6" w14:textId="77777777" w:rsidR="00000000" w:rsidRDefault="00BC1430">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Andromeda shows blue shift</w:t>
            </w:r>
          </w:p>
          <w:p w14:paraId="34537C58" w14:textId="77777777" w:rsidR="00000000" w:rsidRDefault="00BC1430">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Andromeda approaching Earth</w:t>
            </w:r>
          </w:p>
          <w:p w14:paraId="01D60301" w14:textId="77777777" w:rsidR="00000000" w:rsidRDefault="00BC1430">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Caused by gravitational attraction.</w:t>
            </w:r>
          </w:p>
          <w:p w14:paraId="0A3DF856" w14:textId="77777777" w:rsidR="00000000" w:rsidRDefault="00BC1430">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CMBR (C)</w:t>
            </w:r>
          </w:p>
          <w:p w14:paraId="066CACDA" w14:textId="77777777" w:rsidR="00000000" w:rsidRDefault="00BC1430">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Formed as gamma radiation at Big Bang</w:t>
            </w:r>
          </w:p>
          <w:p w14:paraId="122FD4BF" w14:textId="77777777" w:rsidR="00000000" w:rsidRDefault="00BC1430">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Galactic red shift to microwave wavelength</w:t>
            </w:r>
          </w:p>
          <w:p w14:paraId="50015863" w14:textId="77777777" w:rsidR="00000000" w:rsidRDefault="00BC1430">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Intensity is u</w:t>
            </w:r>
            <w:r>
              <w:rPr>
                <w:rFonts w:ascii="Helvetica" w:eastAsia="Times New Roman" w:hAnsi="Helvetica" w:cs="Helvetica"/>
                <w:sz w:val="18"/>
                <w:szCs w:val="18"/>
              </w:rPr>
              <w:t>niform in all directions</w:t>
            </w:r>
          </w:p>
          <w:p w14:paraId="5EA8BF54" w14:textId="77777777" w:rsidR="00000000" w:rsidRDefault="00BC1430">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Corresponds to a temperature of 2.7K</w:t>
            </w:r>
          </w:p>
          <w:p w14:paraId="0AC0F2E7" w14:textId="77777777" w:rsidR="00000000" w:rsidRDefault="00BC1430">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(Very small) ripples in intensity corresponding to formation of first stars or galaxies.</w:t>
            </w:r>
          </w:p>
        </w:tc>
      </w:tr>
      <w:tr w:rsidR="00000000" w14:paraId="7AAE38E8"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4F5D24A" w14:textId="77777777" w:rsidR="00000000" w:rsidRDefault="00BC1430">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9159BF"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2CA76B"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1F5BBC"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0F070E"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8E49B2"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A20B256"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8CA173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BEA5BD9"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8D261C1"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9FD25B8" w14:textId="77777777" w:rsidR="00000000" w:rsidRDefault="00BC1430">
            <w:pPr>
              <w:pStyle w:val="NormalWeb"/>
              <w:spacing w:line="270" w:lineRule="atLeast"/>
              <w:ind w:left="30" w:right="30"/>
            </w:pPr>
            <w:r>
              <w:t>Velocity determined by Doppler shift of spectral lines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F9CE061"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058CF98"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79B66A46"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03668F53"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0950B3E"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0DD03D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79E84EE6" w14:textId="77777777" w:rsidR="00000000" w:rsidRDefault="00BC1430">
            <w:pPr>
              <w:pStyle w:val="NormalWeb"/>
              <w:spacing w:line="270" w:lineRule="atLeast"/>
              <w:ind w:left="30" w:right="30"/>
            </w:pPr>
            <w:r>
              <w:t>Suitable straight line of best fit though origin</w:t>
            </w:r>
          </w:p>
        </w:tc>
        <w:tc>
          <w:tcPr>
            <w:tcW w:w="500" w:type="pct"/>
            <w:tcBorders>
              <w:top w:val="outset" w:sz="6" w:space="0" w:color="000000"/>
              <w:left w:val="outset" w:sz="6" w:space="0" w:color="000000"/>
              <w:bottom w:val="nil"/>
              <w:right w:val="outset" w:sz="6" w:space="0" w:color="000000"/>
            </w:tcBorders>
            <w:vAlign w:val="center"/>
            <w:hideMark/>
          </w:tcPr>
          <w:p w14:paraId="6027D5E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46AF0D"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21B4CF84" w14:textId="77777777">
        <w:trPr>
          <w:divId w:val="109321203"/>
        </w:trPr>
        <w:tc>
          <w:tcPr>
            <w:tcW w:w="250" w:type="pct"/>
            <w:tcBorders>
              <w:top w:val="nil"/>
              <w:left w:val="outset" w:sz="6" w:space="0" w:color="000000"/>
              <w:bottom w:val="nil"/>
              <w:right w:val="outset" w:sz="6" w:space="0" w:color="000000"/>
            </w:tcBorders>
            <w:vAlign w:val="center"/>
            <w:hideMark/>
          </w:tcPr>
          <w:p w14:paraId="6617F6A3"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05DCB1E"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9461A0F"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41629B53" w14:textId="77777777" w:rsidR="00000000" w:rsidRDefault="00BC1430">
            <w:pPr>
              <w:pStyle w:val="NormalWeb"/>
              <w:spacing w:line="270" w:lineRule="atLeast"/>
              <w:ind w:left="30" w:right="30"/>
            </w:pPr>
            <w:r>
              <w:t xml:space="preserve">Appropriate pair of values (d, v) taken from line, </w:t>
            </w:r>
            <w:r>
              <w:rPr>
                <w:rStyle w:val="Emphasis"/>
              </w:rPr>
              <w:t>H</w:t>
            </w:r>
            <w:r>
              <w:rPr>
                <w:vertAlign w:val="subscript"/>
              </w:rPr>
              <w:t>0</w:t>
            </w:r>
            <w:r>
              <w:t xml:space="preserve"> = </w:t>
            </w:r>
            <w:r>
              <w:rPr>
                <w:rStyle w:val="Emphasis"/>
              </w:rPr>
              <w:t>v</w:t>
            </w:r>
            <w:r>
              <w:t>/</w:t>
            </w:r>
            <w:r>
              <w:rPr>
                <w:rStyle w:val="Emphasis"/>
              </w:rPr>
              <w:t>d</w:t>
            </w:r>
          </w:p>
        </w:tc>
        <w:tc>
          <w:tcPr>
            <w:tcW w:w="500" w:type="pct"/>
            <w:tcBorders>
              <w:top w:val="nil"/>
              <w:left w:val="outset" w:sz="6" w:space="0" w:color="000000"/>
              <w:bottom w:val="nil"/>
              <w:right w:val="outset" w:sz="6" w:space="0" w:color="000000"/>
            </w:tcBorders>
            <w:vAlign w:val="center"/>
            <w:hideMark/>
          </w:tcPr>
          <w:p w14:paraId="7EED8BE0"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1C1093"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5D467E94"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3089B506"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DF27841"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9FC1D9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68092597" w14:textId="77777777" w:rsidR="00000000" w:rsidRDefault="00BC1430">
            <w:pPr>
              <w:pStyle w:val="NormalWeb"/>
              <w:spacing w:line="270" w:lineRule="atLeast"/>
              <w:ind w:left="30" w:right="30"/>
            </w:pPr>
            <w:r>
              <w:t>400 km s</w:t>
            </w:r>
            <w:r>
              <w:rPr>
                <w:vertAlign w:val="superscript"/>
              </w:rPr>
              <w:t>−</w:t>
            </w:r>
            <w:r>
              <w:rPr>
                <w:vertAlign w:val="superscript"/>
              </w:rPr>
              <w:t>1</w:t>
            </w:r>
            <w:r>
              <w:t xml:space="preserve"> Mpc</w:t>
            </w:r>
            <w:r>
              <w:rPr>
                <w:vertAlign w:val="superscript"/>
              </w:rPr>
              <w:t>−</w:t>
            </w:r>
            <w:r>
              <w:rPr>
                <w:vertAlign w:val="superscript"/>
              </w:rPr>
              <w:t>1</w:t>
            </w:r>
            <w:r>
              <w:t xml:space="preserve"> ≤ </w:t>
            </w:r>
            <w:r>
              <w:rPr>
                <w:rStyle w:val="Emphasis"/>
              </w:rPr>
              <w:t>H</w:t>
            </w:r>
            <w:r>
              <w:rPr>
                <w:vertAlign w:val="subscript"/>
              </w:rPr>
              <w:t>0</w:t>
            </w:r>
            <w:r>
              <w:t xml:space="preserve"> ≤ 600 km s</w:t>
            </w:r>
            <w:r>
              <w:rPr>
                <w:vertAlign w:val="superscript"/>
              </w:rPr>
              <w:t>−</w:t>
            </w:r>
            <w:r>
              <w:rPr>
                <w:vertAlign w:val="superscript"/>
              </w:rPr>
              <w:t>1</w:t>
            </w:r>
            <w:r>
              <w:t xml:space="preserve"> Mpc</w:t>
            </w:r>
            <w:r>
              <w:rPr>
                <w:vertAlign w:val="superscript"/>
              </w:rPr>
              <w:t>−</w:t>
            </w:r>
            <w:r>
              <w:rPr>
                <w:vertAlign w:val="superscript"/>
              </w:rPr>
              <w:t>1</w:t>
            </w:r>
          </w:p>
        </w:tc>
        <w:tc>
          <w:tcPr>
            <w:tcW w:w="500" w:type="pct"/>
            <w:tcBorders>
              <w:top w:val="nil"/>
              <w:left w:val="outset" w:sz="6" w:space="0" w:color="000000"/>
              <w:bottom w:val="outset" w:sz="6" w:space="0" w:color="000000"/>
              <w:right w:val="outset" w:sz="6" w:space="0" w:color="000000"/>
            </w:tcBorders>
            <w:vAlign w:val="center"/>
            <w:hideMark/>
          </w:tcPr>
          <w:p w14:paraId="41F400F9"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8D6389B"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014192E"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7472DFA9"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5FB45CF"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3B21A4C"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22A7B871" w14:textId="77777777" w:rsidR="00000000" w:rsidRDefault="00BC1430">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H</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r>
              <w:rPr>
                <w:rFonts w:ascii="Helvetica" w:eastAsia="Times New Roman" w:hAnsi="Helvetica" w:cs="Helvetica"/>
                <w:sz w:val="18"/>
                <w:szCs w:val="18"/>
              </w:rPr>
              <w:t>= 500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 3.1 × 10</w:t>
            </w:r>
            <w:r>
              <w:rPr>
                <w:rFonts w:ascii="Helvetica" w:eastAsia="Times New Roman" w:hAnsi="Helvetica" w:cs="Helvetica"/>
                <w:sz w:val="18"/>
                <w:szCs w:val="18"/>
                <w:vertAlign w:val="superscript"/>
              </w:rPr>
              <w:t>16</w:t>
            </w:r>
            <w:r>
              <w:rPr>
                <w:rFonts w:ascii="Helvetica" w:eastAsia="Times New Roman" w:hAnsi="Helvetica" w:cs="Helvetica"/>
                <w:sz w:val="18"/>
                <w:szCs w:val="18"/>
              </w:rPr>
              <w:t xml:space="preserve"> = 1.6 × 10</w:t>
            </w:r>
            <w:r>
              <w:rPr>
                <w:rFonts w:ascii="Helvetica" w:eastAsia="Times New Roman" w:hAnsi="Helvetica" w:cs="Helvetica"/>
                <w:sz w:val="18"/>
                <w:szCs w:val="18"/>
                <w:vertAlign w:val="superscript"/>
              </w:rPr>
              <w:t>−17</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−1</w:t>
            </w:r>
          </w:p>
        </w:tc>
        <w:tc>
          <w:tcPr>
            <w:tcW w:w="500" w:type="pct"/>
            <w:tcBorders>
              <w:top w:val="outset" w:sz="6" w:space="0" w:color="000000"/>
              <w:left w:val="outset" w:sz="6" w:space="0" w:color="000000"/>
              <w:bottom w:val="nil"/>
              <w:right w:val="outset" w:sz="6" w:space="0" w:color="000000"/>
            </w:tcBorders>
            <w:vAlign w:val="center"/>
            <w:hideMark/>
          </w:tcPr>
          <w:p w14:paraId="175B90EF"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D3D80C"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0DC21AF" w14:textId="77777777">
        <w:trPr>
          <w:divId w:val="109321203"/>
        </w:trPr>
        <w:tc>
          <w:tcPr>
            <w:tcW w:w="250" w:type="pct"/>
            <w:tcBorders>
              <w:top w:val="nil"/>
              <w:left w:val="outset" w:sz="6" w:space="0" w:color="000000"/>
              <w:bottom w:val="nil"/>
              <w:right w:val="outset" w:sz="6" w:space="0" w:color="000000"/>
            </w:tcBorders>
            <w:vAlign w:val="center"/>
            <w:hideMark/>
          </w:tcPr>
          <w:p w14:paraId="6E16C4DD"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A8B333D"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939AD29"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44B4DD6E" w14:textId="77777777" w:rsidR="00000000" w:rsidRDefault="00BC1430">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1 / </w:t>
            </w:r>
            <w:r>
              <w:rPr>
                <w:rStyle w:val="Emphasis"/>
                <w:rFonts w:ascii="Helvetica" w:eastAsia="Times New Roman" w:hAnsi="Helvetica" w:cs="Helvetica"/>
                <w:sz w:val="18"/>
                <w:szCs w:val="18"/>
              </w:rPr>
              <w:t>H</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1 / 1.6 × 10</w:t>
            </w:r>
            <w:r>
              <w:rPr>
                <w:rFonts w:ascii="Helvetica" w:eastAsia="Times New Roman" w:hAnsi="Helvetica" w:cs="Helvetica"/>
                <w:sz w:val="18"/>
                <w:szCs w:val="18"/>
                <w:vertAlign w:val="superscript"/>
              </w:rPr>
              <w:t>−17</w:t>
            </w:r>
            <w:r>
              <w:rPr>
                <w:rFonts w:ascii="Helvetica" w:eastAsia="Times New Roman" w:hAnsi="Helvetica" w:cs="Helvetica"/>
                <w:sz w:val="18"/>
                <w:szCs w:val="18"/>
              </w:rPr>
              <w:t xml:space="preserve"> = 6.2 × 10</w:t>
            </w:r>
            <w:r>
              <w:rPr>
                <w:rFonts w:ascii="Helvetica" w:eastAsia="Times New Roman" w:hAnsi="Helvetica" w:cs="Helvetica"/>
                <w:sz w:val="18"/>
                <w:szCs w:val="18"/>
                <w:vertAlign w:val="superscript"/>
              </w:rPr>
              <w:t>16</w:t>
            </w:r>
            <w:r>
              <w:rPr>
                <w:rFonts w:ascii="Helvetica" w:eastAsia="Times New Roman" w:hAnsi="Helvetica" w:cs="Helvetica"/>
                <w:sz w:val="18"/>
                <w:szCs w:val="18"/>
              </w:rPr>
              <w:t xml:space="preserve"> s</w:t>
            </w:r>
          </w:p>
        </w:tc>
        <w:tc>
          <w:tcPr>
            <w:tcW w:w="500" w:type="pct"/>
            <w:tcBorders>
              <w:top w:val="nil"/>
              <w:left w:val="outset" w:sz="6" w:space="0" w:color="000000"/>
              <w:bottom w:val="nil"/>
              <w:right w:val="outset" w:sz="6" w:space="0" w:color="000000"/>
            </w:tcBorders>
            <w:vAlign w:val="center"/>
            <w:hideMark/>
          </w:tcPr>
          <w:p w14:paraId="699F8F23"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9432B2D"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5275A769"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68050339"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3599AF1"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F99E558"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0E0039FD" w14:textId="77777777" w:rsidR="00000000" w:rsidRDefault="00BC1430">
            <w:pPr>
              <w:pStyle w:val="NormalWeb"/>
              <w:spacing w:line="270" w:lineRule="atLeast"/>
              <w:ind w:left="30" w:right="30"/>
            </w:pPr>
            <w:r>
              <w:t>age = 2.0 × 10</w:t>
            </w:r>
            <w:r>
              <w:rPr>
                <w:vertAlign w:val="superscript"/>
              </w:rPr>
              <w:t>9</w:t>
            </w:r>
            <w:r>
              <w:t xml:space="preserve"> (years)</w:t>
            </w:r>
          </w:p>
        </w:tc>
        <w:tc>
          <w:tcPr>
            <w:tcW w:w="500" w:type="pct"/>
            <w:tcBorders>
              <w:top w:val="nil"/>
              <w:left w:val="outset" w:sz="6" w:space="0" w:color="000000"/>
              <w:bottom w:val="outset" w:sz="6" w:space="0" w:color="000000"/>
              <w:right w:val="outset" w:sz="6" w:space="0" w:color="000000"/>
            </w:tcBorders>
            <w:vAlign w:val="center"/>
            <w:hideMark/>
          </w:tcPr>
          <w:p w14:paraId="39BD4A4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D7FF9B" w14:textId="77777777" w:rsidR="00000000" w:rsidRDefault="00BC1430">
            <w:pPr>
              <w:pStyle w:val="NormalWeb"/>
              <w:spacing w:line="270" w:lineRule="atLeast"/>
              <w:ind w:left="30" w:right="30"/>
            </w:pPr>
            <w:r>
              <w:t>Accept answers between 1.6 × 10</w:t>
            </w:r>
            <w:r>
              <w:rPr>
                <w:vertAlign w:val="superscript"/>
              </w:rPr>
              <w:t>9</w:t>
            </w:r>
            <w:r>
              <w:t xml:space="preserve"> (years) and 2.5 × 10</w:t>
            </w:r>
            <w:r>
              <w:rPr>
                <w:vertAlign w:val="superscript"/>
              </w:rPr>
              <w:t>9</w:t>
            </w:r>
            <w:r>
              <w:t xml:space="preserve"> (years) CF</w:t>
            </w:r>
          </w:p>
        </w:tc>
      </w:tr>
      <w:tr w:rsidR="00000000" w14:paraId="75877D8F"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6A459A4" w14:textId="77777777" w:rsidR="00000000" w:rsidRDefault="00BC1430"/>
        </w:tc>
        <w:tc>
          <w:tcPr>
            <w:tcW w:w="250" w:type="pct"/>
            <w:tcBorders>
              <w:top w:val="outset" w:sz="6" w:space="0" w:color="000000"/>
              <w:left w:val="outset" w:sz="6" w:space="0" w:color="000000"/>
              <w:bottom w:val="outset" w:sz="6" w:space="0" w:color="000000"/>
              <w:right w:val="outset" w:sz="6" w:space="0" w:color="000000"/>
            </w:tcBorders>
            <w:vAlign w:val="center"/>
            <w:hideMark/>
          </w:tcPr>
          <w:p w14:paraId="6A0F8AAB"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147B4C2"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6EE733B" w14:textId="77777777" w:rsidR="00000000" w:rsidRDefault="00BC1430">
            <w:pPr>
              <w:pStyle w:val="NormalWeb"/>
              <w:spacing w:line="270" w:lineRule="atLeast"/>
              <w:ind w:left="30" w:right="30"/>
            </w:pPr>
            <w:r>
              <w:t>(Stronger) gravitational attraction between nearby galaxies affects motion / clustering of galaxies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4C788E8"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DC0A64"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6020BFF8"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69E8D1FB"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3CC6DEA"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4A17AC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1F01D26" w14:textId="77777777" w:rsidR="00000000" w:rsidRDefault="00BC1430">
            <w:pPr>
              <w:pStyle w:val="NormalWeb"/>
              <w:spacing w:line="270" w:lineRule="atLeast"/>
              <w:ind w:left="30" w:right="30"/>
            </w:pPr>
            <w:r>
              <w:t>Expansion rate may not have been constant / non-linear expansion / effect of dark energy causing accelerating rate of expansion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39B3A8F"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224E41"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39C24F78"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3717B50"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3948D53"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FE53C9"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E12D6B"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985530"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08DAE5"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B8203FB"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6E6F84FC"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23</w:t>
            </w:r>
          </w:p>
        </w:tc>
        <w:tc>
          <w:tcPr>
            <w:tcW w:w="250" w:type="pct"/>
            <w:tcBorders>
              <w:top w:val="outset" w:sz="6" w:space="0" w:color="000000"/>
              <w:left w:val="outset" w:sz="6" w:space="0" w:color="000000"/>
              <w:bottom w:val="nil"/>
              <w:right w:val="outset" w:sz="6" w:space="0" w:color="000000"/>
            </w:tcBorders>
            <w:vAlign w:val="center"/>
            <w:hideMark/>
          </w:tcPr>
          <w:p w14:paraId="474DA1F2"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084A980F"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0B83471" w14:textId="77777777" w:rsidR="00000000" w:rsidRDefault="00BC1430">
            <w:pPr>
              <w:pStyle w:val="NormalWeb"/>
              <w:spacing w:line="270" w:lineRule="atLeast"/>
              <w:ind w:left="30" w:right="30"/>
            </w:pPr>
            <w:r>
              <w:t>λ</w:t>
            </w:r>
            <w:r>
              <w:rPr>
                <w:vertAlign w:val="subscript"/>
              </w:rPr>
              <w:t>1</w:t>
            </w:r>
            <w:r>
              <w:t xml:space="preserve"> = d sin 12.5 = 4.33 × 10</w:t>
            </w:r>
            <w:r>
              <w:rPr>
                <w:vertAlign w:val="superscript"/>
              </w:rPr>
              <w:t>−</w:t>
            </w:r>
            <w:r>
              <w:rPr>
                <w:vertAlign w:val="superscript"/>
              </w:rPr>
              <w:t>7</w:t>
            </w:r>
            <w:r>
              <w:t xml:space="preserve"> m</w:t>
            </w:r>
            <w:r>
              <w:br/>
              <w:t>giving 1/d = 5 × 10</w:t>
            </w:r>
            <w:r>
              <w:rPr>
                <w:vertAlign w:val="superscript"/>
              </w:rPr>
              <w:t>5</w:t>
            </w:r>
            <w:r>
              <w:t xml:space="preserve"> or d = 2 × 10</w:t>
            </w:r>
            <w:r>
              <w:rPr>
                <w:vertAlign w:val="superscript"/>
              </w:rPr>
              <w:t>−</w:t>
            </w:r>
            <w:r>
              <w:rPr>
                <w:vertAlign w:val="superscript"/>
              </w:rPr>
              <w:t>6</w:t>
            </w:r>
          </w:p>
        </w:tc>
        <w:tc>
          <w:tcPr>
            <w:tcW w:w="500" w:type="pct"/>
            <w:tcBorders>
              <w:top w:val="outset" w:sz="6" w:space="0" w:color="000000"/>
              <w:left w:val="outset" w:sz="6" w:space="0" w:color="000000"/>
              <w:bottom w:val="nil"/>
              <w:right w:val="outset" w:sz="6" w:space="0" w:color="000000"/>
            </w:tcBorders>
            <w:vAlign w:val="center"/>
            <w:hideMark/>
          </w:tcPr>
          <w:p w14:paraId="25C0A759"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E0C211" w14:textId="77777777" w:rsidR="00000000" w:rsidRDefault="00BC1430">
            <w:pPr>
              <w:pStyle w:val="NormalWeb"/>
              <w:spacing w:line="270" w:lineRule="atLeast"/>
              <w:ind w:left="30" w:right="30"/>
            </w:pPr>
            <w:r>
              <w:t>or λ</w:t>
            </w:r>
            <w:r>
              <w:rPr>
                <w:vertAlign w:val="subscript"/>
              </w:rPr>
              <w:t>2</w:t>
            </w:r>
            <w:r>
              <w:t xml:space="preserve"> = d sin 14.0 = 4.84 × 10</w:t>
            </w:r>
            <w:r>
              <w:rPr>
                <w:vertAlign w:val="superscript"/>
              </w:rPr>
              <w:t>−</w:t>
            </w:r>
            <w:r>
              <w:rPr>
                <w:vertAlign w:val="superscript"/>
              </w:rPr>
              <w:t>7</w:t>
            </w:r>
            <w:r>
              <w:t xml:space="preserve"> (m)</w:t>
            </w:r>
          </w:p>
        </w:tc>
      </w:tr>
      <w:tr w:rsidR="00000000" w14:paraId="017E152F"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55DF8D1F" w14:textId="77777777" w:rsidR="00000000" w:rsidRDefault="00BC1430"/>
        </w:tc>
        <w:tc>
          <w:tcPr>
            <w:tcW w:w="250" w:type="pct"/>
            <w:tcBorders>
              <w:top w:val="nil"/>
              <w:left w:val="outset" w:sz="6" w:space="0" w:color="000000"/>
              <w:bottom w:val="outset" w:sz="6" w:space="0" w:color="000000"/>
              <w:right w:val="outset" w:sz="6" w:space="0" w:color="000000"/>
            </w:tcBorders>
            <w:vAlign w:val="center"/>
            <w:hideMark/>
          </w:tcPr>
          <w:p w14:paraId="7C35CF66"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76286E6"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59DDEF5C" w14:textId="77777777" w:rsidR="00000000" w:rsidRDefault="00BC1430">
            <w:pPr>
              <w:pStyle w:val="NormalWeb"/>
              <w:spacing w:line="270" w:lineRule="atLeast"/>
              <w:ind w:left="30" w:right="30"/>
            </w:pPr>
            <w:r>
              <w:t>λ</w:t>
            </w:r>
            <w:r>
              <w:rPr>
                <w:vertAlign w:val="subscript"/>
              </w:rPr>
              <w:t>3</w:t>
            </w:r>
            <w:r>
              <w:t xml:space="preserve"> = sin 19.0/5 × 10</w:t>
            </w:r>
            <w:r>
              <w:rPr>
                <w:vertAlign w:val="superscript"/>
              </w:rPr>
              <w:t>5</w:t>
            </w:r>
            <w:r>
              <w:t xml:space="preserve"> = 6.51 × 10</w:t>
            </w:r>
            <w:r>
              <w:rPr>
                <w:vertAlign w:val="superscript"/>
              </w:rPr>
              <w:t>−</w:t>
            </w:r>
            <w:r>
              <w:rPr>
                <w:vertAlign w:val="superscript"/>
              </w:rPr>
              <w:t>7</w:t>
            </w:r>
            <w:r>
              <w:t xml:space="preserve"> (m)</w:t>
            </w:r>
            <w:r>
              <w:br/>
            </w:r>
            <w:r>
              <w:br/>
            </w:r>
            <w:r>
              <w:rPr>
                <w:b/>
                <w:bCs/>
              </w:rPr>
              <w:t>or</w:t>
            </w:r>
            <w:r>
              <w:br/>
            </w:r>
            <w:r>
              <w:br/>
              <w:t>λ</w:t>
            </w:r>
            <w:r>
              <w:rPr>
                <w:vertAlign w:val="subscript"/>
              </w:rPr>
              <w:t>1</w:t>
            </w:r>
            <w:r>
              <w:t xml:space="preserve"> = d sin 12.5 = 4.33 × 10</w:t>
            </w:r>
            <w:r>
              <w:rPr>
                <w:vertAlign w:val="superscript"/>
              </w:rPr>
              <w:t>−</w:t>
            </w:r>
            <w:r>
              <w:rPr>
                <w:vertAlign w:val="superscript"/>
              </w:rPr>
              <w:t>7</w:t>
            </w:r>
            <w:r>
              <w:t xml:space="preserve"> and λ</w:t>
            </w:r>
            <w:r>
              <w:rPr>
                <w:vertAlign w:val="subscript"/>
              </w:rPr>
              <w:t>3</w:t>
            </w:r>
            <w:r>
              <w:t xml:space="preserve"> = d sin 19.0</w:t>
            </w:r>
            <w:r>
              <w:br/>
            </w:r>
            <w:r>
              <w:br/>
              <w:t>so λ</w:t>
            </w:r>
            <w:r>
              <w:rPr>
                <w:vertAlign w:val="subscript"/>
              </w:rPr>
              <w:t>3</w:t>
            </w:r>
            <w:r>
              <w:t xml:space="preserve"> = 4.33 × 10</w:t>
            </w:r>
            <w:r>
              <w:rPr>
                <w:vertAlign w:val="superscript"/>
              </w:rPr>
              <w:t>−</w:t>
            </w:r>
            <w:r>
              <w:rPr>
                <w:vertAlign w:val="superscript"/>
              </w:rPr>
              <w:t>7</w:t>
            </w:r>
            <w:r>
              <w:t xml:space="preserve"> </w:t>
            </w:r>
            <w:r>
              <w:t>sin 19.0/sin 12.5 = 6.51 × 10</w:t>
            </w:r>
            <w:r>
              <w:rPr>
                <w:vertAlign w:val="superscript"/>
              </w:rPr>
              <w:t>−</w:t>
            </w:r>
            <w:r>
              <w:rPr>
                <w:vertAlign w:val="superscript"/>
              </w:rPr>
              <w:t>7</w:t>
            </w:r>
            <w:r>
              <w:t xml:space="preserve"> (m)</w:t>
            </w:r>
          </w:p>
        </w:tc>
        <w:tc>
          <w:tcPr>
            <w:tcW w:w="500" w:type="pct"/>
            <w:tcBorders>
              <w:top w:val="nil"/>
              <w:left w:val="outset" w:sz="6" w:space="0" w:color="000000"/>
              <w:bottom w:val="outset" w:sz="6" w:space="0" w:color="000000"/>
              <w:right w:val="outset" w:sz="6" w:space="0" w:color="000000"/>
            </w:tcBorders>
            <w:vAlign w:val="center"/>
            <w:hideMark/>
          </w:tcPr>
          <w:p w14:paraId="3234730A"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2E1F93"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or use λ</w:t>
            </w:r>
            <w:r>
              <w:rPr>
                <w:rFonts w:ascii="Helvetica" w:eastAsia="Times New Roman" w:hAnsi="Helvetica" w:cs="Helvetica"/>
                <w:sz w:val="18"/>
                <w:szCs w:val="18"/>
                <w:vertAlign w:val="subscript"/>
              </w:rPr>
              <w:t>2</w:t>
            </w:r>
            <w:r>
              <w:rPr>
                <w:rFonts w:ascii="Helvetica" w:eastAsia="Times New Roman" w:hAnsi="Helvetica" w:cs="Helvetica"/>
                <w:sz w:val="18"/>
                <w:szCs w:val="18"/>
              </w:rPr>
              <w:t xml:space="preserve"> = d sin 14.0 = 4.84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 sin 19.0/sin 12.5 = 0.326/0.216 = 1.50</w:t>
            </w:r>
          </w:p>
        </w:tc>
      </w:tr>
      <w:tr w:rsidR="00000000" w14:paraId="7A4A3A67"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5CFF6A30"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D99A388"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A237386"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D138A5C" w14:textId="77777777" w:rsidR="00000000" w:rsidRDefault="00BC1430">
            <w:pPr>
              <w:pStyle w:val="NormalWeb"/>
              <w:spacing w:line="270" w:lineRule="atLeast"/>
              <w:ind w:left="30" w:right="30"/>
            </w:pPr>
            <w:r>
              <w:t>the uncertainty in the measurement of angle is the same for all angles and the bigger the angle measured the smaller the % e</w:t>
            </w:r>
            <w:r>
              <w:t>rror</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1AFCB7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01E0247"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2DDBFCC2"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0CAF6EBE"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1382319"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1A75924"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C137280" w14:textId="77777777" w:rsidR="00000000" w:rsidRDefault="00BC1430">
            <w:pPr>
              <w:pStyle w:val="NormalWeb"/>
              <w:spacing w:line="270" w:lineRule="atLeast"/>
              <w:ind w:left="30" w:right="30"/>
            </w:pPr>
            <w:proofErr w:type="spellStart"/>
            <w:r>
              <w:t>n</w:t>
            </w:r>
            <w:r>
              <w:rPr>
                <w:vertAlign w:val="subscript"/>
              </w:rPr>
              <w:t>max</w:t>
            </w:r>
            <w:proofErr w:type="spellEnd"/>
            <w:r>
              <w:t xml:space="preserve"> = d sin 90</w:t>
            </w:r>
          </w:p>
        </w:tc>
        <w:tc>
          <w:tcPr>
            <w:tcW w:w="500" w:type="pct"/>
            <w:tcBorders>
              <w:top w:val="outset" w:sz="6" w:space="0" w:color="000000"/>
              <w:left w:val="outset" w:sz="6" w:space="0" w:color="000000"/>
              <w:bottom w:val="nil"/>
              <w:right w:val="outset" w:sz="6" w:space="0" w:color="000000"/>
            </w:tcBorders>
            <w:vAlign w:val="center"/>
            <w:hideMark/>
          </w:tcPr>
          <w:p w14:paraId="011C69BA"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10B427"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212DA5A3"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6B7C7371"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065B582"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8F0EEA6"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4E005FDF" w14:textId="77777777" w:rsidR="00000000" w:rsidRDefault="00BC1430">
            <w:pPr>
              <w:pStyle w:val="NormalWeb"/>
              <w:spacing w:line="270" w:lineRule="atLeast"/>
              <w:ind w:left="30" w:right="30"/>
            </w:pPr>
            <w:r>
              <w:t>= 1</w:t>
            </w:r>
            <w:proofErr w:type="gramStart"/>
            <w:r>
              <w:t>/(</w:t>
            </w:r>
            <w:proofErr w:type="gramEnd"/>
            <w:r>
              <w:t>5 × 10</w:t>
            </w:r>
            <w:r>
              <w:rPr>
                <w:vertAlign w:val="superscript"/>
              </w:rPr>
              <w:t>5</w:t>
            </w:r>
            <w:r>
              <w:t xml:space="preserve"> × 4.33 × 10</w:t>
            </w:r>
            <w:r>
              <w:rPr>
                <w:vertAlign w:val="superscript"/>
              </w:rPr>
              <w:t>−</w:t>
            </w:r>
            <w:r>
              <w:rPr>
                <w:vertAlign w:val="superscript"/>
              </w:rPr>
              <w:t>7</w:t>
            </w:r>
            <w:r>
              <w:t>) = 4.6 but n is an integer so n = 4</w:t>
            </w:r>
          </w:p>
        </w:tc>
        <w:tc>
          <w:tcPr>
            <w:tcW w:w="500" w:type="pct"/>
            <w:tcBorders>
              <w:top w:val="nil"/>
              <w:left w:val="outset" w:sz="6" w:space="0" w:color="000000"/>
              <w:bottom w:val="outset" w:sz="6" w:space="0" w:color="000000"/>
              <w:right w:val="outset" w:sz="6" w:space="0" w:color="000000"/>
            </w:tcBorders>
            <w:vAlign w:val="center"/>
            <w:hideMark/>
          </w:tcPr>
          <w:p w14:paraId="7F6ADAB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1562747"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38E6D34A"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6F3825B2"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80B027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698EBB"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956212" w14:textId="77777777" w:rsidR="00000000" w:rsidRDefault="00BC1430">
            <w:pPr>
              <w:pStyle w:val="NormalWeb"/>
              <w:spacing w:line="270" w:lineRule="atLeast"/>
              <w:ind w:left="30" w:right="30"/>
            </w:pPr>
            <w:r>
              <w:t>3 downward arrows correctly labelled.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AE0009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846A16" w14:textId="77777777" w:rsidR="00000000" w:rsidRDefault="00BC1430">
            <w:pPr>
              <w:pStyle w:val="NormalWeb"/>
              <w:spacing w:line="270" w:lineRule="atLeast"/>
              <w:ind w:left="30" w:right="30"/>
            </w:pPr>
            <w:r>
              <w:t>longest being 4.33 × 10</w:t>
            </w:r>
            <w:r>
              <w:rPr>
                <w:vertAlign w:val="superscript"/>
              </w:rPr>
              <w:t>−</w:t>
            </w:r>
            <w:r>
              <w:rPr>
                <w:vertAlign w:val="superscript"/>
              </w:rPr>
              <w:t>7</w:t>
            </w:r>
            <w:r>
              <w:t xml:space="preserve"> (m)</w:t>
            </w:r>
          </w:p>
        </w:tc>
      </w:tr>
      <w:tr w:rsidR="00000000" w14:paraId="44BF346F"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0A449D1F" w14:textId="77777777" w:rsidR="00000000" w:rsidRDefault="00BC1430"/>
        </w:tc>
        <w:tc>
          <w:tcPr>
            <w:tcW w:w="250" w:type="pct"/>
            <w:tcBorders>
              <w:top w:val="outset" w:sz="6" w:space="0" w:color="000000"/>
              <w:left w:val="outset" w:sz="6" w:space="0" w:color="000000"/>
              <w:bottom w:val="nil"/>
              <w:right w:val="outset" w:sz="6" w:space="0" w:color="000000"/>
            </w:tcBorders>
            <w:vAlign w:val="center"/>
            <w:hideMark/>
          </w:tcPr>
          <w:p w14:paraId="054C5C92"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5D880A4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46FE48D0" w14:textId="77777777" w:rsidR="00000000" w:rsidRDefault="00BC1430">
            <w:pPr>
              <w:pStyle w:val="NormalWeb"/>
              <w:spacing w:line="270" w:lineRule="atLeast"/>
              <w:ind w:left="30" w:right="30"/>
            </w:pPr>
            <w:r>
              <w:t xml:space="preserve">ΔE = </w:t>
            </w:r>
            <w:proofErr w:type="spellStart"/>
            <w:r>
              <w:t>hc</w:t>
            </w:r>
            <w:proofErr w:type="spellEnd"/>
            <w:r>
              <w:t>/λ</w:t>
            </w:r>
          </w:p>
        </w:tc>
        <w:tc>
          <w:tcPr>
            <w:tcW w:w="500" w:type="pct"/>
            <w:tcBorders>
              <w:top w:val="outset" w:sz="6" w:space="0" w:color="000000"/>
              <w:left w:val="outset" w:sz="6" w:space="0" w:color="000000"/>
              <w:bottom w:val="nil"/>
              <w:right w:val="outset" w:sz="6" w:space="0" w:color="000000"/>
            </w:tcBorders>
            <w:vAlign w:val="center"/>
            <w:hideMark/>
          </w:tcPr>
          <w:p w14:paraId="243C2E4D"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C9188A"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4283315B" w14:textId="77777777">
        <w:trPr>
          <w:divId w:val="109321203"/>
        </w:trPr>
        <w:tc>
          <w:tcPr>
            <w:tcW w:w="250" w:type="pct"/>
            <w:tcBorders>
              <w:top w:val="nil"/>
              <w:left w:val="outset" w:sz="6" w:space="0" w:color="000000"/>
              <w:bottom w:val="nil"/>
              <w:right w:val="outset" w:sz="6" w:space="0" w:color="000000"/>
            </w:tcBorders>
            <w:vAlign w:val="center"/>
            <w:hideMark/>
          </w:tcPr>
          <w:p w14:paraId="764B590B"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3A3E937"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236C45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0A160908" w14:textId="77777777" w:rsidR="00000000" w:rsidRDefault="00BC1430">
            <w:pPr>
              <w:pStyle w:val="NormalWeb"/>
              <w:spacing w:line="270" w:lineRule="atLeast"/>
              <w:ind w:left="30" w:right="30"/>
            </w:pPr>
            <w:r>
              <w:t>λ = 6.63 × 10</w:t>
            </w:r>
            <w:r>
              <w:rPr>
                <w:vertAlign w:val="superscript"/>
              </w:rPr>
              <w:t>−</w:t>
            </w:r>
            <w:r>
              <w:rPr>
                <w:vertAlign w:val="superscript"/>
              </w:rPr>
              <w:t>34</w:t>
            </w:r>
            <w:r>
              <w:t xml:space="preserve"> × 3 × 10</w:t>
            </w:r>
            <w:r>
              <w:rPr>
                <w:vertAlign w:val="superscript"/>
              </w:rPr>
              <w:t>8</w:t>
            </w:r>
            <w:r>
              <w:t>/ 4.8 × 10</w:t>
            </w:r>
            <w:r>
              <w:rPr>
                <w:vertAlign w:val="superscript"/>
              </w:rPr>
              <w:t>−</w:t>
            </w:r>
            <w:r>
              <w:rPr>
                <w:vertAlign w:val="superscript"/>
              </w:rPr>
              <w:t>20</w:t>
            </w:r>
            <w:r>
              <w:t xml:space="preserve"> = 4.1(4) × 10</w:t>
            </w:r>
            <w:r>
              <w:rPr>
                <w:vertAlign w:val="superscript"/>
              </w:rPr>
              <w:t>−</w:t>
            </w:r>
            <w:r>
              <w:rPr>
                <w:vertAlign w:val="superscript"/>
              </w:rPr>
              <w:t>6</w:t>
            </w:r>
            <w:r>
              <w:t xml:space="preserve"> (m)</w:t>
            </w:r>
          </w:p>
        </w:tc>
        <w:tc>
          <w:tcPr>
            <w:tcW w:w="500" w:type="pct"/>
            <w:tcBorders>
              <w:top w:val="nil"/>
              <w:left w:val="outset" w:sz="6" w:space="0" w:color="000000"/>
              <w:bottom w:val="nil"/>
              <w:right w:val="outset" w:sz="6" w:space="0" w:color="000000"/>
            </w:tcBorders>
            <w:vAlign w:val="center"/>
            <w:hideMark/>
          </w:tcPr>
          <w:p w14:paraId="0A6534D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A866F8"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5E9E6BC"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3E094D45"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5E62869"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9A8FD8A"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13137638" w14:textId="77777777" w:rsidR="00000000" w:rsidRDefault="00BC1430">
            <w:pPr>
              <w:pStyle w:val="NormalWeb"/>
              <w:spacing w:line="270" w:lineRule="atLeast"/>
              <w:ind w:left="30" w:right="30"/>
            </w:pPr>
            <w:r>
              <w:t xml:space="preserve">region: </w:t>
            </w:r>
            <w:proofErr w:type="spellStart"/>
            <w:r>
              <w:t>infra red</w:t>
            </w:r>
            <w:proofErr w:type="spellEnd"/>
          </w:p>
        </w:tc>
        <w:tc>
          <w:tcPr>
            <w:tcW w:w="500" w:type="pct"/>
            <w:tcBorders>
              <w:top w:val="nil"/>
              <w:left w:val="outset" w:sz="6" w:space="0" w:color="000000"/>
              <w:bottom w:val="outset" w:sz="6" w:space="0" w:color="000000"/>
              <w:right w:val="outset" w:sz="6" w:space="0" w:color="000000"/>
            </w:tcBorders>
            <w:vAlign w:val="center"/>
            <w:hideMark/>
          </w:tcPr>
          <w:p w14:paraId="6CAB0913"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8809B9"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if wavelength calculation incorrect.</w:t>
            </w:r>
          </w:p>
        </w:tc>
      </w:tr>
      <w:tr w:rsidR="00000000" w14:paraId="34DFBF79"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457CC2"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CFFCBD"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B1FA579"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1BB905"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A95D925"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B8429A"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F63CF44"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6C16146"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3BD6583"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3EC3D70"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8FDCC47" w14:textId="77777777" w:rsidR="00000000" w:rsidRDefault="00BC1430">
            <w:pPr>
              <w:pStyle w:val="NormalWeb"/>
              <w:spacing w:line="270" w:lineRule="atLeast"/>
              <w:ind w:left="30" w:right="30"/>
            </w:pPr>
            <w:r>
              <w:t xml:space="preserve">angle = tan </w:t>
            </w:r>
            <w:r>
              <w:rPr>
                <w:vertAlign w:val="superscript"/>
              </w:rPr>
              <w:t>−</w:t>
            </w:r>
            <w:r>
              <w:rPr>
                <w:vertAlign w:val="superscript"/>
              </w:rPr>
              <w:t>1</w:t>
            </w:r>
            <w:r>
              <w:t xml:space="preserve"> (1.3× 10</w:t>
            </w:r>
            <w:r>
              <w:rPr>
                <w:vertAlign w:val="superscript"/>
              </w:rPr>
              <w:t>20</w:t>
            </w:r>
            <w:r>
              <w:t xml:space="preserve"> / 24 × </w:t>
            </w:r>
            <w:proofErr w:type="gramStart"/>
            <w:r>
              <w:t>10</w:t>
            </w:r>
            <w:r>
              <w:rPr>
                <w:vertAlign w:val="superscript"/>
              </w:rPr>
              <w:t>22</w:t>
            </w:r>
            <w:r>
              <w:t xml:space="preserve"> )</w:t>
            </w:r>
            <w:proofErr w:type="gramEnd"/>
            <w:r>
              <w:br/>
              <w:t>angle = 0.31 (°)</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B928A6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FD527C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Using sin</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Fonts w:ascii="Helvetica" w:eastAsia="Times New Roman" w:hAnsi="Helvetica" w:cs="Helvetica"/>
                <w:sz w:val="18"/>
                <w:szCs w:val="18"/>
              </w:rPr>
              <w:t>is correct; it gives the same answer of 0.31°</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Examiners concluded that it was the lack of understanding of the term ‘subtended’ in the question that caused confusion. Only a third of the candidates used simple trigonometry to arrive a</w:t>
            </w:r>
            <w:r>
              <w:rPr>
                <w:rFonts w:ascii="Helvetica" w:eastAsia="Times New Roman" w:hAnsi="Helvetica" w:cs="Helvetica"/>
                <w:sz w:val="18"/>
                <w:szCs w:val="18"/>
              </w:rPr>
              <w:t xml:space="preserve">t the correct answer of 0.31°. Some of the answers were very large,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89°. Such an angle did not register as being unrealistic.</w:t>
            </w:r>
          </w:p>
        </w:tc>
      </w:tr>
      <w:tr w:rsidR="00000000" w14:paraId="7988DC90"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5313329A"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2289220D"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01EC19FA"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59AD49B6"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ECCBF09" wp14:editId="0FC9BFC6">
                  <wp:extent cx="457200" cy="274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49CEBA03" wp14:editId="1AC2EFF1">
                  <wp:extent cx="822960" cy="274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Pr>
                <w:rFonts w:ascii="Helvetica" w:eastAsia="Times New Roman" w:hAnsi="Helvetica" w:cs="Helvetica"/>
                <w:sz w:val="18"/>
                <w:szCs w:val="18"/>
              </w:rPr>
              <w:t> (Any subject)</w:t>
            </w:r>
          </w:p>
        </w:tc>
        <w:tc>
          <w:tcPr>
            <w:tcW w:w="500" w:type="pct"/>
            <w:tcBorders>
              <w:top w:val="outset" w:sz="6" w:space="0" w:color="000000"/>
              <w:left w:val="outset" w:sz="6" w:space="0" w:color="000000"/>
              <w:bottom w:val="nil"/>
              <w:right w:val="outset" w:sz="6" w:space="0" w:color="000000"/>
            </w:tcBorders>
            <w:vAlign w:val="center"/>
            <w:hideMark/>
          </w:tcPr>
          <w:p w14:paraId="67F1A64E"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C85F15A"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37DD07F6"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12827C79"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2EDE0AF"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AD17249"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001A5D20" w14:textId="77777777" w:rsidR="00000000" w:rsidRDefault="00BC1430">
            <w:pPr>
              <w:pStyle w:val="NormalWeb"/>
              <w:spacing w:line="270" w:lineRule="atLeast"/>
              <w:ind w:left="30" w:right="30"/>
            </w:pPr>
            <w:proofErr w:type="spellStart"/>
            <w:r>
              <w:t>Δλ</w:t>
            </w:r>
            <w:proofErr w:type="spellEnd"/>
            <w:r>
              <w:t xml:space="preserve"> = 0.55(nm)</w:t>
            </w:r>
          </w:p>
        </w:tc>
        <w:tc>
          <w:tcPr>
            <w:tcW w:w="500" w:type="pct"/>
            <w:tcBorders>
              <w:top w:val="nil"/>
              <w:left w:val="outset" w:sz="6" w:space="0" w:color="000000"/>
              <w:bottom w:val="outset" w:sz="6" w:space="0" w:color="000000"/>
              <w:right w:val="outset" w:sz="6" w:space="0" w:color="000000"/>
            </w:tcBorders>
            <w:vAlign w:val="center"/>
            <w:hideMark/>
          </w:tcPr>
          <w:p w14:paraId="0E7338D2"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577980"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Answer to 3 sf is 0.547 (nm)</w:t>
            </w:r>
            <w:r>
              <w:rPr>
                <w:rFonts w:ascii="Helvetica" w:eastAsia="Times New Roman" w:hAnsi="Helvetica" w:cs="Helvetica"/>
                <w:sz w:val="18"/>
                <w:szCs w:val="18"/>
              </w:rPr>
              <w:br/>
            </w:r>
            <w:r>
              <w:rPr>
                <w:rFonts w:ascii="Helvetica" w:eastAsia="Times New Roman" w:hAnsi="Helvetica" w:cs="Helvetica"/>
                <w:b/>
                <w:bCs/>
                <w:sz w:val="18"/>
                <w:szCs w:val="18"/>
              </w:rPr>
              <w:t>Note</w:t>
            </w:r>
            <w:r>
              <w:rPr>
                <w:rFonts w:ascii="Helvetica" w:eastAsia="Times New Roman" w:hAnsi="Helvetica" w:cs="Helvetica"/>
                <w:sz w:val="18"/>
                <w:szCs w:val="18"/>
              </w:rPr>
              <w:t>: 5.5 × 10</w:t>
            </w:r>
            <w:r>
              <w:rPr>
                <w:rFonts w:ascii="Helvetica" w:eastAsia="Times New Roman" w:hAnsi="Helvetica" w:cs="Helvetica"/>
                <w:sz w:val="18"/>
                <w:szCs w:val="18"/>
                <w:vertAlign w:val="superscript"/>
              </w:rPr>
              <w:t>−10</w:t>
            </w:r>
            <w:r>
              <w:rPr>
                <w:rFonts w:ascii="Helvetica" w:eastAsia="Times New Roman" w:hAnsi="Helvetica" w:cs="Helvetica"/>
                <w:sz w:val="18"/>
                <w:szCs w:val="18"/>
              </w:rPr>
              <w:t xml:space="preserve"> on the answer line scores 1 mark</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This was another confidently tackled question. The Doppler equation was used well, with most answers for the change in wavelength given in nm. A very small number of candidates struggled to convert their answer of 5.5 × 10</w:t>
            </w:r>
            <w:r>
              <w:rPr>
                <w:rFonts w:ascii="Helvetica" w:eastAsia="Times New Roman" w:hAnsi="Helvetica" w:cs="Helvetica"/>
                <w:sz w:val="18"/>
                <w:szCs w:val="18"/>
                <w:vertAlign w:val="superscript"/>
              </w:rPr>
              <w:t>−10</w:t>
            </w:r>
            <w:r>
              <w:rPr>
                <w:rFonts w:ascii="Helvetica" w:eastAsia="Times New Roman" w:hAnsi="Helvetica" w:cs="Helvetica"/>
                <w:sz w:val="18"/>
                <w:szCs w:val="18"/>
              </w:rPr>
              <w:t xml:space="preserve"> m into nm.</w:t>
            </w:r>
          </w:p>
        </w:tc>
      </w:tr>
      <w:tr w:rsidR="00000000" w14:paraId="0A71FE6F"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358739F7"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FC78B2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45322984"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06F7855" w14:textId="77777777" w:rsidR="00000000" w:rsidRDefault="00BC1430">
            <w:pPr>
              <w:spacing w:before="15" w:after="15" w:line="270" w:lineRule="atLeast"/>
              <w:ind w:left="15" w:right="15"/>
              <w:rPr>
                <w:rFonts w:eastAsia="Times New Roman"/>
                <w:sz w:val="20"/>
                <w:szCs w:val="20"/>
              </w:rPr>
            </w:pPr>
          </w:p>
        </w:tc>
        <w:tc>
          <w:tcPr>
            <w:tcW w:w="500" w:type="pct"/>
            <w:tcBorders>
              <w:top w:val="outset" w:sz="6" w:space="0" w:color="000000"/>
              <w:left w:val="outset" w:sz="6" w:space="0" w:color="000000"/>
              <w:bottom w:val="nil"/>
              <w:right w:val="outset" w:sz="6" w:space="0" w:color="000000"/>
            </w:tcBorders>
            <w:vAlign w:val="center"/>
            <w:hideMark/>
          </w:tcPr>
          <w:p w14:paraId="3F682461"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486C5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other </w:t>
            </w:r>
            <w:r>
              <w:rPr>
                <w:rFonts w:ascii="Helvetica" w:eastAsia="Times New Roman" w:hAnsi="Helvetica" w:cs="Helvetica"/>
                <w:sz w:val="18"/>
                <w:szCs w:val="18"/>
              </w:rPr>
              <w:t>correct methods.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the following for the first two C1 marks: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F</w:t>
            </w:r>
            <w:r>
              <w:rPr>
                <w:rFonts w:ascii="Helvetica" w:eastAsia="Times New Roman" w:hAnsi="Helvetica" w:cs="Helvetica"/>
                <w:sz w:val="18"/>
                <w:szCs w:val="18"/>
              </w:rPr>
              <w:t xml:space="preserve"> = </w:t>
            </w:r>
            <w:r>
              <w:rPr>
                <w:rFonts w:ascii="Helvetica" w:eastAsia="Times New Roman" w:hAnsi="Helvetica" w:cs="Helvetica"/>
                <w:noProof/>
                <w:sz w:val="18"/>
                <w:szCs w:val="18"/>
              </w:rPr>
              <w:drawing>
                <wp:inline distT="0" distB="0" distL="0" distR="0" wp14:anchorId="437BA4C7" wp14:editId="796D30EB">
                  <wp:extent cx="1097280" cy="2743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or 1.92 × 10</w:t>
            </w:r>
            <w:r>
              <w:rPr>
                <w:rFonts w:ascii="Helvetica" w:eastAsia="Times New Roman" w:hAnsi="Helvetica" w:cs="Helvetica"/>
                <w:sz w:val="18"/>
                <w:szCs w:val="18"/>
                <w:vertAlign w:val="superscript"/>
              </w:rPr>
              <w:t>21</w:t>
            </w:r>
            <w:r>
              <w:rPr>
                <w:rFonts w:ascii="Helvetica" w:eastAsia="Times New Roman" w:hAnsi="Helvetica" w:cs="Helvetica"/>
                <w:sz w:val="18"/>
                <w:szCs w:val="18"/>
              </w:rPr>
              <w:t xml:space="preserve"> (N) C1</w:t>
            </w:r>
            <w:r>
              <w:rPr>
                <w:rFonts w:ascii="Helvetica" w:eastAsia="Times New Roman" w:hAnsi="Helvetica" w:cs="Helvetica"/>
                <w:noProof/>
                <w:sz w:val="18"/>
                <w:szCs w:val="18"/>
              </w:rPr>
              <w:drawing>
                <wp:inline distT="0" distB="0" distL="0" distR="0" wp14:anchorId="6CFAA446" wp14:editId="667D09D6">
                  <wp:extent cx="1280160" cy="274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27432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(Any subject) C1</w:t>
            </w:r>
          </w:p>
        </w:tc>
      </w:tr>
      <w:tr w:rsidR="00000000" w14:paraId="2F262AEA" w14:textId="77777777">
        <w:trPr>
          <w:divId w:val="109321203"/>
        </w:trPr>
        <w:tc>
          <w:tcPr>
            <w:tcW w:w="250" w:type="pct"/>
            <w:tcBorders>
              <w:top w:val="nil"/>
              <w:left w:val="outset" w:sz="6" w:space="0" w:color="000000"/>
              <w:bottom w:val="nil"/>
              <w:right w:val="outset" w:sz="6" w:space="0" w:color="000000"/>
            </w:tcBorders>
            <w:vAlign w:val="center"/>
            <w:hideMark/>
          </w:tcPr>
          <w:p w14:paraId="523AA936"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2F7A61FF"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50E4443"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0F5D82E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5EF530C" wp14:editId="2951DA50">
                  <wp:extent cx="640080" cy="27432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Pr>
                <w:rFonts w:ascii="Helvetica" w:eastAsia="Times New Roman" w:hAnsi="Helvetica" w:cs="Helvetica"/>
                <w:sz w:val="18"/>
                <w:szCs w:val="18"/>
              </w:rPr>
              <w:t xml:space="preserve"> or </w:t>
            </w:r>
            <w:r>
              <w:rPr>
                <w:rFonts w:ascii="Helvetica" w:eastAsia="Times New Roman" w:hAnsi="Helvetica" w:cs="Helvetica"/>
                <w:noProof/>
                <w:sz w:val="18"/>
                <w:szCs w:val="18"/>
              </w:rPr>
              <w:drawing>
                <wp:inline distT="0" distB="0" distL="0" distR="0" wp14:anchorId="4430F891" wp14:editId="25BCB3C9">
                  <wp:extent cx="182880" cy="91440"/>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 cy="9144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1173931D"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DF860C"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41D3A1F6" w14:textId="77777777">
        <w:trPr>
          <w:divId w:val="109321203"/>
        </w:trPr>
        <w:tc>
          <w:tcPr>
            <w:tcW w:w="250" w:type="pct"/>
            <w:tcBorders>
              <w:top w:val="nil"/>
              <w:left w:val="outset" w:sz="6" w:space="0" w:color="000000"/>
              <w:bottom w:val="nil"/>
              <w:right w:val="outset" w:sz="6" w:space="0" w:color="000000"/>
            </w:tcBorders>
            <w:vAlign w:val="center"/>
            <w:hideMark/>
          </w:tcPr>
          <w:p w14:paraId="66492175"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E95662A"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47D18DF"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2E300505"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349E914" wp14:editId="557F93E8">
                  <wp:extent cx="457200" cy="274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Pr>
                <w:rFonts w:ascii="Helvetica" w:eastAsia="Times New Roman" w:hAnsi="Helvetica" w:cs="Helvetica"/>
                <w:sz w:val="18"/>
                <w:szCs w:val="18"/>
              </w:rPr>
              <w:t> = (2.5 × 10</w:t>
            </w:r>
            <w:r>
              <w:rPr>
                <w:rFonts w:ascii="Helvetica" w:eastAsia="Times New Roman" w:hAnsi="Helvetica" w:cs="Helvetica"/>
                <w:sz w:val="18"/>
                <w:szCs w:val="18"/>
                <w:vertAlign w:val="superscript"/>
              </w:rPr>
              <w:t>5</w:t>
            </w:r>
            <w:r>
              <w:rPr>
                <w:rFonts w:ascii="Helvetica" w:eastAsia="Times New Roman" w:hAnsi="Helvetica" w:cs="Helvetica"/>
                <w:sz w:val="18"/>
                <w:szCs w:val="18"/>
              </w:rPr>
              <w: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(any subject)</w:t>
            </w:r>
          </w:p>
        </w:tc>
        <w:tc>
          <w:tcPr>
            <w:tcW w:w="500" w:type="pct"/>
            <w:tcBorders>
              <w:top w:val="nil"/>
              <w:left w:val="outset" w:sz="6" w:space="0" w:color="000000"/>
              <w:bottom w:val="nil"/>
              <w:right w:val="outset" w:sz="6" w:space="0" w:color="000000"/>
            </w:tcBorders>
            <w:vAlign w:val="center"/>
            <w:hideMark/>
          </w:tcPr>
          <w:p w14:paraId="033D5AC6"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3D01C1E"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2AC5F214" w14:textId="77777777">
        <w:trPr>
          <w:divId w:val="109321203"/>
        </w:trPr>
        <w:tc>
          <w:tcPr>
            <w:tcW w:w="250" w:type="pct"/>
            <w:tcBorders>
              <w:top w:val="nil"/>
              <w:left w:val="outset" w:sz="6" w:space="0" w:color="000000"/>
              <w:bottom w:val="nil"/>
              <w:right w:val="outset" w:sz="6" w:space="0" w:color="000000"/>
            </w:tcBorders>
            <w:vAlign w:val="center"/>
            <w:hideMark/>
          </w:tcPr>
          <w:p w14:paraId="6EF93CE5"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AA217EC"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77CA6F4"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341DBFE6" w14:textId="77777777" w:rsidR="00000000" w:rsidRDefault="00BC1430">
            <w:pPr>
              <w:pStyle w:val="NormalWeb"/>
              <w:spacing w:line="270" w:lineRule="atLeast"/>
              <w:ind w:left="30" w:right="30"/>
            </w:pPr>
            <w:r>
              <w:t>mass = 6.09 × 10</w:t>
            </w:r>
            <w:r>
              <w:rPr>
                <w:vertAlign w:val="superscript"/>
              </w:rPr>
              <w:t>40</w:t>
            </w:r>
            <w:r>
              <w:t xml:space="preserve"> (kg)</w:t>
            </w:r>
            <w:r>
              <w:br/>
            </w:r>
            <w:r>
              <w:br/>
              <w:t>(number of stars = 6.09 × 10</w:t>
            </w:r>
            <w:r>
              <w:rPr>
                <w:vertAlign w:val="superscript"/>
              </w:rPr>
              <w:t>40</w:t>
            </w:r>
            <w:r>
              <w:t>/2.0 × 10</w:t>
            </w:r>
            <w:r>
              <w:rPr>
                <w:vertAlign w:val="superscript"/>
              </w:rPr>
              <w:t>30</w:t>
            </w:r>
            <w:r>
              <w:t>)</w:t>
            </w:r>
          </w:p>
        </w:tc>
        <w:tc>
          <w:tcPr>
            <w:tcW w:w="500" w:type="pct"/>
            <w:tcBorders>
              <w:top w:val="nil"/>
              <w:left w:val="outset" w:sz="6" w:space="0" w:color="000000"/>
              <w:bottom w:val="nil"/>
              <w:right w:val="outset" w:sz="6" w:space="0" w:color="000000"/>
            </w:tcBorders>
            <w:vAlign w:val="center"/>
            <w:hideMark/>
          </w:tcPr>
          <w:p w14:paraId="7457AB8D"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25D279F"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2 out of 3 marks for use of 1.3 × 10</w:t>
            </w:r>
            <w:r>
              <w:rPr>
                <w:rFonts w:ascii="Helvetica" w:eastAsia="Times New Roman" w:hAnsi="Helvetica" w:cs="Helvetica"/>
                <w:sz w:val="18"/>
                <w:szCs w:val="18"/>
                <w:vertAlign w:val="superscript"/>
              </w:rPr>
              <w:t>20</w:t>
            </w:r>
            <w:r>
              <w:rPr>
                <w:rFonts w:ascii="Helvetica" w:eastAsia="Times New Roman" w:hAnsi="Helvetica" w:cs="Helvetica"/>
                <w:sz w:val="18"/>
                <w:szCs w:val="18"/>
              </w:rPr>
              <w:t xml:space="preserve"> </w:t>
            </w:r>
            <w:r>
              <w:rPr>
                <w:rFonts w:ascii="Helvetica" w:eastAsia="Times New Roman" w:hAnsi="Helvetica" w:cs="Helvetica"/>
                <w:sz w:val="18"/>
                <w:szCs w:val="18"/>
              </w:rPr>
              <w:t>(m); this gives an answer of 1.2 × 10</w:t>
            </w:r>
            <w:r>
              <w:rPr>
                <w:rFonts w:ascii="Helvetica" w:eastAsia="Times New Roman" w:hAnsi="Helvetica" w:cs="Helvetica"/>
                <w:sz w:val="18"/>
                <w:szCs w:val="18"/>
                <w:vertAlign w:val="superscript"/>
              </w:rPr>
              <w:t>41</w:t>
            </w:r>
            <w:r>
              <w:rPr>
                <w:rFonts w:ascii="Helvetica" w:eastAsia="Times New Roman" w:hAnsi="Helvetica" w:cs="Helvetica"/>
                <w:sz w:val="18"/>
                <w:szCs w:val="18"/>
              </w:rPr>
              <w:t xml:space="preserve"> (kg)</w:t>
            </w:r>
          </w:p>
        </w:tc>
      </w:tr>
      <w:tr w:rsidR="00000000" w14:paraId="11D421E6"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06E4B1A6"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0E7FF29E"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D8B4B8C"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43DE23E2" w14:textId="77777777" w:rsidR="00000000" w:rsidRDefault="00BC1430">
            <w:pPr>
              <w:pStyle w:val="NormalWeb"/>
              <w:spacing w:line="270" w:lineRule="atLeast"/>
              <w:ind w:left="30" w:right="30"/>
            </w:pPr>
            <w:r>
              <w:t>number of stars = 3.0 × 10</w:t>
            </w:r>
            <w:r>
              <w:rPr>
                <w:vertAlign w:val="superscript"/>
              </w:rPr>
              <w:t>10</w:t>
            </w:r>
          </w:p>
        </w:tc>
        <w:tc>
          <w:tcPr>
            <w:tcW w:w="500" w:type="pct"/>
            <w:tcBorders>
              <w:top w:val="nil"/>
              <w:left w:val="outset" w:sz="6" w:space="0" w:color="000000"/>
              <w:bottom w:val="outset" w:sz="6" w:space="0" w:color="000000"/>
              <w:right w:val="outset" w:sz="6" w:space="0" w:color="000000"/>
            </w:tcBorders>
            <w:vAlign w:val="center"/>
            <w:hideMark/>
          </w:tcPr>
          <w:p w14:paraId="3C136FC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B383CD" w14:textId="77777777" w:rsidR="00000000" w:rsidRDefault="00BC1430">
            <w:pPr>
              <w:pStyle w:val="NormalWeb"/>
              <w:spacing w:line="270" w:lineRule="atLeast"/>
              <w:ind w:left="30" w:right="30"/>
            </w:pPr>
            <w:r>
              <w:t>Possible ECF from incorrect mass of galaxy</w:t>
            </w:r>
            <w:r>
              <w:br/>
            </w:r>
            <w:r>
              <w:rPr>
                <w:b/>
                <w:bCs/>
              </w:rPr>
              <w:t>Allow</w:t>
            </w:r>
            <w:r>
              <w:t xml:space="preserve"> 1 SF answer for the estimation</w:t>
            </w:r>
            <w:r>
              <w:br/>
            </w:r>
            <w:r>
              <w:br/>
            </w:r>
            <w:r>
              <w:rPr>
                <w:rStyle w:val="Strong"/>
              </w:rPr>
              <w:t>Examiner's Comments</w:t>
            </w:r>
            <w:r>
              <w:br/>
            </w:r>
            <w:r>
              <w:br/>
            </w:r>
            <w:r>
              <w:t>The modal mark for this question was four and about a third of the candidates scored nothing for their work. A range of methods were used to arrive at the correct answer of 3.0 × 10</w:t>
            </w:r>
            <w:r>
              <w:rPr>
                <w:vertAlign w:val="superscript"/>
              </w:rPr>
              <w:t>10</w:t>
            </w:r>
            <w:r>
              <w:t xml:space="preserve"> stars in the Andromeda galaxy. The most popular route was starting off w</w:t>
            </w:r>
            <w:r>
              <w:t>ith the expression</w:t>
            </w:r>
            <w:r>
              <w:br/>
            </w:r>
            <w:r>
              <w:br/>
            </w:r>
            <w:r>
              <w:rPr>
                <w:noProof/>
              </w:rPr>
              <w:drawing>
                <wp:inline distT="0" distB="0" distL="0" distR="0" wp14:anchorId="1A5A1DD9" wp14:editId="0E37DD42">
                  <wp:extent cx="548640" cy="27432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t>. A significant number of</w:t>
            </w:r>
            <w:r>
              <w:br/>
            </w:r>
            <w:r>
              <w:br/>
              <w:t xml:space="preserve">candidates also successfully used the equation for Kepler's third law. </w:t>
            </w:r>
            <w:proofErr w:type="gramStart"/>
            <w:r>
              <w:t>On the whole</w:t>
            </w:r>
            <w:proofErr w:type="gramEnd"/>
            <w:r>
              <w:t xml:space="preserve">, </w:t>
            </w:r>
            <w:r>
              <w:lastRenderedPageBreak/>
              <w:t>candidates demonstrated admirable a</w:t>
            </w:r>
            <w:r>
              <w:t>nalytical and calculator skills.</w:t>
            </w:r>
          </w:p>
        </w:tc>
      </w:tr>
      <w:tr w:rsidR="00000000" w14:paraId="3A076195"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225208A" w14:textId="77777777" w:rsidR="00000000" w:rsidRDefault="00BC1430"/>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5E1983"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6058616"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CF5EF7B"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F11455"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A5C1C4"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005A777"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483761C0"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25</w:t>
            </w:r>
          </w:p>
        </w:tc>
        <w:tc>
          <w:tcPr>
            <w:tcW w:w="250" w:type="pct"/>
            <w:tcBorders>
              <w:top w:val="outset" w:sz="6" w:space="0" w:color="000000"/>
              <w:left w:val="outset" w:sz="6" w:space="0" w:color="000000"/>
              <w:bottom w:val="nil"/>
              <w:right w:val="outset" w:sz="6" w:space="0" w:color="000000"/>
            </w:tcBorders>
            <w:vAlign w:val="center"/>
            <w:hideMark/>
          </w:tcPr>
          <w:p w14:paraId="0FADEDAD"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E83C10B" w14:textId="77777777" w:rsidR="00000000" w:rsidRDefault="00BC1430">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nil"/>
              <w:right w:val="outset" w:sz="6" w:space="0" w:color="000000"/>
            </w:tcBorders>
            <w:vAlign w:val="center"/>
            <w:hideMark/>
          </w:tcPr>
          <w:p w14:paraId="3F918981" w14:textId="77777777" w:rsidR="00000000" w:rsidRDefault="00BC1430">
            <w:pPr>
              <w:pStyle w:val="NormalWeb"/>
              <w:spacing w:line="270" w:lineRule="atLeast"/>
              <w:ind w:left="30" w:right="30"/>
            </w:pPr>
            <w:r>
              <w:t xml:space="preserve">Any </w:t>
            </w:r>
            <w:r>
              <w:rPr>
                <w:b/>
                <w:bCs/>
              </w:rPr>
              <w:t>four</w:t>
            </w:r>
            <w:r>
              <w:t xml:space="preserve"> from:</w:t>
            </w:r>
            <w:r>
              <w:br/>
              <w:t>(The forces are separated)</w:t>
            </w:r>
            <w:r>
              <w:br/>
            </w:r>
            <w:r>
              <w:br/>
              <w:t>1. Expansion / cooling</w:t>
            </w:r>
            <w:r>
              <w:br/>
              <w:t>2. Creation of matter / pair production</w:t>
            </w:r>
            <w:r>
              <w:br/>
              <w:t>3. More matter than antimatter</w:t>
            </w:r>
            <w:r>
              <w:br/>
              <w:t>4. Quarks and leptons (soup)</w:t>
            </w:r>
            <w:r>
              <w:br/>
            </w:r>
            <w:r>
              <w:t>5. Quarks combine to form hadrons / baryons / nucleons / protons / neutrons</w:t>
            </w:r>
            <w:r>
              <w:br/>
              <w:t>6. Imbalance of neutrons and protons / (primordial) helium / lithium /beryllium (nuclei) produced</w:t>
            </w:r>
            <w:r>
              <w:br/>
              <w:t>7. Hadrons / baryons / (neutrons and) protons / combine to form nuclei</w:t>
            </w:r>
            <w:r>
              <w:br/>
            </w:r>
            <w:r>
              <w:br/>
              <w:t>(Atoms for</w:t>
            </w:r>
            <w:r>
              <w:t>med)</w:t>
            </w:r>
          </w:p>
        </w:tc>
        <w:tc>
          <w:tcPr>
            <w:tcW w:w="500" w:type="pct"/>
            <w:tcBorders>
              <w:top w:val="outset" w:sz="6" w:space="0" w:color="000000"/>
              <w:left w:val="outset" w:sz="6" w:space="0" w:color="000000"/>
              <w:bottom w:val="nil"/>
              <w:right w:val="outset" w:sz="6" w:space="0" w:color="000000"/>
            </w:tcBorders>
            <w:vAlign w:val="center"/>
            <w:hideMark/>
          </w:tcPr>
          <w:p w14:paraId="4D54F0C8"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 × 4</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A5F71B"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3E8C0D07"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03F66636"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EBBE143"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8BD914C"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0B7BCEC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02FF523" wp14:editId="1ADBF01F">
                  <wp:extent cx="91440" cy="9144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Helvetica" w:eastAsia="Times New Roman" w:hAnsi="Helvetica" w:cs="Helvetica"/>
                <w:sz w:val="18"/>
                <w:szCs w:val="18"/>
              </w:rPr>
              <w:t> </w:t>
            </w:r>
            <w:r>
              <w:rPr>
                <w:rFonts w:ascii="Helvetica" w:eastAsia="Times New Roman" w:hAnsi="Helvetica" w:cs="Helvetica"/>
                <w:b/>
                <w:bCs/>
                <w:sz w:val="18"/>
                <w:szCs w:val="18"/>
              </w:rPr>
              <w:t>QWC</w:t>
            </w:r>
            <w:r>
              <w:rPr>
                <w:rFonts w:ascii="Helvetica" w:eastAsia="Times New Roman" w:hAnsi="Helvetica" w:cs="Helvetica"/>
                <w:sz w:val="18"/>
                <w:szCs w:val="18"/>
              </w:rPr>
              <w:t>: Correct sequencing of two steps from 4, 5 and 7</w:t>
            </w:r>
          </w:p>
        </w:tc>
        <w:tc>
          <w:tcPr>
            <w:tcW w:w="500" w:type="pct"/>
            <w:tcBorders>
              <w:top w:val="nil"/>
              <w:left w:val="outset" w:sz="6" w:space="0" w:color="000000"/>
              <w:bottom w:val="outset" w:sz="6" w:space="0" w:color="000000"/>
              <w:right w:val="outset" w:sz="6" w:space="0" w:color="000000"/>
            </w:tcBorders>
            <w:vAlign w:val="center"/>
            <w:hideMark/>
          </w:tcPr>
          <w:p w14:paraId="27B95F2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D84E684" w14:textId="77777777" w:rsidR="00000000" w:rsidRDefault="00BC1430">
            <w:pPr>
              <w:pStyle w:val="NormalWeb"/>
              <w:spacing w:line="270" w:lineRule="atLeast"/>
              <w:ind w:left="30" w:right="30"/>
            </w:pPr>
            <w:r>
              <w:t>Annotation by the pencil icon</w:t>
            </w:r>
            <w:r>
              <w:br/>
            </w:r>
            <w:r>
              <w:br/>
            </w:r>
            <w:r>
              <w:rPr>
                <w:rStyle w:val="Strong"/>
              </w:rPr>
              <w:t>Examiner's Comments</w:t>
            </w:r>
            <w:r>
              <w:br/>
            </w:r>
            <w:r>
              <w:br/>
              <w:t xml:space="preserve">The enthusiasm and knowledge of the evolution of the Universe jumped out from most scripts. </w:t>
            </w:r>
            <w:proofErr w:type="gramStart"/>
            <w:r>
              <w:t>The maj</w:t>
            </w:r>
            <w:r>
              <w:t>ority of</w:t>
            </w:r>
            <w:proofErr w:type="gramEnd"/>
            <w:r>
              <w:t xml:space="preserve"> the candidates scored three or more marks. A significant number of candidates used additional answer space to describe the evolution of the Universe after the formation of the atoms. This was not required by the question, but candidates were keen </w:t>
            </w:r>
            <w:r>
              <w:t>to describe the entire evolution, culminating with the current temperature of 2.7 K.</w:t>
            </w:r>
          </w:p>
        </w:tc>
      </w:tr>
      <w:tr w:rsidR="00000000" w14:paraId="1DBBA9E9"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DDC8C6D" w14:textId="77777777" w:rsidR="00000000" w:rsidRDefault="00BC1430"/>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0404FE"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40647C"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5BA536"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DE035B"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5</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33727B"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8915756"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4371FF39"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75914AA"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F7A60E5"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4E438AA"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*Level 3 (5-6 marks)</w:t>
            </w:r>
            <w:r>
              <w:rPr>
                <w:rFonts w:ascii="Helvetica" w:eastAsia="Times New Roman" w:hAnsi="Helvetica" w:cs="Helvetica"/>
                <w:sz w:val="18"/>
                <w:szCs w:val="18"/>
              </w:rPr>
              <w:br/>
              <w:t>Clear use of data and discussion of MBR.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2 (3-4 marks)</w:t>
            </w:r>
            <w:r>
              <w:rPr>
                <w:rFonts w:ascii="Helvetica" w:eastAsia="Times New Roman" w:hAnsi="Helvetica" w:cs="Helvetica"/>
                <w:sz w:val="18"/>
                <w:szCs w:val="18"/>
              </w:rPr>
              <w:br/>
              <w:t>Some use of data and discussion of MBR.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 line of reasoning presented with some st</w:t>
            </w:r>
            <w:r>
              <w:rPr>
                <w:rFonts w:ascii="Helvetica" w:eastAsia="Times New Roman" w:hAnsi="Helvetica" w:cs="Helvetica"/>
                <w:i/>
                <w:iCs/>
                <w:sz w:val="18"/>
                <w:szCs w:val="18"/>
              </w:rPr>
              <w:t>ructure. The information presented is in the most-part relevant and supported by some evidence.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1 (1−2 marks)</w:t>
            </w:r>
            <w:r>
              <w:rPr>
                <w:rFonts w:ascii="Helvetica" w:eastAsia="Times New Roman" w:hAnsi="Helvetica" w:cs="Helvetica"/>
                <w:sz w:val="18"/>
                <w:szCs w:val="18"/>
              </w:rPr>
              <w:br/>
            </w:r>
            <w:r>
              <w:rPr>
                <w:rFonts w:ascii="Helvetica" w:eastAsia="Times New Roman" w:hAnsi="Helvetica" w:cs="Helvetica"/>
                <w:sz w:val="18"/>
                <w:szCs w:val="18"/>
              </w:rPr>
              <w:lastRenderedPageBreak/>
              <w:t>Limited use of data or limited discussion of MBR.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 information is basic and communicated in an unstructured way. The information is supported by limited evidence and the relationship to the evidence may not be clear.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25E94D2"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B1x6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180059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Indicative scientific poi</w:t>
            </w:r>
            <w:r>
              <w:rPr>
                <w:rFonts w:ascii="Helvetica" w:eastAsia="Times New Roman" w:hAnsi="Helvetica" w:cs="Helvetica"/>
                <w:b/>
                <w:bCs/>
                <w:sz w:val="18"/>
                <w:szCs w:val="18"/>
              </w:rPr>
              <w:t>nts may include: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Use of data</w:t>
            </w:r>
          </w:p>
          <w:p w14:paraId="37627E3E" w14:textId="77777777" w:rsidR="00000000" w:rsidRDefault="00BC1430">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 table of values for </w:t>
            </w:r>
            <w:r>
              <w:rPr>
                <w:rFonts w:ascii="Helvetica" w:eastAsia="Times New Roman" w:hAnsi="Helvetica" w:cs="Helvetica"/>
                <w:i/>
                <w:iCs/>
                <w:sz w:val="18"/>
                <w:szCs w:val="18"/>
              </w:rPr>
              <w:t>d</w:t>
            </w:r>
            <w:r>
              <w:rPr>
                <w:rFonts w:ascii="Helvetica" w:eastAsia="Times New Roman" w:hAnsi="Helvetica" w:cs="Helvetica"/>
                <w:sz w:val="18"/>
                <w:szCs w:val="18"/>
              </w:rPr>
              <w:t xml:space="preserve"> and </w:t>
            </w:r>
            <w:r>
              <w:rPr>
                <w:rFonts w:ascii="Helvetica" w:eastAsia="Times New Roman" w:hAnsi="Helvetica" w:cs="Helvetica"/>
                <w:i/>
                <w:iCs/>
                <w:sz w:val="18"/>
                <w:szCs w:val="18"/>
              </w:rPr>
              <w:t>v</w:t>
            </w:r>
            <w:r>
              <w:rPr>
                <w:rFonts w:ascii="Helvetica" w:eastAsia="Times New Roman" w:hAnsi="Helvetica" w:cs="Helvetica"/>
                <w:sz w:val="18"/>
                <w:szCs w:val="18"/>
              </w:rPr>
              <w:t xml:space="preserve"> support the idea of an expanding Universe.</w:t>
            </w:r>
          </w:p>
          <w:p w14:paraId="5891DFF2" w14:textId="77777777" w:rsidR="00000000" w:rsidRDefault="00BC1430">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of </w:t>
            </w:r>
            <w:r>
              <w:rPr>
                <w:rFonts w:ascii="Helvetica" w:eastAsia="Times New Roman" w:hAnsi="Helvetica" w:cs="Helvetica"/>
                <w:i/>
                <w:iCs/>
                <w:sz w:val="18"/>
                <w:szCs w:val="18"/>
              </w:rPr>
              <w:t>H</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more than once using data.</w:t>
            </w:r>
          </w:p>
          <w:p w14:paraId="6F49356E" w14:textId="77777777" w:rsidR="00000000" w:rsidRDefault="00BC1430">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age = </w:t>
            </w:r>
            <w:r>
              <w:rPr>
                <w:rFonts w:ascii="Helvetica" w:eastAsia="Times New Roman" w:hAnsi="Helvetica" w:cs="Helvetica"/>
                <w:i/>
                <w:iCs/>
                <w:sz w:val="18"/>
                <w:szCs w:val="18"/>
              </w:rPr>
              <w:t>t</w:t>
            </w:r>
            <w:r>
              <w:rPr>
                <w:rFonts w:ascii="Helvetica" w:eastAsia="Times New Roman" w:hAnsi="Helvetica" w:cs="Helvetica"/>
                <w:sz w:val="18"/>
                <w:szCs w:val="18"/>
              </w:rPr>
              <w:t xml:space="preserve"> = </w:t>
            </w:r>
            <w:r>
              <w:rPr>
                <w:rFonts w:ascii="Helvetica" w:eastAsia="Times New Roman" w:hAnsi="Helvetica" w:cs="Helvetica"/>
                <w:noProof/>
                <w:sz w:val="18"/>
                <w:szCs w:val="18"/>
              </w:rPr>
              <w:drawing>
                <wp:inline distT="0" distB="0" distL="0" distR="0" wp14:anchorId="029795C7" wp14:editId="0C59B5D5">
                  <wp:extent cx="91440" cy="182880"/>
                  <wp:effectExtent l="0" t="0" r="381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Pr>
                <w:rFonts w:ascii="Helvetica" w:eastAsia="Times New Roman" w:hAnsi="Helvetica" w:cs="Helvetica"/>
                <w:sz w:val="18"/>
                <w:szCs w:val="18"/>
              </w:rPr>
              <w:t xml:space="preserve">  used correctly to calculate </w:t>
            </w:r>
            <w:r>
              <w:rPr>
                <w:rFonts w:ascii="Helvetica" w:eastAsia="Times New Roman" w:hAnsi="Helvetica" w:cs="Helvetica"/>
                <w:i/>
                <w:iCs/>
                <w:sz w:val="18"/>
                <w:szCs w:val="18"/>
              </w:rPr>
              <w:t>t</w:t>
            </w:r>
            <w:r>
              <w:rPr>
                <w:rFonts w:ascii="Helvetica" w:eastAsia="Times New Roman" w:hAnsi="Helvetica" w:cs="Helvetica"/>
                <w:sz w:val="18"/>
                <w:szCs w:val="18"/>
              </w:rPr>
              <w:t>.</w:t>
            </w:r>
          </w:p>
          <w:p w14:paraId="6693BA17" w14:textId="77777777" w:rsidR="00000000" w:rsidRDefault="00BC1430">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Age calculated correctly in s or in y.</w:t>
            </w:r>
          </w:p>
          <w:p w14:paraId="4C56EB62" w14:textId="77777777" w:rsidR="00000000" w:rsidRDefault="00BC1430">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Furthest galaxies travelling faster.</w:t>
            </w:r>
          </w:p>
          <w:p w14:paraId="3D90DF13" w14:textId="77777777" w:rsidR="00000000" w:rsidRDefault="00BC1430">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Space expanding in all directions.</w:t>
            </w:r>
          </w:p>
          <w:p w14:paraId="79CAB8E3" w14:textId="77777777" w:rsidR="00000000" w:rsidRDefault="00BC1430">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Use data to plot graph of </w:t>
            </w:r>
            <w:r>
              <w:rPr>
                <w:rFonts w:ascii="Helvetica" w:eastAsia="Times New Roman" w:hAnsi="Helvetica" w:cs="Helvetica"/>
                <w:i/>
                <w:iCs/>
                <w:sz w:val="18"/>
                <w:szCs w:val="18"/>
              </w:rPr>
              <w:t>v</w:t>
            </w:r>
            <w:r>
              <w:rPr>
                <w:rFonts w:ascii="Helvetica" w:eastAsia="Times New Roman" w:hAnsi="Helvetica" w:cs="Helvetica"/>
                <w:sz w:val="18"/>
                <w:szCs w:val="18"/>
              </w:rPr>
              <w:t xml:space="preserve"> against </w:t>
            </w:r>
            <w:r>
              <w:rPr>
                <w:rFonts w:ascii="Helvetica" w:eastAsia="Times New Roman" w:hAnsi="Helvetica" w:cs="Helvetica"/>
                <w:i/>
                <w:iCs/>
                <w:sz w:val="18"/>
                <w:szCs w:val="18"/>
              </w:rPr>
              <w:t>d</w:t>
            </w:r>
            <w:r>
              <w:rPr>
                <w:rFonts w:ascii="Helvetica" w:eastAsia="Times New Roman" w:hAnsi="Helvetica" w:cs="Helvetica"/>
                <w:sz w:val="18"/>
                <w:szCs w:val="18"/>
              </w:rPr>
              <w:t xml:space="preserve"> to determine </w:t>
            </w:r>
            <w:r>
              <w:rPr>
                <w:rFonts w:ascii="Helvetica" w:eastAsia="Times New Roman" w:hAnsi="Helvetica" w:cs="Helvetica"/>
                <w:i/>
                <w:iCs/>
                <w:sz w:val="18"/>
                <w:szCs w:val="18"/>
              </w:rPr>
              <w:t>H</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graph of </w:t>
            </w:r>
            <w:r>
              <w:rPr>
                <w:rFonts w:ascii="Helvetica" w:eastAsia="Times New Roman" w:hAnsi="Helvetica" w:cs="Helvetica"/>
                <w:i/>
                <w:iCs/>
                <w:sz w:val="18"/>
                <w:szCs w:val="18"/>
              </w:rPr>
              <w:t>d</w:t>
            </w:r>
            <w:r>
              <w:rPr>
                <w:rFonts w:ascii="Helvetica" w:eastAsia="Times New Roman" w:hAnsi="Helvetica" w:cs="Helvetica"/>
                <w:sz w:val="18"/>
                <w:szCs w:val="18"/>
              </w:rPr>
              <w:t xml:space="preserve"> against </w:t>
            </w:r>
            <w:r>
              <w:rPr>
                <w:rFonts w:ascii="Helvetica" w:eastAsia="Times New Roman" w:hAnsi="Helvetica" w:cs="Helvetica"/>
                <w:i/>
                <w:iCs/>
                <w:sz w:val="18"/>
                <w:szCs w:val="18"/>
              </w:rPr>
              <w:t>v</w:t>
            </w:r>
            <w:r>
              <w:rPr>
                <w:rFonts w:ascii="Helvetica" w:eastAsia="Times New Roman" w:hAnsi="Helvetica" w:cs="Helvetica"/>
                <w:sz w:val="18"/>
                <w:szCs w:val="18"/>
              </w:rPr>
              <w:t xml:space="preserve"> to find </w:t>
            </w:r>
            <w:r>
              <w:rPr>
                <w:rFonts w:ascii="Helvetica" w:eastAsia="Times New Roman" w:hAnsi="Helvetica" w:cs="Helvetica"/>
                <w:i/>
                <w:iCs/>
                <w:sz w:val="18"/>
                <w:szCs w:val="18"/>
              </w:rPr>
              <w:t>t.</w:t>
            </w:r>
            <w:r>
              <w:rPr>
                <w:rFonts w:ascii="Helvetica" w:eastAsia="Times New Roman" w:hAnsi="Helvetica" w:cs="Helvetica"/>
                <w:sz w:val="18"/>
                <w:szCs w:val="18"/>
              </w:rPr>
              <w:t xml:space="preserve"> </w:t>
            </w:r>
          </w:p>
          <w:p w14:paraId="7123C643" w14:textId="77777777" w:rsidR="00000000" w:rsidRDefault="00BC1430">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More data needed since anomalies in the table.</w:t>
            </w:r>
          </w:p>
          <w:p w14:paraId="0479E477" w14:textId="77777777" w:rsidR="00000000" w:rsidRDefault="00BC1430">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Discussion of MBR (microwave background radiation)</w:t>
            </w:r>
          </w:p>
          <w:p w14:paraId="533E60E7" w14:textId="77777777" w:rsidR="00000000" w:rsidRDefault="00BC1430">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Early Universe extremely hot /</w:t>
            </w:r>
            <w:r>
              <w:rPr>
                <w:rFonts w:ascii="Helvetica" w:eastAsia="Times New Roman" w:hAnsi="Helvetica" w:cs="Helvetica"/>
                <w:sz w:val="18"/>
                <w:szCs w:val="18"/>
              </w:rPr>
              <w:t xml:space="preserve"> very dense.</w:t>
            </w:r>
          </w:p>
          <w:p w14:paraId="1B185630" w14:textId="77777777" w:rsidR="00000000" w:rsidRDefault="00BC1430">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High energy gamma photons existed in the early Universe.</w:t>
            </w:r>
          </w:p>
          <w:p w14:paraId="0FAF21DE" w14:textId="77777777" w:rsidR="00000000" w:rsidRDefault="00BC1430">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As space expanded the wavelength of these photons / waves ‘stretched’ out.</w:t>
            </w:r>
          </w:p>
          <w:p w14:paraId="4CB2FE7D" w14:textId="77777777" w:rsidR="00000000" w:rsidRDefault="00BC1430">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We now observe this as microwave background radiation.</w:t>
            </w:r>
          </w:p>
          <w:p w14:paraId="09D9EE22" w14:textId="77777777" w:rsidR="00000000" w:rsidRDefault="00BC1430">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Temperature of the Universe is now 2.7 K</w:t>
            </w:r>
          </w:p>
        </w:tc>
      </w:tr>
      <w:tr w:rsidR="00000000" w14:paraId="65BDF3BA"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4AD02E92" w14:textId="77777777" w:rsidR="00000000" w:rsidRDefault="00BC1430">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2F9776F3"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60BB0EEF"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0338CBAF"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8A16B3E" wp14:editId="139C2992">
                  <wp:extent cx="1554480" cy="2743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34EA986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E62248"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02507A11" w14:textId="77777777">
        <w:trPr>
          <w:divId w:val="109321203"/>
        </w:trPr>
        <w:tc>
          <w:tcPr>
            <w:tcW w:w="250" w:type="pct"/>
            <w:tcBorders>
              <w:top w:val="nil"/>
              <w:left w:val="outset" w:sz="6" w:space="0" w:color="000000"/>
              <w:bottom w:val="nil"/>
              <w:right w:val="outset" w:sz="6" w:space="0" w:color="000000"/>
            </w:tcBorders>
            <w:vAlign w:val="center"/>
            <w:hideMark/>
          </w:tcPr>
          <w:p w14:paraId="433C2307"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5189211"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AA87DCD"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3CEF0368" w14:textId="77777777" w:rsidR="00000000" w:rsidRDefault="00BC1430">
            <w:pPr>
              <w:pStyle w:val="NormalWeb"/>
              <w:spacing w:line="270" w:lineRule="atLeast"/>
              <w:ind w:left="30" w:right="30"/>
            </w:pPr>
            <w:proofErr w:type="spellStart"/>
            <w:r>
              <w:t>Δλ</w:t>
            </w:r>
            <w:proofErr w:type="spellEnd"/>
            <w:r>
              <w:t xml:space="preserve"> = 1.56 (nm)</w:t>
            </w:r>
          </w:p>
        </w:tc>
        <w:tc>
          <w:tcPr>
            <w:tcW w:w="500" w:type="pct"/>
            <w:tcBorders>
              <w:top w:val="nil"/>
              <w:left w:val="outset" w:sz="6" w:space="0" w:color="000000"/>
              <w:bottom w:val="nil"/>
              <w:right w:val="outset" w:sz="6" w:space="0" w:color="000000"/>
            </w:tcBorders>
            <w:vAlign w:val="center"/>
            <w:hideMark/>
          </w:tcPr>
          <w:p w14:paraId="38626FC5"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669AE1"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74121AC"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646786DC"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2AD97F6"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8ABBABF"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3F27E6F6" w14:textId="77777777" w:rsidR="00000000" w:rsidRDefault="00BC1430">
            <w:pPr>
              <w:pStyle w:val="NormalWeb"/>
              <w:spacing w:line="270" w:lineRule="atLeast"/>
              <w:ind w:left="30" w:right="30"/>
            </w:pPr>
            <w:r>
              <w:t>λ = 486 + 1.56 = 488 (nm)</w:t>
            </w:r>
          </w:p>
        </w:tc>
        <w:tc>
          <w:tcPr>
            <w:tcW w:w="500" w:type="pct"/>
            <w:tcBorders>
              <w:top w:val="nil"/>
              <w:left w:val="outset" w:sz="6" w:space="0" w:color="000000"/>
              <w:bottom w:val="outset" w:sz="6" w:space="0" w:color="000000"/>
              <w:right w:val="outset" w:sz="6" w:space="0" w:color="000000"/>
            </w:tcBorders>
            <w:vAlign w:val="center"/>
            <w:hideMark/>
          </w:tcPr>
          <w:p w14:paraId="78D44055"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B4FC56"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67C595DA"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38B58054"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608F3E1"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080BEA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61EE430"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d</w:t>
            </w:r>
            <w:r>
              <w:rPr>
                <w:rFonts w:ascii="Helvetica" w:eastAsia="Times New Roman" w:hAnsi="Helvetica" w:cs="Helvetica"/>
                <w:sz w:val="18"/>
                <w:szCs w:val="18"/>
              </w:rPr>
              <w:t xml:space="preserve"> = 1.25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8F37A7D" wp14:editId="5FAEECF1">
                  <wp:extent cx="1097280" cy="274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0A24BEE9"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EBCB056"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4E5EBEBA"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2212B865"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338B942"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227E626"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7FB54373" w14:textId="77777777" w:rsidR="00000000" w:rsidRDefault="00BC1430">
            <w:pPr>
              <w:pStyle w:val="NormalWeb"/>
              <w:spacing w:line="270" w:lineRule="atLeast"/>
              <w:ind w:left="30" w:right="30"/>
            </w:pPr>
            <w:r>
              <w:t>θ = 51°</w:t>
            </w:r>
          </w:p>
        </w:tc>
        <w:tc>
          <w:tcPr>
            <w:tcW w:w="500" w:type="pct"/>
            <w:tcBorders>
              <w:top w:val="nil"/>
              <w:left w:val="outset" w:sz="6" w:space="0" w:color="000000"/>
              <w:bottom w:val="outset" w:sz="6" w:space="0" w:color="000000"/>
              <w:right w:val="outset" w:sz="6" w:space="0" w:color="000000"/>
            </w:tcBorders>
            <w:vAlign w:val="center"/>
            <w:hideMark/>
          </w:tcPr>
          <w:p w14:paraId="67E99886"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78D2F5D"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1 mark </w:t>
            </w:r>
            <w:r>
              <w:rPr>
                <w:rFonts w:ascii="Helvetica" w:eastAsia="Times New Roman" w:hAnsi="Helvetica" w:cs="Helvetica"/>
                <w:noProof/>
                <w:sz w:val="18"/>
                <w:szCs w:val="18"/>
              </w:rPr>
              <w:drawing>
                <wp:inline distT="0" distB="0" distL="0" distR="0" wp14:anchorId="54C4CA18" wp14:editId="1C89CDD1">
                  <wp:extent cx="1371600" cy="274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r>
              <w:rPr>
                <w:rFonts w:ascii="Helvetica" w:eastAsia="Times New Roman" w:hAnsi="Helvetica" w:cs="Helvetica"/>
                <w:sz w:val="18"/>
                <w:szCs w:val="18"/>
              </w:rPr>
              <w:t>; incorrect</w:t>
            </w:r>
            <w:r>
              <w:rPr>
                <w:rFonts w:ascii="Helvetica" w:eastAsia="Times New Roman" w:hAnsi="Helvetica" w:cs="Helvetica"/>
                <w:sz w:val="18"/>
                <w:szCs w:val="18"/>
              </w:rPr>
              <w:br/>
              <w:t>488 nm used instead of 486 nm.</w:t>
            </w:r>
          </w:p>
        </w:tc>
      </w:tr>
      <w:tr w:rsidR="00000000" w14:paraId="005F2238"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23C7CB66"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2D2DC20"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E5389D3"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DB2118" w14:textId="77777777" w:rsidR="00000000" w:rsidRDefault="00BC1430">
            <w:pPr>
              <w:pStyle w:val="NormalWeb"/>
              <w:spacing w:line="270" w:lineRule="atLeast"/>
              <w:ind w:left="30" w:right="30"/>
            </w:pPr>
            <w:r>
              <w:t>Dark matter / black holes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2916D75"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021163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anti-matter / dark energy</w:t>
            </w:r>
          </w:p>
        </w:tc>
      </w:tr>
      <w:tr w:rsidR="00000000" w14:paraId="39F37F71"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B05BB7"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4BB5D1C"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EFFD65"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BD90034"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EE9B60A"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F96DBB"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EA14DCD"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4D6CEA1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27</w:t>
            </w:r>
          </w:p>
        </w:tc>
        <w:tc>
          <w:tcPr>
            <w:tcW w:w="250" w:type="pct"/>
            <w:tcBorders>
              <w:top w:val="outset" w:sz="6" w:space="0" w:color="000000"/>
              <w:left w:val="outset" w:sz="6" w:space="0" w:color="000000"/>
              <w:bottom w:val="nil"/>
              <w:right w:val="outset" w:sz="6" w:space="0" w:color="000000"/>
            </w:tcBorders>
            <w:vAlign w:val="center"/>
            <w:hideMark/>
          </w:tcPr>
          <w:p w14:paraId="665D5E9A"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27032984"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F5C7230" w14:textId="77777777" w:rsidR="00000000" w:rsidRDefault="00BC1430">
            <w:pPr>
              <w:pStyle w:val="NormalWeb"/>
              <w:spacing w:line="270" w:lineRule="atLeast"/>
              <w:ind w:left="30" w:right="30"/>
            </w:pPr>
            <w:proofErr w:type="spellStart"/>
            <w:r>
              <w:t>λ</w:t>
            </w:r>
            <w:r>
              <w:rPr>
                <w:vertAlign w:val="subscript"/>
              </w:rPr>
              <w:t>max</w:t>
            </w:r>
            <w:proofErr w:type="spellEnd"/>
            <w:r>
              <w:t xml:space="preserve"> × </w:t>
            </w:r>
            <w:r>
              <w:rPr>
                <w:i/>
                <w:iCs/>
              </w:rPr>
              <w:t>T</w:t>
            </w:r>
            <w:r>
              <w:t xml:space="preserve"> </w:t>
            </w:r>
            <w:r>
              <w:t>should be constant if Wien’s law is obeyed.</w:t>
            </w:r>
          </w:p>
        </w:tc>
        <w:tc>
          <w:tcPr>
            <w:tcW w:w="500" w:type="pct"/>
            <w:tcBorders>
              <w:top w:val="outset" w:sz="6" w:space="0" w:color="000000"/>
              <w:left w:val="outset" w:sz="6" w:space="0" w:color="000000"/>
              <w:bottom w:val="nil"/>
              <w:right w:val="outset" w:sz="6" w:space="0" w:color="000000"/>
            </w:tcBorders>
            <w:vAlign w:val="center"/>
            <w:hideMark/>
          </w:tcPr>
          <w:p w14:paraId="58956EF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CF8153"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7A63AB78"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3D32AD08"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C24D39C"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BD7015C" w14:textId="77777777" w:rsidR="00000000" w:rsidRDefault="00BC1430">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525BD94C" w14:textId="77777777" w:rsidR="00000000" w:rsidRDefault="00BC1430">
            <w:pPr>
              <w:pStyle w:val="NormalWeb"/>
              <w:spacing w:line="270" w:lineRule="atLeast"/>
              <w:ind w:left="30" w:right="30"/>
            </w:pPr>
            <w:r>
              <w:t>At least data from three stars is used to carry out the test and a clear conclusion.</w:t>
            </w:r>
          </w:p>
        </w:tc>
        <w:tc>
          <w:tcPr>
            <w:tcW w:w="500" w:type="pct"/>
            <w:tcBorders>
              <w:top w:val="nil"/>
              <w:left w:val="outset" w:sz="6" w:space="0" w:color="000000"/>
              <w:bottom w:val="outset" w:sz="6" w:space="0" w:color="000000"/>
              <w:right w:val="outset" w:sz="6" w:space="0" w:color="000000"/>
            </w:tcBorders>
            <w:vAlign w:val="center"/>
            <w:hideMark/>
          </w:tcPr>
          <w:p w14:paraId="28AC1F43"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382155"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Ignore</w:t>
            </w:r>
            <w:r>
              <w:rPr>
                <w:rFonts w:ascii="Helvetica" w:eastAsia="Times New Roman" w:hAnsi="Helvetica" w:cs="Helvetica"/>
                <w:sz w:val="18"/>
                <w:szCs w:val="18"/>
              </w:rPr>
              <w:t xml:space="preserve"> POT</w:t>
            </w:r>
            <w:r>
              <w:rPr>
                <w:rFonts w:ascii="Helvetica" w:eastAsia="Times New Roman" w:hAnsi="Helvetica" w:cs="Helvetica"/>
                <w:sz w:val="18"/>
                <w:szCs w:val="18"/>
              </w:rPr>
              <w:br/>
            </w:r>
            <w:r>
              <w:rPr>
                <w:rFonts w:ascii="Helvetica" w:eastAsia="Times New Roman" w:hAnsi="Helvetica" w:cs="Helvetica"/>
                <w:b/>
                <w:bCs/>
                <w:sz w:val="18"/>
                <w:szCs w:val="18"/>
              </w:rPr>
              <w:t>Note</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λ</w:t>
            </w:r>
            <w:r>
              <w:rPr>
                <w:rFonts w:ascii="Helvetica" w:eastAsia="Times New Roman" w:hAnsi="Helvetica" w:cs="Helvetica"/>
                <w:sz w:val="18"/>
                <w:szCs w:val="18"/>
                <w:vertAlign w:val="subscript"/>
              </w:rPr>
              <w:t>max</w:t>
            </w:r>
            <w:proofErr w:type="spellEnd"/>
            <w:r>
              <w:rPr>
                <w:rFonts w:ascii="Helvetica" w:eastAsia="Times New Roman" w:hAnsi="Helvetica" w:cs="Helvetica"/>
                <w:sz w:val="18"/>
                <w:szCs w:val="18"/>
              </w:rPr>
              <w:t xml:space="preserve"> × </w:t>
            </w:r>
            <w:r>
              <w:rPr>
                <w:rFonts w:ascii="Helvetica" w:eastAsia="Times New Roman" w:hAnsi="Helvetica" w:cs="Helvetica"/>
                <w:i/>
                <w:iCs/>
                <w:sz w:val="18"/>
                <w:szCs w:val="18"/>
              </w:rPr>
              <w:t>T</w:t>
            </w:r>
            <w:r>
              <w:rPr>
                <w:rFonts w:ascii="Helvetica" w:eastAsia="Times New Roman" w:hAnsi="Helvetica" w:cs="Helvetica"/>
                <w:sz w:val="18"/>
                <w:szCs w:val="18"/>
              </w:rPr>
              <w:t xml:space="preserve"> values are 2.91 (× 10</w:t>
            </w:r>
            <w:r>
              <w:rPr>
                <w:rFonts w:ascii="Helvetica" w:eastAsia="Times New Roman" w:hAnsi="Helvetica" w:cs="Helvetica"/>
                <w:sz w:val="18"/>
                <w:szCs w:val="18"/>
                <w:vertAlign w:val="superscript"/>
              </w:rPr>
              <w:t>−3</w:t>
            </w:r>
            <w:r>
              <w:rPr>
                <w:rFonts w:ascii="Helvetica" w:eastAsia="Times New Roman" w:hAnsi="Helvetica" w:cs="Helvetica"/>
                <w:sz w:val="18"/>
                <w:szCs w:val="18"/>
              </w:rPr>
              <w:t>),</w:t>
            </w:r>
            <w:r>
              <w:rPr>
                <w:rFonts w:ascii="Helvetica" w:eastAsia="Times New Roman" w:hAnsi="Helvetica" w:cs="Helvetica"/>
                <w:sz w:val="18"/>
                <w:szCs w:val="18"/>
              </w:rPr>
              <w:br/>
              <w:t>2.91 (× 10</w:t>
            </w:r>
            <w:r>
              <w:rPr>
                <w:rFonts w:ascii="Helvetica" w:eastAsia="Times New Roman" w:hAnsi="Helvetica" w:cs="Helvetica"/>
                <w:sz w:val="18"/>
                <w:szCs w:val="18"/>
                <w:vertAlign w:val="superscript"/>
              </w:rPr>
              <w:t>−3</w:t>
            </w:r>
            <w:r>
              <w:rPr>
                <w:rFonts w:ascii="Helvetica" w:eastAsia="Times New Roman" w:hAnsi="Helvetica" w:cs="Helvetica"/>
                <w:sz w:val="18"/>
                <w:szCs w:val="18"/>
              </w:rPr>
              <w:t>), 2.88 (× 10</w:t>
            </w:r>
            <w:r>
              <w:rPr>
                <w:rFonts w:ascii="Helvetica" w:eastAsia="Times New Roman" w:hAnsi="Helvetica" w:cs="Helvetica"/>
                <w:sz w:val="18"/>
                <w:szCs w:val="18"/>
                <w:vertAlign w:val="superscript"/>
              </w:rPr>
              <w:t>−3</w:t>
            </w:r>
            <w:r>
              <w:rPr>
                <w:rFonts w:ascii="Helvetica" w:eastAsia="Times New Roman" w:hAnsi="Helvetica" w:cs="Helvetica"/>
                <w:sz w:val="18"/>
                <w:szCs w:val="18"/>
              </w:rPr>
              <w:t>) and 2.99 (× 10</w:t>
            </w:r>
            <w:r>
              <w:rPr>
                <w:rFonts w:ascii="Helvetica" w:eastAsia="Times New Roman" w:hAnsi="Helvetica" w:cs="Helvetica"/>
                <w:sz w:val="18"/>
                <w:szCs w:val="18"/>
                <w:vertAlign w:val="superscript"/>
              </w:rPr>
              <w:t>−3</w:t>
            </w:r>
            <w:r>
              <w:rPr>
                <w:rFonts w:ascii="Helvetica" w:eastAsia="Times New Roman" w:hAnsi="Helvetica" w:cs="Helvetica"/>
                <w:sz w:val="18"/>
                <w:szCs w:val="18"/>
              </w:rPr>
              <w:t>) − hence</w:t>
            </w:r>
            <w:r>
              <w:rPr>
                <w:rFonts w:ascii="Helvetica" w:eastAsia="Times New Roman" w:hAnsi="Helvetica" w:cs="Helvetica"/>
                <w:sz w:val="18"/>
                <w:szCs w:val="18"/>
              </w:rPr>
              <w:br/>
            </w:r>
            <w:r>
              <w:rPr>
                <w:rFonts w:ascii="Helvetica" w:eastAsia="Times New Roman" w:hAnsi="Helvetica" w:cs="Helvetica"/>
                <w:sz w:val="18"/>
                <w:szCs w:val="18"/>
              </w:rPr>
              <w:t>expect ‘</w:t>
            </w:r>
            <w:r>
              <w:rPr>
                <w:rFonts w:ascii="Helvetica" w:eastAsia="Times New Roman" w:hAnsi="Helvetica" w:cs="Helvetica"/>
                <w:i/>
                <w:iCs/>
                <w:sz w:val="18"/>
                <w:szCs w:val="18"/>
              </w:rPr>
              <w:t>yes the law is obeyed’</w:t>
            </w:r>
            <w:r>
              <w:rPr>
                <w:rFonts w:ascii="Helvetica" w:eastAsia="Times New Roman" w:hAnsi="Helvetica" w:cs="Helvetica"/>
                <w:sz w:val="18"/>
                <w:szCs w:val="18"/>
              </w:rPr>
              <w:t>.</w:t>
            </w:r>
          </w:p>
        </w:tc>
      </w:tr>
      <w:tr w:rsidR="00000000" w14:paraId="1BC6E0EC"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5CB60285"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4D8B7FC2"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7BB10E57"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528009C7" w14:textId="77777777" w:rsidR="00000000" w:rsidRDefault="00BC1430">
            <w:pPr>
              <w:pStyle w:val="NormalWeb"/>
              <w:spacing w:line="270" w:lineRule="atLeast"/>
              <w:ind w:left="30" w:right="30"/>
            </w:pPr>
            <w:r>
              <w:t>distance = 550 × 9.5 × 10</w:t>
            </w:r>
            <w:r>
              <w:rPr>
                <w:vertAlign w:val="superscript"/>
              </w:rPr>
              <w:t>15</w:t>
            </w:r>
            <w:r>
              <w:t xml:space="preserve"> (m)</w:t>
            </w:r>
          </w:p>
        </w:tc>
        <w:tc>
          <w:tcPr>
            <w:tcW w:w="500" w:type="pct"/>
            <w:tcBorders>
              <w:top w:val="outset" w:sz="6" w:space="0" w:color="000000"/>
              <w:left w:val="outset" w:sz="6" w:space="0" w:color="000000"/>
              <w:bottom w:val="nil"/>
              <w:right w:val="outset" w:sz="6" w:space="0" w:color="000000"/>
            </w:tcBorders>
            <w:vAlign w:val="center"/>
            <w:hideMark/>
          </w:tcPr>
          <w:p w14:paraId="1503FFF9"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7F9D6A"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4C332826" w14:textId="77777777">
        <w:trPr>
          <w:divId w:val="109321203"/>
        </w:trPr>
        <w:tc>
          <w:tcPr>
            <w:tcW w:w="250" w:type="pct"/>
            <w:tcBorders>
              <w:top w:val="nil"/>
              <w:left w:val="outset" w:sz="6" w:space="0" w:color="000000"/>
              <w:bottom w:val="nil"/>
              <w:right w:val="outset" w:sz="6" w:space="0" w:color="000000"/>
            </w:tcBorders>
            <w:vAlign w:val="center"/>
            <w:hideMark/>
          </w:tcPr>
          <w:p w14:paraId="37AF896A"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4376C84"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D4AE8F5"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7DD7D325"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DA98F42" wp14:editId="1CE9C9FE">
                  <wp:extent cx="1645920" cy="182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920" cy="18288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5BCC31F8"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3A5D6ED"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12BBA290"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619822C7"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47B187E"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1675857"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14B4CEC9"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L</w:t>
            </w:r>
            <w:r>
              <w:rPr>
                <w:rFonts w:ascii="Helvetica" w:eastAsia="Times New Roman" w:hAnsi="Helvetica" w:cs="Helvetica"/>
                <w:sz w:val="18"/>
                <w:szCs w:val="18"/>
              </w:rPr>
              <w:t xml:space="preserve"> = 2.2 × 10</w:t>
            </w:r>
            <w:r>
              <w:rPr>
                <w:rFonts w:ascii="Helvetica" w:eastAsia="Times New Roman" w:hAnsi="Helvetica" w:cs="Helvetica"/>
                <w:sz w:val="18"/>
                <w:szCs w:val="18"/>
                <w:vertAlign w:val="superscript"/>
              </w:rPr>
              <w:t>31</w:t>
            </w:r>
            <w:r>
              <w:rPr>
                <w:rFonts w:ascii="Helvetica" w:eastAsia="Times New Roman" w:hAnsi="Helvetica" w:cs="Helvetica"/>
                <w:sz w:val="18"/>
                <w:szCs w:val="18"/>
              </w:rPr>
              <w:t xml:space="preserve"> (W)</w:t>
            </w:r>
          </w:p>
        </w:tc>
        <w:tc>
          <w:tcPr>
            <w:tcW w:w="500" w:type="pct"/>
            <w:tcBorders>
              <w:top w:val="nil"/>
              <w:left w:val="outset" w:sz="6" w:space="0" w:color="000000"/>
              <w:bottom w:val="outset" w:sz="6" w:space="0" w:color="000000"/>
              <w:right w:val="outset" w:sz="6" w:space="0" w:color="000000"/>
            </w:tcBorders>
            <w:vAlign w:val="center"/>
            <w:hideMark/>
          </w:tcPr>
          <w:p w14:paraId="776DABF0"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56A1BDC"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6FE8C08E"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43582768"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7ECAA5B"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D503C4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4A2533C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FF6E838" wp14:editId="4E37891B">
                  <wp:extent cx="731520" cy="274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4393A5B4" wp14:editId="1248BC84">
                  <wp:extent cx="1645920" cy="3657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103F434A"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6052EF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Possible</w:t>
            </w:r>
            <w:r>
              <w:rPr>
                <w:rFonts w:ascii="Helvetica" w:eastAsia="Times New Roman" w:hAnsi="Helvetica" w:cs="Helvetica"/>
                <w:sz w:val="18"/>
                <w:szCs w:val="18"/>
              </w:rPr>
              <w:t xml:space="preserve"> ECF from </w:t>
            </w:r>
            <w:r>
              <w:rPr>
                <w:rFonts w:ascii="Helvetica" w:eastAsia="Times New Roman" w:hAnsi="Helvetica" w:cs="Helvetica"/>
                <w:b/>
                <w:bCs/>
                <w:sz w:val="18"/>
                <w:szCs w:val="18"/>
              </w:rPr>
              <w:t>(</w:t>
            </w:r>
            <w:proofErr w:type="spellStart"/>
            <w:r>
              <w:rPr>
                <w:rFonts w:ascii="Helvetica" w:eastAsia="Times New Roman" w:hAnsi="Helvetica" w:cs="Helvetica"/>
                <w:b/>
                <w:bCs/>
                <w:sz w:val="18"/>
                <w:szCs w:val="18"/>
              </w:rPr>
              <w:t>i</w:t>
            </w:r>
            <w:proofErr w:type="spellEnd"/>
            <w:r>
              <w:rPr>
                <w:rFonts w:ascii="Helvetica" w:eastAsia="Times New Roman" w:hAnsi="Helvetica" w:cs="Helvetica"/>
                <w:b/>
                <w:bCs/>
                <w:sz w:val="18"/>
                <w:szCs w:val="18"/>
              </w:rPr>
              <w:t>)</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any subject</w:t>
            </w:r>
          </w:p>
        </w:tc>
      </w:tr>
      <w:tr w:rsidR="00000000" w14:paraId="4970A1E0"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4F2FF235"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7D6BC75F"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ACC8BD6"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041D623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r</w:t>
            </w:r>
            <w:r>
              <w:rPr>
                <w:rFonts w:ascii="Helvetica" w:eastAsia="Times New Roman" w:hAnsi="Helvetica" w:cs="Helvetica"/>
                <w:sz w:val="18"/>
                <w:szCs w:val="18"/>
              </w:rPr>
              <w:t xml:space="preserve"> = 5.8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(m)</w:t>
            </w:r>
          </w:p>
        </w:tc>
        <w:tc>
          <w:tcPr>
            <w:tcW w:w="500" w:type="pct"/>
            <w:tcBorders>
              <w:top w:val="nil"/>
              <w:left w:val="outset" w:sz="6" w:space="0" w:color="000000"/>
              <w:bottom w:val="outset" w:sz="6" w:space="0" w:color="000000"/>
              <w:right w:val="outset" w:sz="6" w:space="0" w:color="000000"/>
            </w:tcBorders>
            <w:vAlign w:val="center"/>
            <w:hideMark/>
          </w:tcPr>
          <w:p w14:paraId="764CB648"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F9E91B"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5CA0DC5D"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00FEEBF7"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EAF112F"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D332998"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1ECF7247" w14:textId="77777777" w:rsidR="00000000" w:rsidRDefault="00BC1430">
            <w:pPr>
              <w:pStyle w:val="NormalWeb"/>
              <w:spacing w:line="270" w:lineRule="atLeast"/>
              <w:ind w:left="30" w:right="30"/>
            </w:pPr>
            <w:r>
              <w:t>mass = 4.4 × 10</w:t>
            </w:r>
            <w:r>
              <w:rPr>
                <w:vertAlign w:val="superscript"/>
              </w:rPr>
              <w:t>−</w:t>
            </w:r>
            <w:r>
              <w:rPr>
                <w:vertAlign w:val="superscript"/>
              </w:rPr>
              <w:t>5</w:t>
            </w:r>
            <w:r>
              <w:t xml:space="preserve"> × 4/3π × (5.8 × 10</w:t>
            </w:r>
            <w:r>
              <w:rPr>
                <w:vertAlign w:val="superscript"/>
              </w:rPr>
              <w:t>11</w:t>
            </w:r>
            <w:r>
              <w:t>)</w:t>
            </w:r>
            <w:r>
              <w:rPr>
                <w:vertAlign w:val="superscript"/>
              </w:rPr>
              <w:t>3</w:t>
            </w:r>
            <w:r>
              <w:br/>
            </w:r>
            <w:r>
              <w:br/>
            </w:r>
            <w:r>
              <w:rPr>
                <w:noProof/>
              </w:rPr>
              <w:drawing>
                <wp:inline distT="0" distB="0" distL="0" distR="0" wp14:anchorId="0B74CA6E" wp14:editId="1A869376">
                  <wp:extent cx="1920240" cy="27432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0240" cy="27432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175FE14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451AE84"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Possible</w:t>
            </w:r>
            <w:r>
              <w:rPr>
                <w:rFonts w:ascii="Helvetica" w:eastAsia="Times New Roman" w:hAnsi="Helvetica" w:cs="Helvetica"/>
                <w:sz w:val="18"/>
                <w:szCs w:val="18"/>
              </w:rPr>
              <w:t xml:space="preserve"> ECF from </w:t>
            </w:r>
            <w:r>
              <w:rPr>
                <w:rFonts w:ascii="Helvetica" w:eastAsia="Times New Roman" w:hAnsi="Helvetica" w:cs="Helvetica"/>
                <w:b/>
                <w:bCs/>
                <w:sz w:val="18"/>
                <w:szCs w:val="18"/>
              </w:rPr>
              <w:t>(ii)</w:t>
            </w:r>
          </w:p>
        </w:tc>
      </w:tr>
      <w:tr w:rsidR="00000000" w14:paraId="60F89A3D"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2232B088"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0DAB1598"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76826E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71AA79EF"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g</w:t>
            </w:r>
            <w:r>
              <w:rPr>
                <w:rFonts w:ascii="Helvetica" w:eastAsia="Times New Roman" w:hAnsi="Helvetica" w:cs="Helvetica"/>
                <w:sz w:val="18"/>
                <w:szCs w:val="18"/>
              </w:rPr>
              <w:t xml:space="preserve"> = 7.1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(N kg</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nil"/>
              <w:left w:val="outset" w:sz="6" w:space="0" w:color="000000"/>
              <w:bottom w:val="outset" w:sz="6" w:space="0" w:color="000000"/>
              <w:right w:val="outset" w:sz="6" w:space="0" w:color="000000"/>
            </w:tcBorders>
            <w:vAlign w:val="center"/>
            <w:hideMark/>
          </w:tcPr>
          <w:p w14:paraId="3414C13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B45D492"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29CDF578"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41EEA7"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6D4400"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D68AD8"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9947F4"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6A1A0E"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7670B1"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30623BC"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5D4EB4CA"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28</w:t>
            </w:r>
          </w:p>
        </w:tc>
        <w:tc>
          <w:tcPr>
            <w:tcW w:w="250" w:type="pct"/>
            <w:tcBorders>
              <w:top w:val="outset" w:sz="6" w:space="0" w:color="000000"/>
              <w:left w:val="outset" w:sz="6" w:space="0" w:color="000000"/>
              <w:bottom w:val="nil"/>
              <w:right w:val="outset" w:sz="6" w:space="0" w:color="000000"/>
            </w:tcBorders>
            <w:vAlign w:val="center"/>
            <w:hideMark/>
          </w:tcPr>
          <w:p w14:paraId="2F7A8C11"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0B5C241F"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68E278B9" w14:textId="77777777" w:rsidR="00000000" w:rsidRDefault="00BC1430">
            <w:pPr>
              <w:pStyle w:val="NormalWeb"/>
              <w:spacing w:line="270" w:lineRule="atLeast"/>
              <w:ind w:left="30" w:right="30"/>
            </w:pPr>
            <w:r>
              <w:t xml:space="preserve">E = </w:t>
            </w:r>
            <w:proofErr w:type="spellStart"/>
            <w:r>
              <w:t>hc</w:t>
            </w:r>
            <w:proofErr w:type="spellEnd"/>
            <w:r>
              <w:t xml:space="preserve">/λ; </w:t>
            </w:r>
            <w:proofErr w:type="spellStart"/>
            <w:r>
              <w:t>Δ</w:t>
            </w:r>
            <w:r>
              <w:rPr>
                <w:i/>
                <w:iCs/>
              </w:rPr>
              <w:t>ε</w:t>
            </w:r>
            <w:proofErr w:type="spellEnd"/>
            <w:r>
              <w:t xml:space="preserve"> = E1 − E</w:t>
            </w:r>
            <w:r>
              <w:rPr>
                <w:vertAlign w:val="subscript"/>
              </w:rPr>
              <w:t>2</w:t>
            </w:r>
            <w:r>
              <w:t xml:space="preserve"> = </w:t>
            </w:r>
            <w:proofErr w:type="spellStart"/>
            <w:r>
              <w:t>hcΔλ</w:t>
            </w:r>
            <w:proofErr w:type="spellEnd"/>
            <w:r>
              <w:t>/λ</w:t>
            </w:r>
            <w:r>
              <w:rPr>
                <w:vertAlign w:val="superscript"/>
              </w:rPr>
              <w:t>2</w:t>
            </w:r>
          </w:p>
        </w:tc>
        <w:tc>
          <w:tcPr>
            <w:tcW w:w="500" w:type="pct"/>
            <w:tcBorders>
              <w:top w:val="outset" w:sz="6" w:space="0" w:color="000000"/>
              <w:left w:val="outset" w:sz="6" w:space="0" w:color="000000"/>
              <w:bottom w:val="nil"/>
              <w:right w:val="outset" w:sz="6" w:space="0" w:color="000000"/>
            </w:tcBorders>
            <w:vAlign w:val="center"/>
            <w:hideMark/>
          </w:tcPr>
          <w:p w14:paraId="533E4BA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E8A4C7"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calculation of E = </w:t>
            </w:r>
            <w:proofErr w:type="spellStart"/>
            <w:r>
              <w:rPr>
                <w:rFonts w:ascii="Helvetica" w:eastAsia="Times New Roman" w:hAnsi="Helvetica" w:cs="Helvetica"/>
                <w:sz w:val="18"/>
                <w:szCs w:val="18"/>
              </w:rPr>
              <w:t>hc</w:t>
            </w:r>
            <w:proofErr w:type="spellEnd"/>
            <w:r>
              <w:rPr>
                <w:rFonts w:ascii="Helvetica" w:eastAsia="Times New Roman" w:hAnsi="Helvetica" w:cs="Helvetica"/>
                <w:sz w:val="18"/>
                <w:szCs w:val="18"/>
              </w:rPr>
              <w:t>/λ twice and difference taken</w:t>
            </w:r>
          </w:p>
        </w:tc>
      </w:tr>
      <w:tr w:rsidR="00000000" w14:paraId="7A08EC56" w14:textId="77777777">
        <w:trPr>
          <w:divId w:val="109321203"/>
        </w:trPr>
        <w:tc>
          <w:tcPr>
            <w:tcW w:w="250" w:type="pct"/>
            <w:tcBorders>
              <w:top w:val="nil"/>
              <w:left w:val="outset" w:sz="6" w:space="0" w:color="000000"/>
              <w:bottom w:val="nil"/>
              <w:right w:val="outset" w:sz="6" w:space="0" w:color="000000"/>
            </w:tcBorders>
            <w:vAlign w:val="center"/>
            <w:hideMark/>
          </w:tcPr>
          <w:p w14:paraId="2D95BB0A"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64353D02"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9724F6A"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615D7F9B" w14:textId="77777777" w:rsidR="00000000" w:rsidRDefault="00BC1430">
            <w:pPr>
              <w:pStyle w:val="NormalWeb"/>
              <w:spacing w:line="270" w:lineRule="atLeast"/>
              <w:ind w:left="30" w:right="30"/>
            </w:pPr>
            <w:proofErr w:type="spellStart"/>
            <w:r>
              <w:t>Δ</w:t>
            </w:r>
            <w:r>
              <w:rPr>
                <w:i/>
                <w:iCs/>
              </w:rPr>
              <w:t>ε</w:t>
            </w:r>
            <w:proofErr w:type="spellEnd"/>
            <w:r>
              <w:t xml:space="preserve"> = 6.63 × 10</w:t>
            </w:r>
            <w:r>
              <w:rPr>
                <w:vertAlign w:val="superscript"/>
              </w:rPr>
              <w:t>−</w:t>
            </w:r>
            <w:r>
              <w:rPr>
                <w:vertAlign w:val="superscript"/>
              </w:rPr>
              <w:t>34</w:t>
            </w:r>
            <w:r>
              <w:t xml:space="preserve"> × 3 × 10</w:t>
            </w:r>
            <w:r>
              <w:rPr>
                <w:vertAlign w:val="superscript"/>
              </w:rPr>
              <w:t>8</w:t>
            </w:r>
            <w:r>
              <w:t xml:space="preserve"> × 0.6 × 10</w:t>
            </w:r>
            <w:r>
              <w:rPr>
                <w:vertAlign w:val="superscript"/>
              </w:rPr>
              <w:t>−</w:t>
            </w:r>
            <w:r>
              <w:rPr>
                <w:vertAlign w:val="superscript"/>
              </w:rPr>
              <w:t>9</w:t>
            </w:r>
            <w:r>
              <w:t>/ 5.9</w:t>
            </w:r>
            <w:r>
              <w:rPr>
                <w:vertAlign w:val="superscript"/>
              </w:rPr>
              <w:t>2</w:t>
            </w:r>
            <w:r>
              <w:t xml:space="preserve"> × 10</w:t>
            </w:r>
            <w:r>
              <w:rPr>
                <w:vertAlign w:val="superscript"/>
              </w:rPr>
              <w:t>−</w:t>
            </w:r>
            <w:r>
              <w:rPr>
                <w:vertAlign w:val="superscript"/>
              </w:rPr>
              <w:t>14</w:t>
            </w:r>
          </w:p>
        </w:tc>
        <w:tc>
          <w:tcPr>
            <w:tcW w:w="500" w:type="pct"/>
            <w:tcBorders>
              <w:top w:val="nil"/>
              <w:left w:val="outset" w:sz="6" w:space="0" w:color="000000"/>
              <w:bottom w:val="nil"/>
              <w:right w:val="outset" w:sz="6" w:space="0" w:color="000000"/>
            </w:tcBorders>
            <w:vAlign w:val="center"/>
            <w:hideMark/>
          </w:tcPr>
          <w:p w14:paraId="5AF53EF0"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D7C7108"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7305E3AC"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435F946E"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4CE1D19"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23F1975"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39C05B05" w14:textId="77777777" w:rsidR="00000000" w:rsidRDefault="00BC1430">
            <w:pPr>
              <w:pStyle w:val="NormalWeb"/>
              <w:spacing w:line="270" w:lineRule="atLeast"/>
              <w:ind w:left="30" w:right="30"/>
            </w:pPr>
            <w:proofErr w:type="spellStart"/>
            <w:r>
              <w:t>Δ</w:t>
            </w:r>
            <w:r>
              <w:rPr>
                <w:i/>
                <w:iCs/>
              </w:rPr>
              <w:t>ε</w:t>
            </w:r>
            <w:proofErr w:type="spellEnd"/>
            <w:r>
              <w:t xml:space="preserve"> = 3.4 × 10</w:t>
            </w:r>
            <w:r>
              <w:rPr>
                <w:vertAlign w:val="superscript"/>
              </w:rPr>
              <w:t>−</w:t>
            </w:r>
            <w:r>
              <w:rPr>
                <w:vertAlign w:val="superscript"/>
              </w:rPr>
              <w:t>22</w:t>
            </w:r>
            <w:r>
              <w:t xml:space="preserve"> (J)</w:t>
            </w:r>
          </w:p>
        </w:tc>
        <w:tc>
          <w:tcPr>
            <w:tcW w:w="500" w:type="pct"/>
            <w:tcBorders>
              <w:top w:val="nil"/>
              <w:left w:val="outset" w:sz="6" w:space="0" w:color="000000"/>
              <w:bottom w:val="outset" w:sz="6" w:space="0" w:color="000000"/>
              <w:right w:val="outset" w:sz="6" w:space="0" w:color="000000"/>
            </w:tcBorders>
            <w:vAlign w:val="center"/>
            <w:hideMark/>
          </w:tcPr>
          <w:p w14:paraId="2370AD87"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4BDDE4C"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68B19C83" w14:textId="77777777">
        <w:trPr>
          <w:divId w:val="109321203"/>
        </w:trPr>
        <w:tc>
          <w:tcPr>
            <w:tcW w:w="250" w:type="pct"/>
            <w:tcBorders>
              <w:top w:val="outset" w:sz="6" w:space="0" w:color="000000"/>
              <w:left w:val="outset" w:sz="6" w:space="0" w:color="000000"/>
              <w:bottom w:val="nil"/>
              <w:right w:val="outset" w:sz="6" w:space="0" w:color="000000"/>
            </w:tcBorders>
            <w:vAlign w:val="center"/>
            <w:hideMark/>
          </w:tcPr>
          <w:p w14:paraId="43FC2410"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B0046EA"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4AD5554"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58AF3495" w14:textId="77777777" w:rsidR="00000000" w:rsidRDefault="00BC1430">
            <w:pPr>
              <w:pStyle w:val="NormalWeb"/>
              <w:spacing w:line="270" w:lineRule="atLeast"/>
              <w:ind w:left="30" w:right="30"/>
            </w:pPr>
            <w:r>
              <w:t xml:space="preserve">sin θ = </w:t>
            </w:r>
            <w:proofErr w:type="spellStart"/>
            <w:r>
              <w:t>nλ</w:t>
            </w:r>
            <w:proofErr w:type="spellEnd"/>
            <w:r>
              <w:t>/d; 1/d = 3 × 10</w:t>
            </w:r>
            <w:r>
              <w:rPr>
                <w:vertAlign w:val="superscript"/>
              </w:rPr>
              <w:t>5</w:t>
            </w:r>
            <w:r>
              <w:t xml:space="preserve"> (m</w:t>
            </w:r>
            <w:r>
              <w:rPr>
                <w:vertAlign w:val="superscript"/>
              </w:rPr>
              <w:t>−</w:t>
            </w:r>
            <w:r>
              <w:rPr>
                <w:vertAlign w:val="superscript"/>
              </w:rPr>
              <w:t>1</w:t>
            </w:r>
            <w:r>
              <w:t>)</w:t>
            </w:r>
          </w:p>
        </w:tc>
        <w:tc>
          <w:tcPr>
            <w:tcW w:w="500" w:type="pct"/>
            <w:tcBorders>
              <w:top w:val="outset" w:sz="6" w:space="0" w:color="000000"/>
              <w:left w:val="outset" w:sz="6" w:space="0" w:color="000000"/>
              <w:bottom w:val="nil"/>
              <w:right w:val="outset" w:sz="6" w:space="0" w:color="000000"/>
            </w:tcBorders>
            <w:vAlign w:val="center"/>
            <w:hideMark/>
          </w:tcPr>
          <w:p w14:paraId="5481136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6D1C64E" w14:textId="77777777" w:rsidR="00000000" w:rsidRDefault="00BC1430">
            <w:pPr>
              <w:spacing w:before="15" w:after="15" w:line="270" w:lineRule="atLeast"/>
              <w:ind w:left="15" w:right="15"/>
              <w:jc w:val="center"/>
              <w:rPr>
                <w:rFonts w:ascii="Helvetica" w:eastAsia="Times New Roman" w:hAnsi="Helvetica" w:cs="Helvetica"/>
                <w:sz w:val="18"/>
                <w:szCs w:val="18"/>
              </w:rPr>
            </w:pPr>
          </w:p>
        </w:tc>
      </w:tr>
      <w:tr w:rsidR="00000000" w14:paraId="294ADB02" w14:textId="77777777">
        <w:trPr>
          <w:divId w:val="109321203"/>
        </w:trPr>
        <w:tc>
          <w:tcPr>
            <w:tcW w:w="250" w:type="pct"/>
            <w:tcBorders>
              <w:top w:val="nil"/>
              <w:left w:val="outset" w:sz="6" w:space="0" w:color="000000"/>
              <w:bottom w:val="nil"/>
              <w:right w:val="outset" w:sz="6" w:space="0" w:color="000000"/>
            </w:tcBorders>
            <w:vAlign w:val="center"/>
            <w:hideMark/>
          </w:tcPr>
          <w:p w14:paraId="00CE494D"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4DEBE2E"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032AED2"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636997E5" w14:textId="77777777" w:rsidR="00000000" w:rsidRDefault="00BC1430">
            <w:pPr>
              <w:pStyle w:val="NormalWeb"/>
              <w:spacing w:line="270" w:lineRule="atLeast"/>
              <w:ind w:left="30" w:right="30"/>
            </w:pPr>
            <w:r>
              <w:t>θ</w:t>
            </w:r>
            <w:r>
              <w:rPr>
                <w:vertAlign w:val="subscript"/>
              </w:rPr>
              <w:t>1</w:t>
            </w:r>
            <w:r>
              <w:t xml:space="preserve"> − θ</w:t>
            </w:r>
            <w:r>
              <w:rPr>
                <w:vertAlign w:val="subscript"/>
              </w:rPr>
              <w:t>2</w:t>
            </w:r>
            <w:r>
              <w:t xml:space="preserve"> = sin</w:t>
            </w:r>
            <w:r>
              <w:rPr>
                <w:vertAlign w:val="superscript"/>
              </w:rPr>
              <w:t>−</w:t>
            </w:r>
            <w:r>
              <w:rPr>
                <w:vertAlign w:val="superscript"/>
              </w:rPr>
              <w:t>1</w:t>
            </w:r>
            <w:r>
              <w:t xml:space="preserve"> (2 × 589.6 × 3 × 10</w:t>
            </w:r>
            <w:r>
              <w:rPr>
                <w:vertAlign w:val="superscript"/>
              </w:rPr>
              <w:t>−</w:t>
            </w:r>
            <w:r>
              <w:rPr>
                <w:vertAlign w:val="superscript"/>
              </w:rPr>
              <w:t>4</w:t>
            </w:r>
            <w:r>
              <w:t>) − sin</w:t>
            </w:r>
            <w:r>
              <w:rPr>
                <w:vertAlign w:val="superscript"/>
              </w:rPr>
              <w:t>−</w:t>
            </w:r>
            <w:r>
              <w:rPr>
                <w:vertAlign w:val="superscript"/>
              </w:rPr>
              <w:t>1</w:t>
            </w:r>
            <w:r>
              <w:t xml:space="preserve"> (2 × 589 × 3 </w:t>
            </w:r>
            <w:r>
              <w:t>× 10</w:t>
            </w:r>
            <w:r>
              <w:rPr>
                <w:vertAlign w:val="superscript"/>
              </w:rPr>
              <w:t>−</w:t>
            </w:r>
            <w:r>
              <w:rPr>
                <w:vertAlign w:val="superscript"/>
              </w:rPr>
              <w:t>4</w:t>
            </w:r>
            <w:r>
              <w:t>)</w:t>
            </w:r>
          </w:p>
        </w:tc>
        <w:tc>
          <w:tcPr>
            <w:tcW w:w="500" w:type="pct"/>
            <w:tcBorders>
              <w:top w:val="nil"/>
              <w:left w:val="outset" w:sz="6" w:space="0" w:color="000000"/>
              <w:bottom w:val="nil"/>
              <w:right w:val="outset" w:sz="6" w:space="0" w:color="000000"/>
            </w:tcBorders>
            <w:vAlign w:val="center"/>
            <w:hideMark/>
          </w:tcPr>
          <w:p w14:paraId="64F51277"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8D25D1D"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or</w:t>
            </w:r>
            <w:r>
              <w:rPr>
                <w:rFonts w:ascii="Helvetica" w:eastAsia="Times New Roman" w:hAnsi="Helvetica" w:cs="Helvetica"/>
                <w:sz w:val="18"/>
                <w:szCs w:val="18"/>
              </w:rPr>
              <w:t xml:space="preserve"> similar</w:t>
            </w:r>
          </w:p>
        </w:tc>
      </w:tr>
      <w:tr w:rsidR="00000000" w14:paraId="463B5D3E" w14:textId="77777777">
        <w:trPr>
          <w:divId w:val="109321203"/>
        </w:trPr>
        <w:tc>
          <w:tcPr>
            <w:tcW w:w="250" w:type="pct"/>
            <w:tcBorders>
              <w:top w:val="nil"/>
              <w:left w:val="outset" w:sz="6" w:space="0" w:color="000000"/>
              <w:bottom w:val="outset" w:sz="6" w:space="0" w:color="000000"/>
              <w:right w:val="outset" w:sz="6" w:space="0" w:color="000000"/>
            </w:tcBorders>
            <w:vAlign w:val="center"/>
            <w:hideMark/>
          </w:tcPr>
          <w:p w14:paraId="37C09B6B"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73171A7B" w14:textId="77777777" w:rsidR="00000000" w:rsidRDefault="00BC1430">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85FCCE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6E43B8AA" w14:textId="77777777" w:rsidR="00000000" w:rsidRDefault="00BC1430">
            <w:pPr>
              <w:pStyle w:val="NormalWeb"/>
              <w:spacing w:line="270" w:lineRule="atLeast"/>
              <w:ind w:left="30" w:right="30"/>
            </w:pPr>
            <w:r>
              <w:t>θ</w:t>
            </w:r>
            <w:r>
              <w:rPr>
                <w:vertAlign w:val="subscript"/>
              </w:rPr>
              <w:t>1</w:t>
            </w:r>
            <w:r>
              <w:t xml:space="preserve"> − θ</w:t>
            </w:r>
            <w:r>
              <w:rPr>
                <w:vertAlign w:val="subscript"/>
              </w:rPr>
              <w:t>2</w:t>
            </w:r>
            <w:r>
              <w:t xml:space="preserve"> = 20.717 − 20. 695 = 0.022</w:t>
            </w:r>
            <w:r>
              <w:rPr>
                <w:vertAlign w:val="superscript"/>
              </w:rPr>
              <w:t>0</w:t>
            </w:r>
          </w:p>
        </w:tc>
        <w:tc>
          <w:tcPr>
            <w:tcW w:w="500" w:type="pct"/>
            <w:tcBorders>
              <w:top w:val="nil"/>
              <w:left w:val="outset" w:sz="6" w:space="0" w:color="000000"/>
              <w:bottom w:val="outset" w:sz="6" w:space="0" w:color="000000"/>
              <w:right w:val="outset" w:sz="6" w:space="0" w:color="000000"/>
            </w:tcBorders>
            <w:vAlign w:val="center"/>
            <w:hideMark/>
          </w:tcPr>
          <w:p w14:paraId="3710454C" w14:textId="77777777" w:rsidR="00000000" w:rsidRDefault="00BC1430">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3F520C"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20.72 − 20.70</w:t>
            </w:r>
          </w:p>
        </w:tc>
      </w:tr>
      <w:tr w:rsidR="00000000" w14:paraId="0A72390C"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74E6EB"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CBA595"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9C014C"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BEA94FB"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6228E4"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DC78627"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A61D572"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5B0341A6"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6FA514D"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0DC233"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6E00673"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u w:val="single"/>
              </w:rPr>
              <w:t>electro</w:t>
            </w:r>
            <w:r>
              <w:rPr>
                <w:rFonts w:ascii="Helvetica" w:eastAsia="Times New Roman" w:hAnsi="Helvetica" w:cs="Helvetica"/>
                <w:sz w:val="18"/>
                <w:szCs w:val="18"/>
                <w:u w:val="single"/>
              </w:rPr>
              <w:t>n</w:t>
            </w:r>
            <w:r>
              <w:rPr>
                <w:rFonts w:ascii="Helvetica" w:eastAsia="Times New Roman" w:hAnsi="Helvetica" w:cs="Helvetica"/>
                <w:sz w:val="18"/>
                <w:szCs w:val="18"/>
              </w:rPr>
              <w:t xml:space="preserve"> bound to nucleus / represents energy</w:t>
            </w:r>
            <w:r>
              <w:rPr>
                <w:rFonts w:ascii="Helvetica" w:eastAsia="Times New Roman" w:hAnsi="Helvetica" w:cs="Helvetica"/>
                <w:sz w:val="18"/>
                <w:szCs w:val="18"/>
              </w:rPr>
              <w:t xml:space="preserve"> </w:t>
            </w:r>
            <w:r>
              <w:rPr>
                <w:rFonts w:ascii="Helvetica" w:eastAsia="Times New Roman" w:hAnsi="Helvetica" w:cs="Helvetica"/>
                <w:sz w:val="18"/>
                <w:szCs w:val="18"/>
                <w:u w:val="single"/>
              </w:rPr>
              <w:t>electro</w:t>
            </w:r>
            <w:r>
              <w:rPr>
                <w:rFonts w:ascii="Helvetica" w:eastAsia="Times New Roman" w:hAnsi="Helvetica" w:cs="Helvetica"/>
                <w:sz w:val="18"/>
                <w:szCs w:val="18"/>
                <w:u w:val="single"/>
              </w:rPr>
              <w:t>n</w:t>
            </w:r>
            <w:r>
              <w:rPr>
                <w:rFonts w:ascii="Helvetica" w:eastAsia="Times New Roman" w:hAnsi="Helvetica" w:cs="Helvetica"/>
                <w:sz w:val="18"/>
                <w:szCs w:val="18"/>
              </w:rPr>
              <w:t xml:space="preserve"> must gain to leave the atom / total energy of</w:t>
            </w:r>
            <w:r>
              <w:rPr>
                <w:rFonts w:ascii="Helvetica" w:eastAsia="Times New Roman" w:hAnsi="Helvetica" w:cs="Helvetica"/>
                <w:sz w:val="18"/>
                <w:szCs w:val="18"/>
              </w:rPr>
              <w:t xml:space="preserve"> </w:t>
            </w:r>
            <w:r>
              <w:rPr>
                <w:rFonts w:ascii="Helvetica" w:eastAsia="Times New Roman" w:hAnsi="Helvetica" w:cs="Helvetica"/>
                <w:sz w:val="18"/>
                <w:szCs w:val="18"/>
                <w:u w:val="single"/>
              </w:rPr>
              <w:t>electro</w:t>
            </w:r>
            <w:r>
              <w:rPr>
                <w:rFonts w:ascii="Helvetica" w:eastAsia="Times New Roman" w:hAnsi="Helvetica" w:cs="Helvetica"/>
                <w:sz w:val="18"/>
                <w:szCs w:val="18"/>
                <w:u w:val="single"/>
              </w:rPr>
              <w:t>n</w:t>
            </w:r>
            <w:r>
              <w:rPr>
                <w:rFonts w:ascii="Helvetica" w:eastAsia="Times New Roman" w:hAnsi="Helvetica" w:cs="Helvetica"/>
                <w:sz w:val="18"/>
                <w:szCs w:val="18"/>
              </w:rPr>
              <w:t xml:space="preserve"> </w:t>
            </w:r>
            <w:r>
              <w:rPr>
                <w:rFonts w:ascii="Helvetica" w:eastAsia="Times New Roman" w:hAnsi="Helvetica" w:cs="Helvetica"/>
                <w:sz w:val="18"/>
                <w:szCs w:val="18"/>
              </w:rPr>
              <w:t>in atom is less than that of a free electron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B646795" w14:textId="77777777" w:rsidR="00000000" w:rsidRDefault="00BC1430">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E697FF"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ionisation level defined as zero as AW for ‘represents electron must gain energy to leave atom / move up energy level’</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potentials for attractive forces are negative.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This item</w:t>
            </w:r>
            <w:r>
              <w:rPr>
                <w:rFonts w:ascii="Helvetica" w:eastAsia="Times New Roman" w:hAnsi="Helvetica" w:cs="Helvetica"/>
                <w:sz w:val="18"/>
                <w:szCs w:val="18"/>
              </w:rPr>
              <w:t xml:space="preserve"> provided good discrimination between the candidates. Many responses referred incompletely to the negative charge of the electron being the only factor, whereas the correct explanation is much more to do with the electron requiring energy to leave the atom</w:t>
            </w:r>
            <w:r>
              <w:rPr>
                <w:rFonts w:ascii="Helvetica" w:eastAsia="Times New Roman" w:hAnsi="Helvetica" w:cs="Helvetica"/>
                <w:sz w:val="18"/>
                <w:szCs w:val="18"/>
              </w:rPr>
              <w:t xml:space="preserve"> and the ionization level being defined as the zero point.</w:t>
            </w:r>
            <w:r>
              <w:rPr>
                <w:rFonts w:ascii="Helvetica" w:eastAsia="Times New Roman" w:hAnsi="Helvetica" w:cs="Helvetica"/>
                <w:sz w:val="18"/>
                <w:szCs w:val="18"/>
              </w:rPr>
              <w:br/>
            </w:r>
            <w:r>
              <w:rPr>
                <w:rFonts w:ascii="Helvetica" w:eastAsia="Times New Roman" w:hAnsi="Helvetica" w:cs="Helvetica"/>
                <w:sz w:val="18"/>
                <w:szCs w:val="18"/>
              </w:rPr>
              <w:br/>
              <w:t>Some candidates were on the right path when they referred to the equivalent statement for gravitational potential energies.</w:t>
            </w:r>
          </w:p>
        </w:tc>
      </w:tr>
      <w:tr w:rsidR="00000000" w14:paraId="453B2D6D"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26465F04"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4B7E5CE"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DF8095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F8C4CF7"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energy = 2.55 (eV)</w:t>
            </w:r>
            <w:r>
              <w:rPr>
                <w:rFonts w:ascii="Helvetica" w:eastAsia="Times New Roman" w:hAnsi="Helvetica" w:cs="Helvetica"/>
                <w:sz w:val="18"/>
                <w:szCs w:val="18"/>
              </w:rPr>
              <w:br/>
            </w:r>
            <w:r>
              <w:rPr>
                <w:rStyle w:val="Strong"/>
                <w:rFonts w:ascii="Helvetica" w:eastAsia="Times New Roman" w:hAnsi="Helvetica" w:cs="Helvetica"/>
                <w:sz w:val="18"/>
                <w:szCs w:val="18"/>
              </w:rPr>
              <w:t>2</w:t>
            </w:r>
            <w:r>
              <w:rPr>
                <w:rFonts w:ascii="Helvetica" w:eastAsia="Times New Roman" w:hAnsi="Helvetica" w:cs="Helvetica"/>
                <w:sz w:val="18"/>
                <w:szCs w:val="18"/>
              </w:rPr>
              <w:t xml:space="preserve"> energy = 2.55 × 1.60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(J)</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lastRenderedPageBreak/>
              <w:drawing>
                <wp:inline distT="0" distB="0" distL="0" distR="0" wp14:anchorId="37D3E3DE" wp14:editId="56D998DC">
                  <wp:extent cx="2011680" cy="1828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1680" cy="18288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wavelength = 4.9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w:t>
            </w:r>
            <w:r>
              <w:rPr>
                <w:rFonts w:ascii="Helvetica" w:eastAsia="Times New Roman" w:hAnsi="Helvetica" w:cs="Helvetica"/>
                <w:sz w:val="18"/>
                <w:szCs w:val="18"/>
              </w:rPr>
              <w:br/>
            </w:r>
            <w:r>
              <w:rPr>
                <w:rFonts w:ascii="Helvetica" w:eastAsia="Times New Roman" w:hAnsi="Helvetica" w:cs="Helvetica"/>
                <w:sz w:val="18"/>
                <w:szCs w:val="18"/>
              </w:rPr>
              <w:br/>
              <w:t>wavelength = 490 (nm)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4717634" w14:textId="77777777" w:rsidR="00000000" w:rsidRDefault="00BC1430">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lastRenderedPageBreak/>
              <w:t xml:space="preserve">B1 </w:t>
            </w:r>
            <w:r>
              <w:rPr>
                <w:rFonts w:ascii="Helvetica" w:eastAsia="Times New Roman" w:hAnsi="Helvetica" w:cs="Helvetica"/>
                <w:b/>
                <w:bCs/>
                <w:sz w:val="18"/>
                <w:szCs w:val="18"/>
              </w:rPr>
              <w:br/>
            </w:r>
            <w:r>
              <w:rPr>
                <w:rStyle w:val="Strong"/>
                <w:rFonts w:ascii="Helvetica" w:eastAsia="Times New Roman" w:hAnsi="Helvetica" w:cs="Helvetica"/>
                <w:sz w:val="18"/>
                <w:szCs w:val="18"/>
              </w:rPr>
              <w:t xml:space="preserve">C1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lastRenderedPageBreak/>
              <w:br/>
            </w:r>
            <w:proofErr w:type="spellStart"/>
            <w:r>
              <w:rPr>
                <w:rStyle w:val="Strong"/>
                <w:rFonts w:ascii="Helvetica" w:eastAsia="Times New Roman" w:hAnsi="Helvetica" w:cs="Helvetica"/>
                <w:sz w:val="18"/>
                <w:szCs w:val="18"/>
              </w:rPr>
              <w:t>C1</w:t>
            </w:r>
            <w:proofErr w:type="spellEnd"/>
            <w:r>
              <w:rPr>
                <w:rStyle w:val="Strong"/>
                <w:rFonts w:ascii="Helvetica" w:eastAsia="Times New Roman" w:hAnsi="Helvetica" w:cs="Helvetica"/>
                <w:sz w:val="18"/>
                <w:szCs w:val="18"/>
              </w:rPr>
              <w:t xml:space="preserve">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D04D89" w14:textId="77777777" w:rsidR="00000000" w:rsidRDefault="00BC1430">
            <w:pPr>
              <w:pStyle w:val="NormalWeb"/>
              <w:spacing w:line="270" w:lineRule="atLeast"/>
              <w:ind w:left="30" w:right="30"/>
            </w:pPr>
            <w:r>
              <w:lastRenderedPageBreak/>
              <w:t>Ignore sign</w:t>
            </w:r>
            <w:r>
              <w:br/>
              <w:t>Possible EC</w:t>
            </w:r>
            <w:r>
              <w:t xml:space="preserve">F from </w:t>
            </w:r>
            <w:r>
              <w:rPr>
                <w:rStyle w:val="Strong"/>
              </w:rPr>
              <w:t>(ii)1</w:t>
            </w:r>
            <w:r>
              <w:br/>
            </w:r>
            <w:r>
              <w:br/>
            </w:r>
            <w:r>
              <w:lastRenderedPageBreak/>
              <w:br/>
            </w:r>
            <w:r>
              <w:br/>
            </w:r>
            <w:r>
              <w:br/>
            </w:r>
            <w:r>
              <w:br/>
            </w:r>
            <w:r>
              <w:br/>
            </w:r>
            <w:r>
              <w:rPr>
                <w:rStyle w:val="Strong"/>
              </w:rPr>
              <w:t>Note:</w:t>
            </w:r>
            <w:r>
              <w:t xml:space="preserve"> wavelength = 488 (nm) to 3 sf</w:t>
            </w:r>
            <w:r>
              <w:br/>
            </w:r>
            <w:r>
              <w:br/>
            </w:r>
            <w:r>
              <w:rPr>
                <w:rStyle w:val="Strong"/>
              </w:rPr>
              <w:t>Examiner’s Comments</w:t>
            </w:r>
            <w:r>
              <w:br/>
              <w:t>Virtually all candidates correctly evaluated the energy difference to be 2.55 eV. Negative values were condoned but are unlikely to be accepted in future series.</w:t>
            </w:r>
            <w:r>
              <w:br/>
            </w:r>
            <w:r>
              <w:br/>
              <w:t>Many candidates c</w:t>
            </w:r>
            <w:r>
              <w:t>orrectly calculated the wavelength of emitted light, although a minority did not convert the energy into joules or performed the required conversion to nanometres incorrectly.</w:t>
            </w:r>
          </w:p>
        </w:tc>
      </w:tr>
      <w:tr w:rsidR="00000000" w14:paraId="54D86F92"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A4A9255" w14:textId="77777777" w:rsidR="00000000" w:rsidRDefault="00BC1430"/>
        </w:tc>
        <w:tc>
          <w:tcPr>
            <w:tcW w:w="250" w:type="pct"/>
            <w:tcBorders>
              <w:top w:val="outset" w:sz="6" w:space="0" w:color="000000"/>
              <w:left w:val="outset" w:sz="6" w:space="0" w:color="000000"/>
              <w:bottom w:val="outset" w:sz="6" w:space="0" w:color="000000"/>
              <w:right w:val="outset" w:sz="6" w:space="0" w:color="000000"/>
            </w:tcBorders>
            <w:vAlign w:val="center"/>
            <w:hideMark/>
          </w:tcPr>
          <w:p w14:paraId="69DC7149"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F2F661" w14:textId="77777777" w:rsidR="00000000" w:rsidRDefault="00BC1430">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E2C08E"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u w:val="single"/>
              </w:rPr>
              <w:t>Electron(s</w:t>
            </w:r>
            <w:r>
              <w:rPr>
                <w:rFonts w:ascii="Helvetica" w:eastAsia="Times New Roman" w:hAnsi="Helvetica" w:cs="Helvetica"/>
                <w:sz w:val="18"/>
                <w:szCs w:val="18"/>
                <w:u w:val="single"/>
              </w:rPr>
              <w: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makes a transition to a lower (energy) level / loses energy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emitting a photon(s) / EM radiation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501CED8" w14:textId="77777777" w:rsidR="00000000" w:rsidRDefault="00BC1430">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690458"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 xml:space="preserve">Many candidates muddled up emission (lines emitted by a source) and omission (as in lines absorbed by a </w:t>
            </w:r>
            <w:proofErr w:type="gramStart"/>
            <w:r>
              <w:rPr>
                <w:rFonts w:ascii="Helvetica" w:eastAsia="Times New Roman" w:hAnsi="Helvetica" w:cs="Helvetica"/>
                <w:sz w:val="18"/>
                <w:szCs w:val="18"/>
              </w:rPr>
              <w:t>low pressure</w:t>
            </w:r>
            <w:proofErr w:type="gramEnd"/>
            <w:r>
              <w:rPr>
                <w:rFonts w:ascii="Helvetica" w:eastAsia="Times New Roman" w:hAnsi="Helvetica" w:cs="Helvetica"/>
                <w:sz w:val="18"/>
                <w:szCs w:val="18"/>
              </w:rPr>
              <w:t xml:space="preserve"> gas when a cont</w:t>
            </w:r>
            <w:r>
              <w:rPr>
                <w:rFonts w:ascii="Helvetica" w:eastAsia="Times New Roman" w:hAnsi="Helvetica" w:cs="Helvetica"/>
                <w:sz w:val="18"/>
                <w:szCs w:val="18"/>
              </w:rPr>
              <w:t>inuous spectrum passes through it, as in an absorption spectrum), so could not score the mark. Some focused on the experimental procedure of using a diffraction grating. A third of candidates correctly stated that the electron dropped down to a lower energ</w:t>
            </w:r>
            <w:r>
              <w:rPr>
                <w:rFonts w:ascii="Helvetica" w:eastAsia="Times New Roman" w:hAnsi="Helvetica" w:cs="Helvetica"/>
                <w:sz w:val="18"/>
                <w:szCs w:val="18"/>
              </w:rPr>
              <w:t>y state, releasing a photon or the equally acceptable ‘EM radiation’</w:t>
            </w:r>
          </w:p>
        </w:tc>
      </w:tr>
      <w:tr w:rsidR="00000000" w14:paraId="776308FE"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0E3D1872"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8DF902D"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3AAE21F"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B17596" w14:textId="77777777" w:rsidR="00000000" w:rsidRDefault="00BC1430">
            <w:pPr>
              <w:pStyle w:val="NormalWeb"/>
              <w:spacing w:line="270" w:lineRule="atLeast"/>
              <w:ind w:left="30" w:right="30"/>
            </w:pPr>
            <w:r>
              <w:t>Reduce grating separation / increase distance between grating and screen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BF8C96B" w14:textId="77777777" w:rsidR="00000000" w:rsidRDefault="00BC1430">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253E41D"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‘use finer grating’ or ‘use grating with more lines</w:t>
            </w:r>
            <w:r>
              <w:rPr>
                <w:rFonts w:ascii="Helvetica" w:eastAsia="Times New Roman" w:hAnsi="Helvetica" w:cs="Helvetica"/>
                <w:sz w:val="18"/>
                <w:szCs w:val="18"/>
              </w:rPr>
              <w:t xml:space="preserve"> </w:t>
            </w:r>
            <w:r>
              <w:rPr>
                <w:rFonts w:ascii="Helvetica" w:eastAsia="Times New Roman" w:hAnsi="Helvetica" w:cs="Helvetica"/>
                <w:sz w:val="18"/>
                <w:szCs w:val="18"/>
                <w:u w:val="single"/>
              </w:rPr>
              <w:t>m</w:t>
            </w:r>
            <w:r>
              <w:rPr>
                <w:rFonts w:ascii="Helvetica" w:eastAsia="Times New Roman" w:hAnsi="Helvetica" w:cs="Helvetica"/>
                <w:sz w:val="18"/>
                <w:szCs w:val="18"/>
                <w:u w:val="single"/>
              </w:rPr>
              <w:t>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‘smaller slit size’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w:t>
            </w:r>
            <w:r>
              <w:rPr>
                <w:rStyle w:val="Strong"/>
                <w:rFonts w:ascii="Helvetica" w:eastAsia="Times New Roman" w:hAnsi="Helvetica" w:cs="Helvetica"/>
                <w:sz w:val="18"/>
                <w:szCs w:val="18"/>
              </w:rPr>
              <w:t>s Comments</w:t>
            </w:r>
            <w:r>
              <w:rPr>
                <w:rFonts w:ascii="Helvetica" w:eastAsia="Times New Roman" w:hAnsi="Helvetica" w:cs="Helvetica"/>
                <w:sz w:val="18"/>
                <w:szCs w:val="18"/>
              </w:rPr>
              <w:br/>
              <w:t>This item tested knowledge of specification 5.5.2 (g) and PAG 5. It would be advisable for Centres, where possible, to allow candidates to observe the effect of changing the slit separation and the grating-screen separation independently.</w:t>
            </w:r>
            <w:r>
              <w:rPr>
                <w:rFonts w:ascii="Helvetica" w:eastAsia="Times New Roman" w:hAnsi="Helvetica" w:cs="Helvetica"/>
                <w:sz w:val="18"/>
                <w:szCs w:val="18"/>
              </w:rPr>
              <w:br/>
            </w:r>
            <w:r>
              <w:rPr>
                <w:rFonts w:ascii="Helvetica" w:eastAsia="Times New Roman" w:hAnsi="Helvetica" w:cs="Helvetica"/>
                <w:sz w:val="18"/>
                <w:szCs w:val="18"/>
              </w:rPr>
              <w:br/>
              <w:t>Appro</w:t>
            </w:r>
            <w:r>
              <w:rPr>
                <w:rFonts w:ascii="Helvetica" w:eastAsia="Times New Roman" w:hAnsi="Helvetica" w:cs="Helvetica"/>
                <w:sz w:val="18"/>
                <w:szCs w:val="18"/>
              </w:rPr>
              <w:t>ximately a third of students correctly suggested making one of those adjustments, even if they expressed the former as ‘increase the number of lines per mm’.</w:t>
            </w:r>
            <w:r>
              <w:rPr>
                <w:rFonts w:ascii="Helvetica" w:eastAsia="Times New Roman" w:hAnsi="Helvetica" w:cs="Helvetica"/>
                <w:sz w:val="18"/>
                <w:szCs w:val="18"/>
              </w:rPr>
              <w:br/>
            </w:r>
            <w:r>
              <w:rPr>
                <w:rFonts w:ascii="Helvetica" w:eastAsia="Times New Roman" w:hAnsi="Helvetica" w:cs="Helvetica"/>
                <w:sz w:val="18"/>
                <w:szCs w:val="18"/>
              </w:rPr>
              <w:br/>
              <w:t xml:space="preserve">Some candidates presented arguments about plotting the graph on a smaller scale or measuring the </w:t>
            </w:r>
            <w:r>
              <w:rPr>
                <w:rFonts w:ascii="Helvetica" w:eastAsia="Times New Roman" w:hAnsi="Helvetica" w:cs="Helvetica"/>
                <w:sz w:val="18"/>
                <w:szCs w:val="18"/>
              </w:rPr>
              <w:t>wavelength in picometres in an attempt to resolve the peaks in the plot, which was a mis-interpretation of the question.</w:t>
            </w:r>
          </w:p>
        </w:tc>
      </w:tr>
      <w:tr w:rsidR="00000000" w14:paraId="4F923A7F"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2D5CFE06"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389E87F"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CA93271"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200FEE1" w14:textId="77777777" w:rsidR="00000000" w:rsidRDefault="00BC1430">
            <w:pPr>
              <w:pStyle w:val="NormalWeb"/>
              <w:spacing w:line="270" w:lineRule="atLeast"/>
              <w:ind w:left="30" w:right="30"/>
            </w:pPr>
            <w:r>
              <w:t>wavelength (of peak</w:t>
            </w:r>
            <w:r>
              <w:rPr>
                <w:rStyle w:val="Emphasis"/>
              </w:rPr>
              <w:t>)</w:t>
            </w:r>
            <w:r>
              <w:t xml:space="preserve"> = 661.5 nm</w:t>
            </w:r>
            <w:r>
              <w:br/>
            </w:r>
            <w:r>
              <w:rPr>
                <w:rStyle w:val="Emphasis"/>
              </w:rPr>
              <w:t>v</w:t>
            </w:r>
            <w:r>
              <w:t xml:space="preserve"> = 3.0 × 10</w:t>
            </w:r>
            <w:r>
              <w:rPr>
                <w:vertAlign w:val="superscript"/>
              </w:rPr>
              <w:t>8</w:t>
            </w:r>
            <w:r>
              <w:t xml:space="preserve"> × (661.5 − 656.3) / </w:t>
            </w:r>
            <w:r>
              <w:rPr>
                <w:rStyle w:val="Strong"/>
              </w:rPr>
              <w:t>656.3</w:t>
            </w:r>
            <w:r>
              <w:br/>
              <w:t>recession velocity = 2.4 × 10</w:t>
            </w:r>
            <w:r>
              <w:rPr>
                <w:vertAlign w:val="superscript"/>
              </w:rPr>
              <w:t>6</w:t>
            </w:r>
            <w:r>
              <w:t xml:space="preserve"> (m s</w:t>
            </w:r>
            <w:r>
              <w:rPr>
                <w:vertAlign w:val="superscript"/>
              </w:rPr>
              <w:t>−</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B3ED1CF" w14:textId="77777777" w:rsidR="00000000" w:rsidRDefault="00BC1430">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 xml:space="preserve">C1 </w:t>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C1</w:t>
            </w:r>
            <w:proofErr w:type="spellEnd"/>
            <w:r>
              <w:rPr>
                <w:rStyle w:val="Strong"/>
                <w:rFonts w:ascii="Helvetica" w:eastAsia="Times New Roman" w:hAnsi="Helvetica" w:cs="Helvetica"/>
                <w:sz w:val="18"/>
                <w:szCs w:val="18"/>
              </w:rPr>
              <w:t xml:space="preserve"> </w:t>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03C465"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between 661 and 662 nm</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check divided by 656.3 nm</w:t>
            </w:r>
            <w:r>
              <w:rPr>
                <w:rFonts w:ascii="Helvetica" w:eastAsia="Times New Roman" w:hAnsi="Helvetica" w:cs="Helvetica"/>
                <w:sz w:val="18"/>
                <w:szCs w:val="18"/>
              </w:rPr>
              <w:br/>
              <w:t>Range of acceptable answers. 2.1(</w:t>
            </w:r>
            <w:proofErr w:type="gramStart"/>
            <w:r>
              <w:rPr>
                <w:rFonts w:ascii="Helvetica" w:eastAsia="Times New Roman" w:hAnsi="Helvetica" w:cs="Helvetica"/>
                <w:sz w:val="18"/>
                <w:szCs w:val="18"/>
              </w:rPr>
              <w:t>5)−</w:t>
            </w:r>
            <w:proofErr w:type="gramEnd"/>
            <w:r>
              <w:rPr>
                <w:rFonts w:ascii="Helvetica" w:eastAsia="Times New Roman" w:hAnsi="Helvetica" w:cs="Helvetica"/>
                <w:sz w:val="18"/>
                <w:szCs w:val="18"/>
              </w:rPr>
              <w:t>2.6(1) × 10</w:t>
            </w:r>
            <w:r>
              <w:rPr>
                <w:rFonts w:ascii="Helvetica" w:eastAsia="Times New Roman" w:hAnsi="Helvetica" w:cs="Helvetica"/>
                <w:sz w:val="18"/>
                <w:szCs w:val="18"/>
                <w:vertAlign w:val="superscript"/>
              </w:rPr>
              <w:t>6</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Examiners were pleased to see this item answered well, with the majority of candidates gaining either two or three marks. Th</w:t>
            </w:r>
            <w:r>
              <w:rPr>
                <w:rFonts w:ascii="Helvetica" w:eastAsia="Times New Roman" w:hAnsi="Helvetica" w:cs="Helvetica"/>
                <w:sz w:val="18"/>
                <w:szCs w:val="18"/>
              </w:rPr>
              <w:t>ose that did not either misread the position of the red-shifted spectral peak, did not recognise that they were looking for the peak wavelength or did not use the ‘at rest’ wavelength for the denominator of the expression for the change in wavelength.</w:t>
            </w:r>
          </w:p>
        </w:tc>
      </w:tr>
      <w:tr w:rsidR="00000000" w14:paraId="090FD736"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37DAF1E1"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57E131C" w14:textId="77777777" w:rsidR="00000000" w:rsidRDefault="00BC1430">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0B0193A"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w:t>
            </w:r>
            <w:r>
              <w:rPr>
                <w:rFonts w:ascii="Helvetica" w:eastAsia="Times New Roman" w:hAnsi="Helvetica" w:cs="Helvetica"/>
                <w:sz w:val="18"/>
                <w:szCs w:val="18"/>
              </w:rPr>
              <w:t>v</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C489CE" w14:textId="77777777" w:rsidR="00000000" w:rsidRDefault="00BC1430">
            <w:pPr>
              <w:pStyle w:val="NormalWeb"/>
              <w:spacing w:line="270" w:lineRule="atLeast"/>
              <w:ind w:left="30" w:right="30"/>
            </w:pPr>
            <w:r>
              <w:t>(Relative) abundance of hydrogen (AW)</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4E78579" w14:textId="77777777" w:rsidR="00000000" w:rsidRDefault="00BC1430">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F81A25" w14:textId="77777777" w:rsidR="00000000" w:rsidRDefault="00BC1430">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‘Hydrogen commonly found in stars’ (AW)</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Just over half of all candidates realised that the useful property of hydrogen was its relative abundance in stars and hence galaxies.</w:t>
            </w:r>
          </w:p>
        </w:tc>
      </w:tr>
      <w:tr w:rsidR="00000000" w14:paraId="5C9C6163" w14:textId="77777777">
        <w:trPr>
          <w:divId w:val="109321203"/>
        </w:trPr>
        <w:tc>
          <w:tcPr>
            <w:tcW w:w="250" w:type="pct"/>
            <w:tcBorders>
              <w:top w:val="outset" w:sz="6" w:space="0" w:color="000000"/>
              <w:left w:val="outset" w:sz="6" w:space="0" w:color="000000"/>
              <w:bottom w:val="outset" w:sz="6" w:space="0" w:color="000000"/>
              <w:right w:val="outset" w:sz="6" w:space="0" w:color="000000"/>
            </w:tcBorders>
            <w:vAlign w:val="center"/>
            <w:hideMark/>
          </w:tcPr>
          <w:p w14:paraId="3FBFD6F5"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DA65284"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0B85FCE" w14:textId="77777777" w:rsidR="00000000" w:rsidRDefault="00BC1430">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C40311D" w14:textId="77777777" w:rsidR="00000000" w:rsidRDefault="00BC1430">
            <w:pPr>
              <w:pStyle w:val="NormalWeb"/>
              <w:spacing w:line="270" w:lineRule="atLeast"/>
              <w:ind w:left="30" w:right="30"/>
            </w:pPr>
            <w:r>
              <w:t>Less i</w:t>
            </w:r>
            <w:r>
              <w:t>ntense</w:t>
            </w:r>
            <w:r>
              <w:br/>
            </w:r>
            <w:r>
              <w:br/>
              <w:t xml:space="preserve">Galaxy is moving faster </w:t>
            </w:r>
            <w:r>
              <w:rPr>
                <w:rStyle w:val="Strong"/>
              </w:rPr>
              <w:t>and</w:t>
            </w:r>
            <w:r>
              <w:t xml:space="preserve"> therefore greater / longer wavelength (AW)</w:t>
            </w:r>
            <w:r>
              <w:br/>
            </w:r>
            <w:r>
              <w:br/>
              <w:t>Periodic shift in wavelength (if plane of orbit is in line of sight) (ORA)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5A8DFC1" w14:textId="77777777" w:rsidR="00000000" w:rsidRDefault="00BC1430">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A9CCE20" w14:textId="77777777" w:rsidR="00000000" w:rsidRDefault="00BC1430">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‘greater red shift’ / ‘greater Doppler shift’ / ‘to the right’ for longer wavelen</w:t>
            </w:r>
            <w:r>
              <w:rPr>
                <w:rFonts w:ascii="Helvetica" w:eastAsia="Times New Roman" w:hAnsi="Helvetica" w:cs="Helvetica"/>
                <w:sz w:val="18"/>
                <w:szCs w:val="18"/>
              </w:rPr>
              <w:t>gth</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argument referring to splitting of line because of relative velocities of two component stars.</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idea of blue shift.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Some 9% of all candidates declined to answer this item, the highest rate for any item on this paper.</w:t>
            </w:r>
            <w:r>
              <w:rPr>
                <w:rFonts w:ascii="Helvetica" w:eastAsia="Times New Roman" w:hAnsi="Helvetica" w:cs="Helvetica"/>
                <w:sz w:val="18"/>
                <w:szCs w:val="18"/>
              </w:rPr>
              <w:br/>
            </w:r>
            <w:r>
              <w:rPr>
                <w:rFonts w:ascii="Helvetica" w:eastAsia="Times New Roman" w:hAnsi="Helvetica" w:cs="Helvetica"/>
                <w:sz w:val="18"/>
                <w:szCs w:val="18"/>
              </w:rPr>
              <w:br/>
              <w:t>The</w:t>
            </w:r>
            <w:r>
              <w:rPr>
                <w:rFonts w:ascii="Helvetica" w:eastAsia="Times New Roman" w:hAnsi="Helvetica" w:cs="Helvetica"/>
                <w:sz w:val="18"/>
                <w:szCs w:val="18"/>
              </w:rPr>
              <w:t xml:space="preserve"> most common correct response linked higher distance with higher recessional velocity and thus higher increase in wavelength.</w:t>
            </w:r>
            <w:r>
              <w:rPr>
                <w:rFonts w:ascii="Helvetica" w:eastAsia="Times New Roman" w:hAnsi="Helvetica" w:cs="Helvetica"/>
                <w:sz w:val="18"/>
                <w:szCs w:val="18"/>
              </w:rPr>
              <w:br/>
            </w:r>
            <w:r>
              <w:rPr>
                <w:rFonts w:ascii="Helvetica" w:eastAsia="Times New Roman" w:hAnsi="Helvetica" w:cs="Helvetica"/>
                <w:sz w:val="18"/>
                <w:szCs w:val="18"/>
              </w:rPr>
              <w:br/>
              <w:t xml:space="preserve">Higher ability candidates explained that the orbiting stars would have different velocities relative to the Earth resulting in a </w:t>
            </w:r>
            <w:r>
              <w:rPr>
                <w:rFonts w:ascii="Helvetica" w:eastAsia="Times New Roman" w:hAnsi="Helvetica" w:cs="Helvetica"/>
                <w:sz w:val="18"/>
                <w:szCs w:val="18"/>
              </w:rPr>
              <w:t xml:space="preserve">periodic change in wavelength from the central peak. References to </w:t>
            </w:r>
            <w:proofErr w:type="gramStart"/>
            <w:r>
              <w:rPr>
                <w:rFonts w:ascii="Helvetica" w:eastAsia="Times New Roman" w:hAnsi="Helvetica" w:cs="Helvetica"/>
                <w:sz w:val="18"/>
                <w:szCs w:val="18"/>
              </w:rPr>
              <w:t>blue-shifting</w:t>
            </w:r>
            <w:proofErr w:type="gramEnd"/>
            <w:r>
              <w:rPr>
                <w:rFonts w:ascii="Helvetica" w:eastAsia="Times New Roman" w:hAnsi="Helvetica" w:cs="Helvetica"/>
                <w:sz w:val="18"/>
                <w:szCs w:val="18"/>
              </w:rPr>
              <w:t xml:space="preserve"> were erroneous and contradictory.</w:t>
            </w:r>
          </w:p>
        </w:tc>
      </w:tr>
      <w:tr w:rsidR="00000000" w14:paraId="04B1D8CD" w14:textId="77777777">
        <w:trPr>
          <w:divId w:val="109321203"/>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65102E8" w14:textId="77777777" w:rsidR="00000000" w:rsidRDefault="00BC1430">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E9665C" w14:textId="77777777" w:rsidR="00000000" w:rsidRDefault="00BC1430">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089670" w14:textId="77777777" w:rsidR="00000000" w:rsidRDefault="00BC1430">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801751" w14:textId="77777777" w:rsidR="00000000" w:rsidRDefault="00BC1430">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0B1CA0"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55E153" w14:textId="77777777" w:rsidR="00000000" w:rsidRDefault="00BC1430">
            <w:pPr>
              <w:spacing w:before="15" w:after="15" w:line="315" w:lineRule="atLeast"/>
              <w:ind w:left="15" w:right="15"/>
              <w:jc w:val="center"/>
              <w:rPr>
                <w:rFonts w:ascii="Helvetica" w:eastAsia="Times New Roman" w:hAnsi="Helvetica" w:cs="Helvetica"/>
                <w:b/>
                <w:bCs/>
                <w:color w:val="000000"/>
                <w:sz w:val="18"/>
                <w:szCs w:val="18"/>
              </w:rPr>
            </w:pPr>
          </w:p>
        </w:tc>
      </w:tr>
    </w:tbl>
    <w:p w14:paraId="35D6EFAD" w14:textId="77777777" w:rsidR="00000000" w:rsidRDefault="00BC1430">
      <w:pPr>
        <w:divId w:val="109321203"/>
        <w:rPr>
          <w:rFonts w:eastAsia="Times New Roman"/>
        </w:rPr>
      </w:pPr>
    </w:p>
    <w:sectPr w:rsidR="00000000">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98CF" w14:textId="77777777" w:rsidR="00000000" w:rsidRDefault="00BC1430">
      <w:r>
        <w:separator/>
      </w:r>
    </w:p>
  </w:endnote>
  <w:endnote w:type="continuationSeparator" w:id="0">
    <w:p w14:paraId="17992AC1" w14:textId="77777777" w:rsidR="00000000" w:rsidRDefault="00BC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BD21A" w14:textId="77777777" w:rsidR="00000000" w:rsidRDefault="00BC1430">
      <w:r>
        <w:separator/>
      </w:r>
    </w:p>
  </w:footnote>
  <w:footnote w:type="continuationSeparator" w:id="0">
    <w:p w14:paraId="63884018" w14:textId="77777777" w:rsidR="00000000" w:rsidRDefault="00BC14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E27"/>
    <w:multiLevelType w:val="multilevel"/>
    <w:tmpl w:val="F770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11D65"/>
    <w:multiLevelType w:val="multilevel"/>
    <w:tmpl w:val="DA6E31D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6923668"/>
    <w:multiLevelType w:val="multilevel"/>
    <w:tmpl w:val="D7CAFF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97B6A38"/>
    <w:multiLevelType w:val="multilevel"/>
    <w:tmpl w:val="6E68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FA2A8D"/>
    <w:multiLevelType w:val="multilevel"/>
    <w:tmpl w:val="1A442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621D49"/>
    <w:multiLevelType w:val="multilevel"/>
    <w:tmpl w:val="40708C4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9657756"/>
    <w:multiLevelType w:val="multilevel"/>
    <w:tmpl w:val="F446EC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E137FDD"/>
    <w:multiLevelType w:val="multilevel"/>
    <w:tmpl w:val="139486F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2DB41051"/>
    <w:multiLevelType w:val="multilevel"/>
    <w:tmpl w:val="340C3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856212"/>
    <w:multiLevelType w:val="multilevel"/>
    <w:tmpl w:val="40FC6D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3335313E"/>
    <w:multiLevelType w:val="multilevel"/>
    <w:tmpl w:val="C21418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3DD13A62"/>
    <w:multiLevelType w:val="multilevel"/>
    <w:tmpl w:val="0EAC1F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3F781B88"/>
    <w:multiLevelType w:val="multilevel"/>
    <w:tmpl w:val="B588951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4064775B"/>
    <w:multiLevelType w:val="multilevel"/>
    <w:tmpl w:val="49CCA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0A3A35"/>
    <w:multiLevelType w:val="multilevel"/>
    <w:tmpl w:val="6100AD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4B373B11"/>
    <w:multiLevelType w:val="multilevel"/>
    <w:tmpl w:val="6D4EC8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4D0F0EA7"/>
    <w:multiLevelType w:val="multilevel"/>
    <w:tmpl w:val="B21EB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C34CFE"/>
    <w:multiLevelType w:val="multilevel"/>
    <w:tmpl w:val="D6A0700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595C5D30"/>
    <w:multiLevelType w:val="multilevel"/>
    <w:tmpl w:val="6DE2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C633CE"/>
    <w:multiLevelType w:val="multilevel"/>
    <w:tmpl w:val="52AE35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5E5241F2"/>
    <w:multiLevelType w:val="multilevel"/>
    <w:tmpl w:val="4EB60598"/>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5FA800F7"/>
    <w:multiLevelType w:val="multilevel"/>
    <w:tmpl w:val="664277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74B80C2B"/>
    <w:multiLevelType w:val="multilevel"/>
    <w:tmpl w:val="EABA6F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2"/>
  </w:num>
  <w:num w:numId="2">
    <w:abstractNumId w:val="11"/>
  </w:num>
  <w:num w:numId="3">
    <w:abstractNumId w:val="16"/>
  </w:num>
  <w:num w:numId="4">
    <w:abstractNumId w:val="15"/>
  </w:num>
  <w:num w:numId="5">
    <w:abstractNumId w:val="6"/>
  </w:num>
  <w:num w:numId="6">
    <w:abstractNumId w:val="2"/>
  </w:num>
  <w:num w:numId="7">
    <w:abstractNumId w:val="22"/>
  </w:num>
  <w:num w:numId="8">
    <w:abstractNumId w:val="14"/>
  </w:num>
  <w:num w:numId="9">
    <w:abstractNumId w:val="19"/>
  </w:num>
  <w:num w:numId="10">
    <w:abstractNumId w:val="7"/>
  </w:num>
  <w:num w:numId="11">
    <w:abstractNumId w:val="21"/>
  </w:num>
  <w:num w:numId="12">
    <w:abstractNumId w:val="10"/>
  </w:num>
  <w:num w:numId="13">
    <w:abstractNumId w:val="17"/>
  </w:num>
  <w:num w:numId="14">
    <w:abstractNumId w:val="9"/>
  </w:num>
  <w:num w:numId="15">
    <w:abstractNumId w:val="1"/>
  </w:num>
  <w:num w:numId="16">
    <w:abstractNumId w:val="20"/>
  </w:num>
  <w:num w:numId="17">
    <w:abstractNumId w:val="5"/>
  </w:num>
  <w:num w:numId="18">
    <w:abstractNumId w:val="4"/>
  </w:num>
  <w:num w:numId="19">
    <w:abstractNumId w:val="13"/>
  </w:num>
  <w:num w:numId="20">
    <w:abstractNumId w:val="8"/>
  </w:num>
  <w:num w:numId="21">
    <w:abstractNumId w:val="3"/>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BC1430"/>
    <w:rsid w:val="00BC1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016803"/>
  <w15:chartTrackingRefBased/>
  <w15:docId w15:val="{3A1FBE39-0A15-4522-A32D-2B1C4897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mceeditable">
    <w:name w:val="mceeditable"/>
    <w:basedOn w:val="DefaultParagraphFont"/>
    <w:rPr>
      <w:rFonts w:ascii="Helvetica" w:hAnsi="Helvetica" w:cs="Helvetica" w:hint="default"/>
    </w:rPr>
  </w:style>
  <w:style w:type="character" w:customStyle="1" w:styleId="dotrow1">
    <w:name w:val="dotrow1"/>
    <w:basedOn w:val="DefaultParagraphFont"/>
    <w:rPr>
      <w:rFonts w:ascii="Helvetica" w:hAnsi="Helvetica" w:cs="Helvetica" w:hint="default"/>
    </w:rPr>
  </w:style>
  <w:style w:type="character" w:customStyle="1" w:styleId="ifnotalone">
    <w:name w:val="if_notalone"/>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4896">
      <w:marLeft w:val="225"/>
      <w:marRight w:val="15"/>
      <w:marTop w:val="600"/>
      <w:marBottom w:val="450"/>
      <w:divBdr>
        <w:top w:val="none" w:sz="0" w:space="0" w:color="auto"/>
        <w:left w:val="none" w:sz="0" w:space="0" w:color="auto"/>
        <w:bottom w:val="none" w:sz="0" w:space="0" w:color="auto"/>
        <w:right w:val="none" w:sz="0" w:space="0" w:color="auto"/>
      </w:divBdr>
      <w:divsChild>
        <w:div w:id="2078165267">
          <w:marLeft w:val="15"/>
          <w:marRight w:val="15"/>
          <w:marTop w:val="15"/>
          <w:marBottom w:val="15"/>
          <w:divBdr>
            <w:top w:val="none" w:sz="0" w:space="0" w:color="auto"/>
            <w:left w:val="none" w:sz="0" w:space="0" w:color="auto"/>
            <w:bottom w:val="none" w:sz="0" w:space="0" w:color="auto"/>
            <w:right w:val="none" w:sz="0" w:space="0" w:color="auto"/>
          </w:divBdr>
          <w:divsChild>
            <w:div w:id="1419326856">
              <w:marLeft w:val="15"/>
              <w:marRight w:val="15"/>
              <w:marTop w:val="15"/>
              <w:marBottom w:val="15"/>
              <w:divBdr>
                <w:top w:val="none" w:sz="0" w:space="0" w:color="auto"/>
                <w:left w:val="none" w:sz="0" w:space="0" w:color="auto"/>
                <w:bottom w:val="none" w:sz="0" w:space="0" w:color="auto"/>
                <w:right w:val="none" w:sz="0" w:space="0" w:color="auto"/>
              </w:divBdr>
            </w:div>
            <w:div w:id="165121135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69431289">
      <w:marLeft w:val="15"/>
      <w:marRight w:val="15"/>
      <w:marTop w:val="15"/>
      <w:marBottom w:val="15"/>
      <w:divBdr>
        <w:top w:val="none" w:sz="0" w:space="0" w:color="auto"/>
        <w:left w:val="none" w:sz="0" w:space="0" w:color="auto"/>
        <w:bottom w:val="none" w:sz="0" w:space="0" w:color="auto"/>
        <w:right w:val="none" w:sz="0" w:space="0" w:color="auto"/>
      </w:divBdr>
    </w:div>
    <w:div w:id="244346252">
      <w:marLeft w:val="225"/>
      <w:marRight w:val="15"/>
      <w:marTop w:val="600"/>
      <w:marBottom w:val="450"/>
      <w:divBdr>
        <w:top w:val="none" w:sz="0" w:space="0" w:color="auto"/>
        <w:left w:val="none" w:sz="0" w:space="0" w:color="auto"/>
        <w:bottom w:val="none" w:sz="0" w:space="0" w:color="auto"/>
        <w:right w:val="none" w:sz="0" w:space="0" w:color="auto"/>
      </w:divBdr>
      <w:divsChild>
        <w:div w:id="493030174">
          <w:marLeft w:val="15"/>
          <w:marRight w:val="15"/>
          <w:marTop w:val="15"/>
          <w:marBottom w:val="15"/>
          <w:divBdr>
            <w:top w:val="none" w:sz="0" w:space="0" w:color="auto"/>
            <w:left w:val="none" w:sz="0" w:space="0" w:color="auto"/>
            <w:bottom w:val="none" w:sz="0" w:space="0" w:color="auto"/>
            <w:right w:val="none" w:sz="0" w:space="0" w:color="auto"/>
          </w:divBdr>
          <w:divsChild>
            <w:div w:id="297300513">
              <w:marLeft w:val="15"/>
              <w:marRight w:val="15"/>
              <w:marTop w:val="15"/>
              <w:marBottom w:val="15"/>
              <w:divBdr>
                <w:top w:val="none" w:sz="0" w:space="0" w:color="auto"/>
                <w:left w:val="none" w:sz="0" w:space="0" w:color="auto"/>
                <w:bottom w:val="none" w:sz="0" w:space="0" w:color="auto"/>
                <w:right w:val="none" w:sz="0" w:space="0" w:color="auto"/>
              </w:divBdr>
            </w:div>
            <w:div w:id="67122658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247078226">
      <w:marLeft w:val="15"/>
      <w:marRight w:val="15"/>
      <w:marTop w:val="15"/>
      <w:marBottom w:val="15"/>
      <w:divBdr>
        <w:top w:val="none" w:sz="0" w:space="0" w:color="auto"/>
        <w:left w:val="none" w:sz="0" w:space="0" w:color="auto"/>
        <w:bottom w:val="none" w:sz="0" w:space="0" w:color="auto"/>
        <w:right w:val="none" w:sz="0" w:space="0" w:color="auto"/>
      </w:divBdr>
    </w:div>
    <w:div w:id="281813214">
      <w:marLeft w:val="225"/>
      <w:marRight w:val="15"/>
      <w:marTop w:val="600"/>
      <w:marBottom w:val="450"/>
      <w:divBdr>
        <w:top w:val="none" w:sz="0" w:space="0" w:color="auto"/>
        <w:left w:val="none" w:sz="0" w:space="0" w:color="auto"/>
        <w:bottom w:val="none" w:sz="0" w:space="0" w:color="auto"/>
        <w:right w:val="none" w:sz="0" w:space="0" w:color="auto"/>
      </w:divBdr>
      <w:divsChild>
        <w:div w:id="823162562">
          <w:marLeft w:val="15"/>
          <w:marRight w:val="15"/>
          <w:marTop w:val="15"/>
          <w:marBottom w:val="15"/>
          <w:divBdr>
            <w:top w:val="none" w:sz="0" w:space="0" w:color="auto"/>
            <w:left w:val="none" w:sz="0" w:space="0" w:color="auto"/>
            <w:bottom w:val="none" w:sz="0" w:space="0" w:color="auto"/>
            <w:right w:val="none" w:sz="0" w:space="0" w:color="auto"/>
          </w:divBdr>
          <w:divsChild>
            <w:div w:id="1710521989">
              <w:marLeft w:val="15"/>
              <w:marRight w:val="15"/>
              <w:marTop w:val="15"/>
              <w:marBottom w:val="15"/>
              <w:divBdr>
                <w:top w:val="none" w:sz="0" w:space="0" w:color="auto"/>
                <w:left w:val="none" w:sz="0" w:space="0" w:color="auto"/>
                <w:bottom w:val="none" w:sz="0" w:space="0" w:color="auto"/>
                <w:right w:val="none" w:sz="0" w:space="0" w:color="auto"/>
              </w:divBdr>
            </w:div>
            <w:div w:id="210353171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284506801">
      <w:marLeft w:val="15"/>
      <w:marRight w:val="15"/>
      <w:marTop w:val="15"/>
      <w:marBottom w:val="15"/>
      <w:divBdr>
        <w:top w:val="none" w:sz="0" w:space="0" w:color="auto"/>
        <w:left w:val="none" w:sz="0" w:space="0" w:color="auto"/>
        <w:bottom w:val="none" w:sz="0" w:space="0" w:color="auto"/>
        <w:right w:val="none" w:sz="0" w:space="0" w:color="auto"/>
      </w:divBdr>
    </w:div>
    <w:div w:id="419259000">
      <w:marLeft w:val="15"/>
      <w:marRight w:val="15"/>
      <w:marTop w:val="15"/>
      <w:marBottom w:val="15"/>
      <w:divBdr>
        <w:top w:val="none" w:sz="0" w:space="0" w:color="auto"/>
        <w:left w:val="none" w:sz="0" w:space="0" w:color="auto"/>
        <w:bottom w:val="none" w:sz="0" w:space="0" w:color="auto"/>
        <w:right w:val="none" w:sz="0" w:space="0" w:color="auto"/>
      </w:divBdr>
    </w:div>
    <w:div w:id="471681414">
      <w:marLeft w:val="225"/>
      <w:marRight w:val="15"/>
      <w:marTop w:val="600"/>
      <w:marBottom w:val="450"/>
      <w:divBdr>
        <w:top w:val="none" w:sz="0" w:space="0" w:color="auto"/>
        <w:left w:val="none" w:sz="0" w:space="0" w:color="auto"/>
        <w:bottom w:val="none" w:sz="0" w:space="0" w:color="auto"/>
        <w:right w:val="none" w:sz="0" w:space="0" w:color="auto"/>
      </w:divBdr>
      <w:divsChild>
        <w:div w:id="36710974">
          <w:marLeft w:val="15"/>
          <w:marRight w:val="15"/>
          <w:marTop w:val="15"/>
          <w:marBottom w:val="15"/>
          <w:divBdr>
            <w:top w:val="none" w:sz="0" w:space="0" w:color="auto"/>
            <w:left w:val="none" w:sz="0" w:space="0" w:color="auto"/>
            <w:bottom w:val="none" w:sz="0" w:space="0" w:color="auto"/>
            <w:right w:val="none" w:sz="0" w:space="0" w:color="auto"/>
          </w:divBdr>
          <w:divsChild>
            <w:div w:id="1668940547">
              <w:marLeft w:val="15"/>
              <w:marRight w:val="15"/>
              <w:marTop w:val="15"/>
              <w:marBottom w:val="15"/>
              <w:divBdr>
                <w:top w:val="none" w:sz="0" w:space="0" w:color="auto"/>
                <w:left w:val="none" w:sz="0" w:space="0" w:color="auto"/>
                <w:bottom w:val="none" w:sz="0" w:space="0" w:color="auto"/>
                <w:right w:val="none" w:sz="0" w:space="0" w:color="auto"/>
              </w:divBdr>
            </w:div>
            <w:div w:id="17145177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528492787">
      <w:marLeft w:val="225"/>
      <w:marRight w:val="15"/>
      <w:marTop w:val="600"/>
      <w:marBottom w:val="450"/>
      <w:divBdr>
        <w:top w:val="none" w:sz="0" w:space="0" w:color="auto"/>
        <w:left w:val="none" w:sz="0" w:space="0" w:color="auto"/>
        <w:bottom w:val="none" w:sz="0" w:space="0" w:color="auto"/>
        <w:right w:val="none" w:sz="0" w:space="0" w:color="auto"/>
      </w:divBdr>
      <w:divsChild>
        <w:div w:id="1598322297">
          <w:marLeft w:val="15"/>
          <w:marRight w:val="15"/>
          <w:marTop w:val="15"/>
          <w:marBottom w:val="15"/>
          <w:divBdr>
            <w:top w:val="none" w:sz="0" w:space="0" w:color="auto"/>
            <w:left w:val="none" w:sz="0" w:space="0" w:color="auto"/>
            <w:bottom w:val="none" w:sz="0" w:space="0" w:color="auto"/>
            <w:right w:val="none" w:sz="0" w:space="0" w:color="auto"/>
          </w:divBdr>
          <w:divsChild>
            <w:div w:id="1426657547">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572815829">
      <w:marLeft w:val="225"/>
      <w:marRight w:val="15"/>
      <w:marTop w:val="600"/>
      <w:marBottom w:val="450"/>
      <w:divBdr>
        <w:top w:val="none" w:sz="0" w:space="0" w:color="auto"/>
        <w:left w:val="none" w:sz="0" w:space="0" w:color="auto"/>
        <w:bottom w:val="none" w:sz="0" w:space="0" w:color="auto"/>
        <w:right w:val="none" w:sz="0" w:space="0" w:color="auto"/>
      </w:divBdr>
      <w:divsChild>
        <w:div w:id="1964074149">
          <w:marLeft w:val="15"/>
          <w:marRight w:val="15"/>
          <w:marTop w:val="15"/>
          <w:marBottom w:val="15"/>
          <w:divBdr>
            <w:top w:val="none" w:sz="0" w:space="0" w:color="auto"/>
            <w:left w:val="none" w:sz="0" w:space="0" w:color="auto"/>
            <w:bottom w:val="none" w:sz="0" w:space="0" w:color="auto"/>
            <w:right w:val="none" w:sz="0" w:space="0" w:color="auto"/>
          </w:divBdr>
          <w:divsChild>
            <w:div w:id="608702665">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576329353">
      <w:marLeft w:val="15"/>
      <w:marRight w:val="15"/>
      <w:marTop w:val="15"/>
      <w:marBottom w:val="15"/>
      <w:divBdr>
        <w:top w:val="none" w:sz="0" w:space="0" w:color="auto"/>
        <w:left w:val="none" w:sz="0" w:space="0" w:color="auto"/>
        <w:bottom w:val="none" w:sz="0" w:space="0" w:color="auto"/>
        <w:right w:val="none" w:sz="0" w:space="0" w:color="auto"/>
      </w:divBdr>
    </w:div>
    <w:div w:id="607928873">
      <w:marLeft w:val="225"/>
      <w:marRight w:val="15"/>
      <w:marTop w:val="600"/>
      <w:marBottom w:val="450"/>
      <w:divBdr>
        <w:top w:val="none" w:sz="0" w:space="0" w:color="auto"/>
        <w:left w:val="none" w:sz="0" w:space="0" w:color="auto"/>
        <w:bottom w:val="none" w:sz="0" w:space="0" w:color="auto"/>
        <w:right w:val="none" w:sz="0" w:space="0" w:color="auto"/>
      </w:divBdr>
      <w:divsChild>
        <w:div w:id="1954285953">
          <w:marLeft w:val="15"/>
          <w:marRight w:val="15"/>
          <w:marTop w:val="15"/>
          <w:marBottom w:val="15"/>
          <w:divBdr>
            <w:top w:val="none" w:sz="0" w:space="0" w:color="auto"/>
            <w:left w:val="none" w:sz="0" w:space="0" w:color="auto"/>
            <w:bottom w:val="none" w:sz="0" w:space="0" w:color="auto"/>
            <w:right w:val="none" w:sz="0" w:space="0" w:color="auto"/>
          </w:divBdr>
          <w:divsChild>
            <w:div w:id="382294586">
              <w:marLeft w:val="15"/>
              <w:marRight w:val="15"/>
              <w:marTop w:val="15"/>
              <w:marBottom w:val="15"/>
              <w:divBdr>
                <w:top w:val="none" w:sz="0" w:space="0" w:color="auto"/>
                <w:left w:val="none" w:sz="0" w:space="0" w:color="auto"/>
                <w:bottom w:val="none" w:sz="0" w:space="0" w:color="auto"/>
                <w:right w:val="none" w:sz="0" w:space="0" w:color="auto"/>
              </w:divBdr>
            </w:div>
            <w:div w:id="213721388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614751302">
      <w:marLeft w:val="225"/>
      <w:marRight w:val="225"/>
      <w:marTop w:val="15"/>
      <w:marBottom w:val="15"/>
      <w:divBdr>
        <w:top w:val="none" w:sz="0" w:space="0" w:color="auto"/>
        <w:left w:val="none" w:sz="0" w:space="0" w:color="auto"/>
        <w:bottom w:val="none" w:sz="0" w:space="0" w:color="auto"/>
        <w:right w:val="none" w:sz="0" w:space="0" w:color="auto"/>
      </w:divBdr>
      <w:divsChild>
        <w:div w:id="802651669">
          <w:marLeft w:val="15"/>
          <w:marRight w:val="15"/>
          <w:marTop w:val="15"/>
          <w:marBottom w:val="15"/>
          <w:divBdr>
            <w:top w:val="none" w:sz="0" w:space="0" w:color="auto"/>
            <w:left w:val="none" w:sz="0" w:space="0" w:color="auto"/>
            <w:bottom w:val="none" w:sz="0" w:space="0" w:color="auto"/>
            <w:right w:val="none" w:sz="0" w:space="0" w:color="auto"/>
          </w:divBdr>
          <w:divsChild>
            <w:div w:id="298002781">
              <w:marLeft w:val="15"/>
              <w:marRight w:val="15"/>
              <w:marTop w:val="270"/>
              <w:marBottom w:val="15"/>
              <w:divBdr>
                <w:top w:val="none" w:sz="0" w:space="0" w:color="auto"/>
                <w:left w:val="none" w:sz="0" w:space="0" w:color="auto"/>
                <w:bottom w:val="dashed" w:sz="6" w:space="0" w:color="000000"/>
                <w:right w:val="none" w:sz="0" w:space="0" w:color="auto"/>
              </w:divBdr>
            </w:div>
            <w:div w:id="1893618672">
              <w:marLeft w:val="15"/>
              <w:marRight w:val="15"/>
              <w:marTop w:val="270"/>
              <w:marBottom w:val="15"/>
              <w:divBdr>
                <w:top w:val="none" w:sz="0" w:space="0" w:color="auto"/>
                <w:left w:val="none" w:sz="0" w:space="0" w:color="auto"/>
                <w:bottom w:val="dashed" w:sz="6" w:space="0" w:color="000000"/>
                <w:right w:val="none" w:sz="0" w:space="0" w:color="auto"/>
              </w:divBdr>
            </w:div>
          </w:divsChild>
        </w:div>
      </w:divsChild>
    </w:div>
    <w:div w:id="665670867">
      <w:marLeft w:val="225"/>
      <w:marRight w:val="15"/>
      <w:marTop w:val="600"/>
      <w:marBottom w:val="450"/>
      <w:divBdr>
        <w:top w:val="none" w:sz="0" w:space="0" w:color="auto"/>
        <w:left w:val="none" w:sz="0" w:space="0" w:color="auto"/>
        <w:bottom w:val="none" w:sz="0" w:space="0" w:color="auto"/>
        <w:right w:val="none" w:sz="0" w:space="0" w:color="auto"/>
      </w:divBdr>
      <w:divsChild>
        <w:div w:id="1138033955">
          <w:marLeft w:val="15"/>
          <w:marRight w:val="15"/>
          <w:marTop w:val="15"/>
          <w:marBottom w:val="15"/>
          <w:divBdr>
            <w:top w:val="none" w:sz="0" w:space="0" w:color="auto"/>
            <w:left w:val="none" w:sz="0" w:space="0" w:color="auto"/>
            <w:bottom w:val="none" w:sz="0" w:space="0" w:color="auto"/>
            <w:right w:val="none" w:sz="0" w:space="0" w:color="auto"/>
          </w:divBdr>
          <w:divsChild>
            <w:div w:id="538860920">
              <w:marLeft w:val="15"/>
              <w:marRight w:val="15"/>
              <w:marTop w:val="15"/>
              <w:marBottom w:val="15"/>
              <w:divBdr>
                <w:top w:val="none" w:sz="0" w:space="0" w:color="auto"/>
                <w:left w:val="none" w:sz="0" w:space="0" w:color="auto"/>
                <w:bottom w:val="none" w:sz="0" w:space="0" w:color="auto"/>
                <w:right w:val="none" w:sz="0" w:space="0" w:color="auto"/>
              </w:divBdr>
            </w:div>
            <w:div w:id="6102863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770048191">
      <w:marLeft w:val="225"/>
      <w:marRight w:val="15"/>
      <w:marTop w:val="600"/>
      <w:marBottom w:val="450"/>
      <w:divBdr>
        <w:top w:val="none" w:sz="0" w:space="0" w:color="auto"/>
        <w:left w:val="none" w:sz="0" w:space="0" w:color="auto"/>
        <w:bottom w:val="none" w:sz="0" w:space="0" w:color="auto"/>
        <w:right w:val="none" w:sz="0" w:space="0" w:color="auto"/>
      </w:divBdr>
      <w:divsChild>
        <w:div w:id="626013139">
          <w:marLeft w:val="15"/>
          <w:marRight w:val="15"/>
          <w:marTop w:val="15"/>
          <w:marBottom w:val="15"/>
          <w:divBdr>
            <w:top w:val="none" w:sz="0" w:space="0" w:color="auto"/>
            <w:left w:val="none" w:sz="0" w:space="0" w:color="auto"/>
            <w:bottom w:val="none" w:sz="0" w:space="0" w:color="auto"/>
            <w:right w:val="none" w:sz="0" w:space="0" w:color="auto"/>
          </w:divBdr>
          <w:divsChild>
            <w:div w:id="2059544193">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1073241957">
      <w:marLeft w:val="225"/>
      <w:marRight w:val="15"/>
      <w:marTop w:val="600"/>
      <w:marBottom w:val="450"/>
      <w:divBdr>
        <w:top w:val="none" w:sz="0" w:space="0" w:color="auto"/>
        <w:left w:val="none" w:sz="0" w:space="0" w:color="auto"/>
        <w:bottom w:val="none" w:sz="0" w:space="0" w:color="auto"/>
        <w:right w:val="none" w:sz="0" w:space="0" w:color="auto"/>
      </w:divBdr>
      <w:divsChild>
        <w:div w:id="1236669900">
          <w:marLeft w:val="15"/>
          <w:marRight w:val="15"/>
          <w:marTop w:val="15"/>
          <w:marBottom w:val="15"/>
          <w:divBdr>
            <w:top w:val="none" w:sz="0" w:space="0" w:color="auto"/>
            <w:left w:val="none" w:sz="0" w:space="0" w:color="auto"/>
            <w:bottom w:val="none" w:sz="0" w:space="0" w:color="auto"/>
            <w:right w:val="none" w:sz="0" w:space="0" w:color="auto"/>
          </w:divBdr>
          <w:divsChild>
            <w:div w:id="426661256">
              <w:marLeft w:val="15"/>
              <w:marRight w:val="15"/>
              <w:marTop w:val="15"/>
              <w:marBottom w:val="15"/>
              <w:divBdr>
                <w:top w:val="none" w:sz="0" w:space="0" w:color="auto"/>
                <w:left w:val="none" w:sz="0" w:space="0" w:color="auto"/>
                <w:bottom w:val="none" w:sz="0" w:space="0" w:color="auto"/>
                <w:right w:val="none" w:sz="0" w:space="0" w:color="auto"/>
              </w:divBdr>
            </w:div>
            <w:div w:id="1261335156">
              <w:marLeft w:val="15"/>
              <w:marRight w:val="15"/>
              <w:marTop w:val="15"/>
              <w:marBottom w:val="15"/>
              <w:divBdr>
                <w:top w:val="none" w:sz="0" w:space="0" w:color="auto"/>
                <w:left w:val="none" w:sz="0" w:space="0" w:color="auto"/>
                <w:bottom w:val="none" w:sz="0" w:space="0" w:color="auto"/>
                <w:right w:val="none" w:sz="0" w:space="0" w:color="auto"/>
              </w:divBdr>
            </w:div>
            <w:div w:id="660547782">
              <w:marLeft w:val="15"/>
              <w:marRight w:val="15"/>
              <w:marTop w:val="15"/>
              <w:marBottom w:val="15"/>
              <w:divBdr>
                <w:top w:val="none" w:sz="0" w:space="0" w:color="auto"/>
                <w:left w:val="none" w:sz="0" w:space="0" w:color="auto"/>
                <w:bottom w:val="none" w:sz="0" w:space="0" w:color="auto"/>
                <w:right w:val="none" w:sz="0" w:space="0" w:color="auto"/>
              </w:divBdr>
            </w:div>
            <w:div w:id="1334916822">
              <w:marLeft w:val="15"/>
              <w:marRight w:val="15"/>
              <w:marTop w:val="15"/>
              <w:marBottom w:val="15"/>
              <w:divBdr>
                <w:top w:val="none" w:sz="0" w:space="0" w:color="auto"/>
                <w:left w:val="none" w:sz="0" w:space="0" w:color="auto"/>
                <w:bottom w:val="none" w:sz="0" w:space="0" w:color="auto"/>
                <w:right w:val="none" w:sz="0" w:space="0" w:color="auto"/>
              </w:divBdr>
            </w:div>
            <w:div w:id="846334054">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1090585923">
      <w:marLeft w:val="225"/>
      <w:marRight w:val="15"/>
      <w:marTop w:val="600"/>
      <w:marBottom w:val="450"/>
      <w:divBdr>
        <w:top w:val="none" w:sz="0" w:space="0" w:color="auto"/>
        <w:left w:val="none" w:sz="0" w:space="0" w:color="auto"/>
        <w:bottom w:val="none" w:sz="0" w:space="0" w:color="auto"/>
        <w:right w:val="none" w:sz="0" w:space="0" w:color="auto"/>
      </w:divBdr>
      <w:divsChild>
        <w:div w:id="1106728514">
          <w:marLeft w:val="15"/>
          <w:marRight w:val="15"/>
          <w:marTop w:val="15"/>
          <w:marBottom w:val="15"/>
          <w:divBdr>
            <w:top w:val="none" w:sz="0" w:space="0" w:color="auto"/>
            <w:left w:val="none" w:sz="0" w:space="0" w:color="auto"/>
            <w:bottom w:val="none" w:sz="0" w:space="0" w:color="auto"/>
            <w:right w:val="none" w:sz="0" w:space="0" w:color="auto"/>
          </w:divBdr>
          <w:divsChild>
            <w:div w:id="893932345">
              <w:marLeft w:val="15"/>
              <w:marRight w:val="15"/>
              <w:marTop w:val="15"/>
              <w:marBottom w:val="15"/>
              <w:divBdr>
                <w:top w:val="none" w:sz="0" w:space="0" w:color="auto"/>
                <w:left w:val="none" w:sz="0" w:space="0" w:color="auto"/>
                <w:bottom w:val="none" w:sz="0" w:space="0" w:color="auto"/>
                <w:right w:val="none" w:sz="0" w:space="0" w:color="auto"/>
              </w:divBdr>
            </w:div>
            <w:div w:id="182308113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149323379">
      <w:marLeft w:val="225"/>
      <w:marRight w:val="15"/>
      <w:marTop w:val="600"/>
      <w:marBottom w:val="450"/>
      <w:divBdr>
        <w:top w:val="none" w:sz="0" w:space="0" w:color="auto"/>
        <w:left w:val="none" w:sz="0" w:space="0" w:color="auto"/>
        <w:bottom w:val="none" w:sz="0" w:space="0" w:color="auto"/>
        <w:right w:val="none" w:sz="0" w:space="0" w:color="auto"/>
      </w:divBdr>
      <w:divsChild>
        <w:div w:id="2025545773">
          <w:marLeft w:val="15"/>
          <w:marRight w:val="15"/>
          <w:marTop w:val="15"/>
          <w:marBottom w:val="15"/>
          <w:divBdr>
            <w:top w:val="none" w:sz="0" w:space="0" w:color="auto"/>
            <w:left w:val="none" w:sz="0" w:space="0" w:color="auto"/>
            <w:bottom w:val="none" w:sz="0" w:space="0" w:color="auto"/>
            <w:right w:val="none" w:sz="0" w:space="0" w:color="auto"/>
          </w:divBdr>
          <w:divsChild>
            <w:div w:id="825170205">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1213613504">
      <w:marLeft w:val="15"/>
      <w:marRight w:val="15"/>
      <w:marTop w:val="15"/>
      <w:marBottom w:val="15"/>
      <w:divBdr>
        <w:top w:val="none" w:sz="0" w:space="0" w:color="auto"/>
        <w:left w:val="none" w:sz="0" w:space="0" w:color="auto"/>
        <w:bottom w:val="none" w:sz="0" w:space="0" w:color="auto"/>
        <w:right w:val="none" w:sz="0" w:space="0" w:color="auto"/>
      </w:divBdr>
    </w:div>
    <w:div w:id="1254512096">
      <w:marLeft w:val="15"/>
      <w:marRight w:val="15"/>
      <w:marTop w:val="15"/>
      <w:marBottom w:val="15"/>
      <w:divBdr>
        <w:top w:val="none" w:sz="0" w:space="0" w:color="auto"/>
        <w:left w:val="none" w:sz="0" w:space="0" w:color="auto"/>
        <w:bottom w:val="none" w:sz="0" w:space="0" w:color="auto"/>
        <w:right w:val="none" w:sz="0" w:space="0" w:color="auto"/>
      </w:divBdr>
    </w:div>
    <w:div w:id="1258634295">
      <w:marLeft w:val="225"/>
      <w:marRight w:val="15"/>
      <w:marTop w:val="600"/>
      <w:marBottom w:val="450"/>
      <w:divBdr>
        <w:top w:val="none" w:sz="0" w:space="0" w:color="auto"/>
        <w:left w:val="none" w:sz="0" w:space="0" w:color="auto"/>
        <w:bottom w:val="none" w:sz="0" w:space="0" w:color="auto"/>
        <w:right w:val="none" w:sz="0" w:space="0" w:color="auto"/>
      </w:divBdr>
      <w:divsChild>
        <w:div w:id="1708095281">
          <w:marLeft w:val="15"/>
          <w:marRight w:val="15"/>
          <w:marTop w:val="15"/>
          <w:marBottom w:val="15"/>
          <w:divBdr>
            <w:top w:val="none" w:sz="0" w:space="0" w:color="auto"/>
            <w:left w:val="none" w:sz="0" w:space="0" w:color="auto"/>
            <w:bottom w:val="none" w:sz="0" w:space="0" w:color="auto"/>
            <w:right w:val="none" w:sz="0" w:space="0" w:color="auto"/>
          </w:divBdr>
          <w:divsChild>
            <w:div w:id="430322880">
              <w:marLeft w:val="15"/>
              <w:marRight w:val="15"/>
              <w:marTop w:val="15"/>
              <w:marBottom w:val="15"/>
              <w:divBdr>
                <w:top w:val="none" w:sz="0" w:space="0" w:color="auto"/>
                <w:left w:val="none" w:sz="0" w:space="0" w:color="auto"/>
                <w:bottom w:val="none" w:sz="0" w:space="0" w:color="auto"/>
                <w:right w:val="none" w:sz="0" w:space="0" w:color="auto"/>
              </w:divBdr>
            </w:div>
            <w:div w:id="60273491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259605439">
      <w:marLeft w:val="15"/>
      <w:marRight w:val="15"/>
      <w:marTop w:val="15"/>
      <w:marBottom w:val="15"/>
      <w:divBdr>
        <w:top w:val="none" w:sz="0" w:space="0" w:color="auto"/>
        <w:left w:val="none" w:sz="0" w:space="0" w:color="auto"/>
        <w:bottom w:val="none" w:sz="0" w:space="0" w:color="auto"/>
        <w:right w:val="none" w:sz="0" w:space="0" w:color="auto"/>
      </w:divBdr>
    </w:div>
    <w:div w:id="1286430139">
      <w:marLeft w:val="225"/>
      <w:marRight w:val="15"/>
      <w:marTop w:val="600"/>
      <w:marBottom w:val="450"/>
      <w:divBdr>
        <w:top w:val="none" w:sz="0" w:space="0" w:color="auto"/>
        <w:left w:val="none" w:sz="0" w:space="0" w:color="auto"/>
        <w:bottom w:val="none" w:sz="0" w:space="0" w:color="auto"/>
        <w:right w:val="none" w:sz="0" w:space="0" w:color="auto"/>
      </w:divBdr>
      <w:divsChild>
        <w:div w:id="262225372">
          <w:marLeft w:val="15"/>
          <w:marRight w:val="15"/>
          <w:marTop w:val="15"/>
          <w:marBottom w:val="15"/>
          <w:divBdr>
            <w:top w:val="none" w:sz="0" w:space="0" w:color="auto"/>
            <w:left w:val="none" w:sz="0" w:space="0" w:color="auto"/>
            <w:bottom w:val="none" w:sz="0" w:space="0" w:color="auto"/>
            <w:right w:val="none" w:sz="0" w:space="0" w:color="auto"/>
          </w:divBdr>
          <w:divsChild>
            <w:div w:id="1179588665">
              <w:marLeft w:val="15"/>
              <w:marRight w:val="15"/>
              <w:marTop w:val="15"/>
              <w:marBottom w:val="15"/>
              <w:divBdr>
                <w:top w:val="none" w:sz="0" w:space="0" w:color="auto"/>
                <w:left w:val="none" w:sz="0" w:space="0" w:color="auto"/>
                <w:bottom w:val="none" w:sz="0" w:space="0" w:color="auto"/>
                <w:right w:val="none" w:sz="0" w:space="0" w:color="auto"/>
              </w:divBdr>
            </w:div>
            <w:div w:id="1364863346">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1314333913">
      <w:marLeft w:val="225"/>
      <w:marRight w:val="15"/>
      <w:marTop w:val="600"/>
      <w:marBottom w:val="450"/>
      <w:divBdr>
        <w:top w:val="none" w:sz="0" w:space="0" w:color="auto"/>
        <w:left w:val="none" w:sz="0" w:space="0" w:color="auto"/>
        <w:bottom w:val="none" w:sz="0" w:space="0" w:color="auto"/>
        <w:right w:val="none" w:sz="0" w:space="0" w:color="auto"/>
      </w:divBdr>
      <w:divsChild>
        <w:div w:id="606083659">
          <w:marLeft w:val="15"/>
          <w:marRight w:val="15"/>
          <w:marTop w:val="15"/>
          <w:marBottom w:val="15"/>
          <w:divBdr>
            <w:top w:val="none" w:sz="0" w:space="0" w:color="auto"/>
            <w:left w:val="none" w:sz="0" w:space="0" w:color="auto"/>
            <w:bottom w:val="none" w:sz="0" w:space="0" w:color="auto"/>
            <w:right w:val="none" w:sz="0" w:space="0" w:color="auto"/>
          </w:divBdr>
          <w:divsChild>
            <w:div w:id="2056389493">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1435634444">
      <w:marLeft w:val="15"/>
      <w:marRight w:val="15"/>
      <w:marTop w:val="15"/>
      <w:marBottom w:val="15"/>
      <w:divBdr>
        <w:top w:val="none" w:sz="0" w:space="0" w:color="auto"/>
        <w:left w:val="none" w:sz="0" w:space="0" w:color="auto"/>
        <w:bottom w:val="none" w:sz="0" w:space="0" w:color="auto"/>
        <w:right w:val="none" w:sz="0" w:space="0" w:color="auto"/>
      </w:divBdr>
    </w:div>
    <w:div w:id="1554000446">
      <w:marLeft w:val="225"/>
      <w:marRight w:val="15"/>
      <w:marTop w:val="600"/>
      <w:marBottom w:val="450"/>
      <w:divBdr>
        <w:top w:val="none" w:sz="0" w:space="0" w:color="auto"/>
        <w:left w:val="none" w:sz="0" w:space="0" w:color="auto"/>
        <w:bottom w:val="none" w:sz="0" w:space="0" w:color="auto"/>
        <w:right w:val="none" w:sz="0" w:space="0" w:color="auto"/>
      </w:divBdr>
      <w:divsChild>
        <w:div w:id="418017567">
          <w:marLeft w:val="15"/>
          <w:marRight w:val="15"/>
          <w:marTop w:val="15"/>
          <w:marBottom w:val="15"/>
          <w:divBdr>
            <w:top w:val="none" w:sz="0" w:space="0" w:color="auto"/>
            <w:left w:val="none" w:sz="0" w:space="0" w:color="auto"/>
            <w:bottom w:val="none" w:sz="0" w:space="0" w:color="auto"/>
            <w:right w:val="none" w:sz="0" w:space="0" w:color="auto"/>
          </w:divBdr>
          <w:divsChild>
            <w:div w:id="1005211340">
              <w:marLeft w:val="15"/>
              <w:marRight w:val="15"/>
              <w:marTop w:val="15"/>
              <w:marBottom w:val="15"/>
              <w:divBdr>
                <w:top w:val="none" w:sz="0" w:space="0" w:color="auto"/>
                <w:left w:val="none" w:sz="0" w:space="0" w:color="auto"/>
                <w:bottom w:val="none" w:sz="0" w:space="0" w:color="auto"/>
                <w:right w:val="none" w:sz="0" w:space="0" w:color="auto"/>
              </w:divBdr>
            </w:div>
            <w:div w:id="13764805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711226719">
      <w:marLeft w:val="225"/>
      <w:marRight w:val="225"/>
      <w:marTop w:val="15"/>
      <w:marBottom w:val="15"/>
      <w:divBdr>
        <w:top w:val="none" w:sz="0" w:space="0" w:color="auto"/>
        <w:left w:val="none" w:sz="0" w:space="0" w:color="auto"/>
        <w:bottom w:val="none" w:sz="0" w:space="0" w:color="auto"/>
        <w:right w:val="none" w:sz="0" w:space="0" w:color="auto"/>
      </w:divBdr>
      <w:divsChild>
        <w:div w:id="2063600880">
          <w:marLeft w:val="15"/>
          <w:marRight w:val="15"/>
          <w:marTop w:val="15"/>
          <w:marBottom w:val="15"/>
          <w:divBdr>
            <w:top w:val="none" w:sz="0" w:space="0" w:color="auto"/>
            <w:left w:val="none" w:sz="0" w:space="0" w:color="auto"/>
            <w:bottom w:val="none" w:sz="0" w:space="0" w:color="auto"/>
            <w:right w:val="none" w:sz="0" w:space="0" w:color="auto"/>
          </w:divBdr>
          <w:divsChild>
            <w:div w:id="1071200816">
              <w:marLeft w:val="15"/>
              <w:marRight w:val="15"/>
              <w:marTop w:val="270"/>
              <w:marBottom w:val="15"/>
              <w:divBdr>
                <w:top w:val="none" w:sz="0" w:space="0" w:color="auto"/>
                <w:left w:val="none" w:sz="0" w:space="0" w:color="auto"/>
                <w:bottom w:val="dashed" w:sz="6" w:space="0" w:color="000000"/>
                <w:right w:val="none" w:sz="0" w:space="0" w:color="auto"/>
              </w:divBdr>
            </w:div>
            <w:div w:id="1839880815">
              <w:marLeft w:val="15"/>
              <w:marRight w:val="15"/>
              <w:marTop w:val="270"/>
              <w:marBottom w:val="15"/>
              <w:divBdr>
                <w:top w:val="none" w:sz="0" w:space="0" w:color="auto"/>
                <w:left w:val="none" w:sz="0" w:space="0" w:color="auto"/>
                <w:bottom w:val="dashed" w:sz="6" w:space="0" w:color="000000"/>
                <w:right w:val="none" w:sz="0" w:space="0" w:color="auto"/>
              </w:divBdr>
            </w:div>
            <w:div w:id="1941448117">
              <w:marLeft w:val="15"/>
              <w:marRight w:val="15"/>
              <w:marTop w:val="270"/>
              <w:marBottom w:val="15"/>
              <w:divBdr>
                <w:top w:val="none" w:sz="0" w:space="0" w:color="auto"/>
                <w:left w:val="none" w:sz="0" w:space="0" w:color="auto"/>
                <w:bottom w:val="dashed" w:sz="6" w:space="0" w:color="000000"/>
                <w:right w:val="none" w:sz="0" w:space="0" w:color="auto"/>
              </w:divBdr>
            </w:div>
            <w:div w:id="483931103">
              <w:marLeft w:val="15"/>
              <w:marRight w:val="15"/>
              <w:marTop w:val="270"/>
              <w:marBottom w:val="15"/>
              <w:divBdr>
                <w:top w:val="none" w:sz="0" w:space="0" w:color="auto"/>
                <w:left w:val="none" w:sz="0" w:space="0" w:color="auto"/>
                <w:bottom w:val="dashed" w:sz="6" w:space="0" w:color="000000"/>
                <w:right w:val="none" w:sz="0" w:space="0" w:color="auto"/>
              </w:divBdr>
            </w:div>
          </w:divsChild>
        </w:div>
        <w:div w:id="1377394723">
          <w:marLeft w:val="15"/>
          <w:marRight w:val="15"/>
          <w:marTop w:val="15"/>
          <w:marBottom w:val="15"/>
          <w:divBdr>
            <w:top w:val="none" w:sz="0" w:space="0" w:color="auto"/>
            <w:left w:val="none" w:sz="0" w:space="0" w:color="auto"/>
            <w:bottom w:val="none" w:sz="0" w:space="0" w:color="auto"/>
            <w:right w:val="none" w:sz="0" w:space="0" w:color="auto"/>
          </w:divBdr>
          <w:divsChild>
            <w:div w:id="1435008838">
              <w:marLeft w:val="15"/>
              <w:marRight w:val="15"/>
              <w:marTop w:val="15"/>
              <w:marBottom w:val="15"/>
              <w:divBdr>
                <w:top w:val="none" w:sz="0" w:space="0" w:color="auto"/>
                <w:left w:val="none" w:sz="0" w:space="0" w:color="auto"/>
                <w:bottom w:val="none" w:sz="0" w:space="0" w:color="auto"/>
                <w:right w:val="none" w:sz="0" w:space="0" w:color="auto"/>
              </w:divBdr>
            </w:div>
            <w:div w:id="1753162669">
              <w:marLeft w:val="15"/>
              <w:marRight w:val="15"/>
              <w:marTop w:val="15"/>
              <w:marBottom w:val="15"/>
              <w:divBdr>
                <w:top w:val="none" w:sz="0" w:space="0" w:color="auto"/>
                <w:left w:val="none" w:sz="0" w:space="0" w:color="auto"/>
                <w:bottom w:val="none" w:sz="0" w:space="0" w:color="auto"/>
                <w:right w:val="none" w:sz="0" w:space="0" w:color="auto"/>
              </w:divBdr>
            </w:div>
            <w:div w:id="933054633">
              <w:marLeft w:val="15"/>
              <w:marRight w:val="15"/>
              <w:marTop w:val="15"/>
              <w:marBottom w:val="15"/>
              <w:divBdr>
                <w:top w:val="none" w:sz="0" w:space="0" w:color="auto"/>
                <w:left w:val="none" w:sz="0" w:space="0" w:color="auto"/>
                <w:bottom w:val="none" w:sz="0" w:space="0" w:color="auto"/>
                <w:right w:val="none" w:sz="0" w:space="0" w:color="auto"/>
              </w:divBdr>
            </w:div>
            <w:div w:id="126163798">
              <w:marLeft w:val="15"/>
              <w:marRight w:val="15"/>
              <w:marTop w:val="270"/>
              <w:marBottom w:val="15"/>
              <w:divBdr>
                <w:top w:val="none" w:sz="0" w:space="0" w:color="auto"/>
                <w:left w:val="none" w:sz="0" w:space="0" w:color="auto"/>
                <w:bottom w:val="dashed" w:sz="6" w:space="0" w:color="000000"/>
                <w:right w:val="none" w:sz="0" w:space="0" w:color="auto"/>
              </w:divBdr>
            </w:div>
            <w:div w:id="1185706119">
              <w:marLeft w:val="15"/>
              <w:marRight w:val="15"/>
              <w:marTop w:val="270"/>
              <w:marBottom w:val="15"/>
              <w:divBdr>
                <w:top w:val="none" w:sz="0" w:space="0" w:color="auto"/>
                <w:left w:val="none" w:sz="0" w:space="0" w:color="auto"/>
                <w:bottom w:val="dashed" w:sz="6" w:space="0" w:color="000000"/>
                <w:right w:val="none" w:sz="0" w:space="0" w:color="auto"/>
              </w:divBdr>
            </w:div>
            <w:div w:id="63995291">
              <w:marLeft w:val="15"/>
              <w:marRight w:val="15"/>
              <w:marTop w:val="270"/>
              <w:marBottom w:val="15"/>
              <w:divBdr>
                <w:top w:val="none" w:sz="0" w:space="0" w:color="auto"/>
                <w:left w:val="none" w:sz="0" w:space="0" w:color="auto"/>
                <w:bottom w:val="dashed" w:sz="6" w:space="0" w:color="000000"/>
                <w:right w:val="none" w:sz="0" w:space="0" w:color="auto"/>
              </w:divBdr>
            </w:div>
            <w:div w:id="1145971606">
              <w:marLeft w:val="15"/>
              <w:marRight w:val="15"/>
              <w:marTop w:val="270"/>
              <w:marBottom w:val="15"/>
              <w:divBdr>
                <w:top w:val="none" w:sz="0" w:space="0" w:color="auto"/>
                <w:left w:val="none" w:sz="0" w:space="0" w:color="auto"/>
                <w:bottom w:val="dashed" w:sz="6" w:space="0" w:color="000000"/>
                <w:right w:val="none" w:sz="0" w:space="0" w:color="auto"/>
              </w:divBdr>
            </w:div>
          </w:divsChild>
        </w:div>
        <w:div w:id="2125952514">
          <w:marLeft w:val="15"/>
          <w:marRight w:val="15"/>
          <w:marTop w:val="15"/>
          <w:marBottom w:val="15"/>
          <w:divBdr>
            <w:top w:val="none" w:sz="0" w:space="0" w:color="auto"/>
            <w:left w:val="none" w:sz="0" w:space="0" w:color="auto"/>
            <w:bottom w:val="none" w:sz="0" w:space="0" w:color="auto"/>
            <w:right w:val="none" w:sz="0" w:space="0" w:color="auto"/>
          </w:divBdr>
          <w:divsChild>
            <w:div w:id="1080370698">
              <w:marLeft w:val="15"/>
              <w:marRight w:val="15"/>
              <w:marTop w:val="270"/>
              <w:marBottom w:val="15"/>
              <w:divBdr>
                <w:top w:val="none" w:sz="0" w:space="0" w:color="auto"/>
                <w:left w:val="none" w:sz="0" w:space="0" w:color="auto"/>
                <w:bottom w:val="dashed" w:sz="6" w:space="0" w:color="000000"/>
                <w:right w:val="none" w:sz="0" w:space="0" w:color="auto"/>
              </w:divBdr>
            </w:div>
            <w:div w:id="1859735087">
              <w:marLeft w:val="15"/>
              <w:marRight w:val="15"/>
              <w:marTop w:val="270"/>
              <w:marBottom w:val="15"/>
              <w:divBdr>
                <w:top w:val="none" w:sz="0" w:space="0" w:color="auto"/>
                <w:left w:val="none" w:sz="0" w:space="0" w:color="auto"/>
                <w:bottom w:val="dashed" w:sz="6" w:space="0" w:color="000000"/>
                <w:right w:val="none" w:sz="0" w:space="0" w:color="auto"/>
              </w:divBdr>
            </w:div>
            <w:div w:id="310915087">
              <w:marLeft w:val="15"/>
              <w:marRight w:val="15"/>
              <w:marTop w:val="270"/>
              <w:marBottom w:val="15"/>
              <w:divBdr>
                <w:top w:val="none" w:sz="0" w:space="0" w:color="auto"/>
                <w:left w:val="none" w:sz="0" w:space="0" w:color="auto"/>
                <w:bottom w:val="dashed" w:sz="6" w:space="0" w:color="000000"/>
                <w:right w:val="none" w:sz="0" w:space="0" w:color="auto"/>
              </w:divBdr>
            </w:div>
            <w:div w:id="1367021141">
              <w:marLeft w:val="15"/>
              <w:marRight w:val="15"/>
              <w:marTop w:val="270"/>
              <w:marBottom w:val="15"/>
              <w:divBdr>
                <w:top w:val="none" w:sz="0" w:space="0" w:color="auto"/>
                <w:left w:val="none" w:sz="0" w:space="0" w:color="auto"/>
                <w:bottom w:val="dashed" w:sz="6" w:space="0" w:color="000000"/>
                <w:right w:val="none" w:sz="0" w:space="0" w:color="auto"/>
              </w:divBdr>
            </w:div>
            <w:div w:id="1015351149">
              <w:marLeft w:val="15"/>
              <w:marRight w:val="15"/>
              <w:marTop w:val="270"/>
              <w:marBottom w:val="15"/>
              <w:divBdr>
                <w:top w:val="none" w:sz="0" w:space="0" w:color="auto"/>
                <w:left w:val="none" w:sz="0" w:space="0" w:color="auto"/>
                <w:bottom w:val="dashed" w:sz="6" w:space="0" w:color="000000"/>
                <w:right w:val="none" w:sz="0" w:space="0" w:color="auto"/>
              </w:divBdr>
            </w:div>
            <w:div w:id="1566183317">
              <w:marLeft w:val="15"/>
              <w:marRight w:val="15"/>
              <w:marTop w:val="270"/>
              <w:marBottom w:val="15"/>
              <w:divBdr>
                <w:top w:val="none" w:sz="0" w:space="0" w:color="auto"/>
                <w:left w:val="none" w:sz="0" w:space="0" w:color="auto"/>
                <w:bottom w:val="dashed" w:sz="6" w:space="0" w:color="000000"/>
                <w:right w:val="none" w:sz="0" w:space="0" w:color="auto"/>
              </w:divBdr>
            </w:div>
            <w:div w:id="1213032596">
              <w:marLeft w:val="15"/>
              <w:marRight w:val="15"/>
              <w:marTop w:val="270"/>
              <w:marBottom w:val="15"/>
              <w:divBdr>
                <w:top w:val="none" w:sz="0" w:space="0" w:color="auto"/>
                <w:left w:val="none" w:sz="0" w:space="0" w:color="auto"/>
                <w:bottom w:val="dashed" w:sz="6" w:space="0" w:color="000000"/>
                <w:right w:val="none" w:sz="0" w:space="0" w:color="auto"/>
              </w:divBdr>
            </w:div>
            <w:div w:id="180582737">
              <w:marLeft w:val="15"/>
              <w:marRight w:val="15"/>
              <w:marTop w:val="270"/>
              <w:marBottom w:val="15"/>
              <w:divBdr>
                <w:top w:val="none" w:sz="0" w:space="0" w:color="auto"/>
                <w:left w:val="none" w:sz="0" w:space="0" w:color="auto"/>
                <w:bottom w:val="dashed" w:sz="6" w:space="0" w:color="000000"/>
                <w:right w:val="none" w:sz="0" w:space="0" w:color="auto"/>
              </w:divBdr>
            </w:div>
            <w:div w:id="1025441936">
              <w:marLeft w:val="15"/>
              <w:marRight w:val="15"/>
              <w:marTop w:val="270"/>
              <w:marBottom w:val="15"/>
              <w:divBdr>
                <w:top w:val="none" w:sz="0" w:space="0" w:color="auto"/>
                <w:left w:val="none" w:sz="0" w:space="0" w:color="auto"/>
                <w:bottom w:val="dashed" w:sz="6" w:space="0" w:color="000000"/>
                <w:right w:val="none" w:sz="0" w:space="0" w:color="auto"/>
              </w:divBdr>
            </w:div>
            <w:div w:id="366487900">
              <w:marLeft w:val="15"/>
              <w:marRight w:val="15"/>
              <w:marTop w:val="270"/>
              <w:marBottom w:val="15"/>
              <w:divBdr>
                <w:top w:val="none" w:sz="0" w:space="0" w:color="auto"/>
                <w:left w:val="none" w:sz="0" w:space="0" w:color="auto"/>
                <w:bottom w:val="dashed" w:sz="6" w:space="0" w:color="000000"/>
                <w:right w:val="none" w:sz="0" w:space="0" w:color="auto"/>
              </w:divBdr>
            </w:div>
            <w:div w:id="1391995139">
              <w:marLeft w:val="15"/>
              <w:marRight w:val="15"/>
              <w:marTop w:val="270"/>
              <w:marBottom w:val="15"/>
              <w:divBdr>
                <w:top w:val="none" w:sz="0" w:space="0" w:color="auto"/>
                <w:left w:val="none" w:sz="0" w:space="0" w:color="auto"/>
                <w:bottom w:val="dashed" w:sz="6" w:space="0" w:color="000000"/>
                <w:right w:val="none" w:sz="0" w:space="0" w:color="auto"/>
              </w:divBdr>
            </w:div>
            <w:div w:id="1926528950">
              <w:marLeft w:val="15"/>
              <w:marRight w:val="15"/>
              <w:marTop w:val="270"/>
              <w:marBottom w:val="15"/>
              <w:divBdr>
                <w:top w:val="none" w:sz="0" w:space="0" w:color="auto"/>
                <w:left w:val="none" w:sz="0" w:space="0" w:color="auto"/>
                <w:bottom w:val="dashed" w:sz="6" w:space="0" w:color="000000"/>
                <w:right w:val="none" w:sz="0" w:space="0" w:color="auto"/>
              </w:divBdr>
            </w:div>
            <w:div w:id="329875093">
              <w:marLeft w:val="15"/>
              <w:marRight w:val="15"/>
              <w:marTop w:val="270"/>
              <w:marBottom w:val="15"/>
              <w:divBdr>
                <w:top w:val="none" w:sz="0" w:space="0" w:color="auto"/>
                <w:left w:val="none" w:sz="0" w:space="0" w:color="auto"/>
                <w:bottom w:val="dashed" w:sz="6" w:space="0" w:color="000000"/>
                <w:right w:val="none" w:sz="0" w:space="0" w:color="auto"/>
              </w:divBdr>
            </w:div>
            <w:div w:id="1030494976">
              <w:marLeft w:val="15"/>
              <w:marRight w:val="15"/>
              <w:marTop w:val="270"/>
              <w:marBottom w:val="15"/>
              <w:divBdr>
                <w:top w:val="none" w:sz="0" w:space="0" w:color="auto"/>
                <w:left w:val="none" w:sz="0" w:space="0" w:color="auto"/>
                <w:bottom w:val="dashed" w:sz="6" w:space="0" w:color="000000"/>
                <w:right w:val="none" w:sz="0" w:space="0" w:color="auto"/>
              </w:divBdr>
            </w:div>
            <w:div w:id="1683244506">
              <w:marLeft w:val="15"/>
              <w:marRight w:val="15"/>
              <w:marTop w:val="270"/>
              <w:marBottom w:val="15"/>
              <w:divBdr>
                <w:top w:val="none" w:sz="0" w:space="0" w:color="auto"/>
                <w:left w:val="none" w:sz="0" w:space="0" w:color="auto"/>
                <w:bottom w:val="dashed" w:sz="6" w:space="0" w:color="000000"/>
                <w:right w:val="none" w:sz="0" w:space="0" w:color="auto"/>
              </w:divBdr>
            </w:div>
            <w:div w:id="1417895577">
              <w:marLeft w:val="15"/>
              <w:marRight w:val="15"/>
              <w:marTop w:val="270"/>
              <w:marBottom w:val="15"/>
              <w:divBdr>
                <w:top w:val="none" w:sz="0" w:space="0" w:color="auto"/>
                <w:left w:val="none" w:sz="0" w:space="0" w:color="auto"/>
                <w:bottom w:val="dashed" w:sz="6" w:space="0" w:color="000000"/>
                <w:right w:val="none" w:sz="0" w:space="0" w:color="auto"/>
              </w:divBdr>
            </w:div>
            <w:div w:id="677346256">
              <w:marLeft w:val="15"/>
              <w:marRight w:val="15"/>
              <w:marTop w:val="270"/>
              <w:marBottom w:val="15"/>
              <w:divBdr>
                <w:top w:val="none" w:sz="0" w:space="0" w:color="auto"/>
                <w:left w:val="none" w:sz="0" w:space="0" w:color="auto"/>
                <w:bottom w:val="dashed" w:sz="6" w:space="0" w:color="000000"/>
                <w:right w:val="none" w:sz="0" w:space="0" w:color="auto"/>
              </w:divBdr>
            </w:div>
          </w:divsChild>
        </w:div>
        <w:div w:id="79303697">
          <w:marLeft w:val="225"/>
          <w:marRight w:val="225"/>
          <w:marTop w:val="15"/>
          <w:marBottom w:val="15"/>
          <w:divBdr>
            <w:top w:val="none" w:sz="0" w:space="0" w:color="auto"/>
            <w:left w:val="none" w:sz="0" w:space="0" w:color="auto"/>
            <w:bottom w:val="none" w:sz="0" w:space="0" w:color="auto"/>
            <w:right w:val="none" w:sz="0" w:space="0" w:color="auto"/>
          </w:divBdr>
          <w:divsChild>
            <w:div w:id="469245775">
              <w:marLeft w:val="15"/>
              <w:marRight w:val="15"/>
              <w:marTop w:val="15"/>
              <w:marBottom w:val="15"/>
              <w:divBdr>
                <w:top w:val="none" w:sz="0" w:space="0" w:color="auto"/>
                <w:left w:val="none" w:sz="0" w:space="0" w:color="auto"/>
                <w:bottom w:val="none" w:sz="0" w:space="0" w:color="auto"/>
                <w:right w:val="none" w:sz="0" w:space="0" w:color="auto"/>
              </w:divBdr>
              <w:divsChild>
                <w:div w:id="1233538780">
                  <w:marLeft w:val="15"/>
                  <w:marRight w:val="15"/>
                  <w:marTop w:val="15"/>
                  <w:marBottom w:val="15"/>
                  <w:divBdr>
                    <w:top w:val="none" w:sz="0" w:space="0" w:color="auto"/>
                    <w:left w:val="none" w:sz="0" w:space="0" w:color="auto"/>
                    <w:bottom w:val="none" w:sz="0" w:space="0" w:color="auto"/>
                    <w:right w:val="none" w:sz="0" w:space="0" w:color="auto"/>
                  </w:divBdr>
                </w:div>
                <w:div w:id="1094548664">
                  <w:marLeft w:val="15"/>
                  <w:marRight w:val="15"/>
                  <w:marTop w:val="270"/>
                  <w:marBottom w:val="15"/>
                  <w:divBdr>
                    <w:top w:val="none" w:sz="0" w:space="0" w:color="auto"/>
                    <w:left w:val="none" w:sz="0" w:space="0" w:color="auto"/>
                    <w:bottom w:val="dashed" w:sz="6" w:space="0" w:color="000000"/>
                    <w:right w:val="none" w:sz="0" w:space="0" w:color="auto"/>
                  </w:divBdr>
                </w:div>
                <w:div w:id="1226800315">
                  <w:marLeft w:val="15"/>
                  <w:marRight w:val="15"/>
                  <w:marTop w:val="15"/>
                  <w:marBottom w:val="15"/>
                  <w:divBdr>
                    <w:top w:val="none" w:sz="0" w:space="0" w:color="auto"/>
                    <w:left w:val="none" w:sz="0" w:space="0" w:color="auto"/>
                    <w:bottom w:val="none" w:sz="0" w:space="0" w:color="auto"/>
                    <w:right w:val="none" w:sz="0" w:space="0" w:color="auto"/>
                  </w:divBdr>
                </w:div>
                <w:div w:id="796412043">
                  <w:marLeft w:val="15"/>
                  <w:marRight w:val="15"/>
                  <w:marTop w:val="15"/>
                  <w:marBottom w:val="15"/>
                  <w:divBdr>
                    <w:top w:val="none" w:sz="0" w:space="0" w:color="auto"/>
                    <w:left w:val="none" w:sz="0" w:space="0" w:color="auto"/>
                    <w:bottom w:val="none" w:sz="0" w:space="0" w:color="auto"/>
                    <w:right w:val="none" w:sz="0" w:space="0" w:color="auto"/>
                  </w:divBdr>
                </w:div>
              </w:divsChild>
            </w:div>
            <w:div w:id="1145242066">
              <w:marLeft w:val="15"/>
              <w:marRight w:val="15"/>
              <w:marTop w:val="15"/>
              <w:marBottom w:val="15"/>
              <w:divBdr>
                <w:top w:val="none" w:sz="0" w:space="0" w:color="auto"/>
                <w:left w:val="none" w:sz="0" w:space="0" w:color="auto"/>
                <w:bottom w:val="none" w:sz="0" w:space="0" w:color="auto"/>
                <w:right w:val="none" w:sz="0" w:space="0" w:color="auto"/>
              </w:divBdr>
              <w:divsChild>
                <w:div w:id="1754859124">
                  <w:marLeft w:val="15"/>
                  <w:marRight w:val="15"/>
                  <w:marTop w:val="270"/>
                  <w:marBottom w:val="15"/>
                  <w:divBdr>
                    <w:top w:val="none" w:sz="0" w:space="0" w:color="auto"/>
                    <w:left w:val="none" w:sz="0" w:space="0" w:color="auto"/>
                    <w:bottom w:val="dashed" w:sz="6" w:space="0" w:color="000000"/>
                    <w:right w:val="none" w:sz="0" w:space="0" w:color="auto"/>
                  </w:divBdr>
                </w:div>
                <w:div w:id="652418846">
                  <w:marLeft w:val="15"/>
                  <w:marRight w:val="15"/>
                  <w:marTop w:val="270"/>
                  <w:marBottom w:val="15"/>
                  <w:divBdr>
                    <w:top w:val="none" w:sz="0" w:space="0" w:color="auto"/>
                    <w:left w:val="none" w:sz="0" w:space="0" w:color="auto"/>
                    <w:bottom w:val="dashed" w:sz="6" w:space="0" w:color="000000"/>
                    <w:right w:val="none" w:sz="0" w:space="0" w:color="auto"/>
                  </w:divBdr>
                </w:div>
                <w:div w:id="1110933060">
                  <w:marLeft w:val="15"/>
                  <w:marRight w:val="15"/>
                  <w:marTop w:val="270"/>
                  <w:marBottom w:val="15"/>
                  <w:divBdr>
                    <w:top w:val="none" w:sz="0" w:space="0" w:color="auto"/>
                    <w:left w:val="none" w:sz="0" w:space="0" w:color="auto"/>
                    <w:bottom w:val="dashed" w:sz="6" w:space="0" w:color="000000"/>
                    <w:right w:val="none" w:sz="0" w:space="0" w:color="auto"/>
                  </w:divBdr>
                </w:div>
                <w:div w:id="300816988">
                  <w:marLeft w:val="15"/>
                  <w:marRight w:val="15"/>
                  <w:marTop w:val="270"/>
                  <w:marBottom w:val="15"/>
                  <w:divBdr>
                    <w:top w:val="none" w:sz="0" w:space="0" w:color="auto"/>
                    <w:left w:val="none" w:sz="0" w:space="0" w:color="auto"/>
                    <w:bottom w:val="dashed" w:sz="6" w:space="0" w:color="000000"/>
                    <w:right w:val="none" w:sz="0" w:space="0" w:color="auto"/>
                  </w:divBdr>
                </w:div>
              </w:divsChild>
            </w:div>
            <w:div w:id="96100185">
              <w:marLeft w:val="225"/>
              <w:marRight w:val="225"/>
              <w:marTop w:val="15"/>
              <w:marBottom w:val="15"/>
              <w:divBdr>
                <w:top w:val="none" w:sz="0" w:space="0" w:color="auto"/>
                <w:left w:val="none" w:sz="0" w:space="0" w:color="auto"/>
                <w:bottom w:val="none" w:sz="0" w:space="0" w:color="auto"/>
                <w:right w:val="none" w:sz="0" w:space="0" w:color="auto"/>
              </w:divBdr>
              <w:divsChild>
                <w:div w:id="1003750022">
                  <w:marLeft w:val="15"/>
                  <w:marRight w:val="15"/>
                  <w:marTop w:val="15"/>
                  <w:marBottom w:val="15"/>
                  <w:divBdr>
                    <w:top w:val="none" w:sz="0" w:space="0" w:color="auto"/>
                    <w:left w:val="none" w:sz="0" w:space="0" w:color="auto"/>
                    <w:bottom w:val="none" w:sz="0" w:space="0" w:color="auto"/>
                    <w:right w:val="none" w:sz="0" w:space="0" w:color="auto"/>
                  </w:divBdr>
                  <w:divsChild>
                    <w:div w:id="1568766090">
                      <w:marLeft w:val="15"/>
                      <w:marRight w:val="15"/>
                      <w:marTop w:val="15"/>
                      <w:marBottom w:val="15"/>
                      <w:divBdr>
                        <w:top w:val="none" w:sz="0" w:space="0" w:color="auto"/>
                        <w:left w:val="none" w:sz="0" w:space="0" w:color="auto"/>
                        <w:bottom w:val="none" w:sz="0" w:space="0" w:color="auto"/>
                        <w:right w:val="none" w:sz="0" w:space="0" w:color="auto"/>
                      </w:divBdr>
                    </w:div>
                    <w:div w:id="1871601075">
                      <w:marLeft w:val="15"/>
                      <w:marRight w:val="15"/>
                      <w:marTop w:val="15"/>
                      <w:marBottom w:val="15"/>
                      <w:divBdr>
                        <w:top w:val="none" w:sz="0" w:space="0" w:color="auto"/>
                        <w:left w:val="none" w:sz="0" w:space="0" w:color="auto"/>
                        <w:bottom w:val="none" w:sz="0" w:space="0" w:color="auto"/>
                        <w:right w:val="none" w:sz="0" w:space="0" w:color="auto"/>
                      </w:divBdr>
                    </w:div>
                  </w:divsChild>
                </w:div>
                <w:div w:id="2119327304">
                  <w:marLeft w:val="15"/>
                  <w:marRight w:val="15"/>
                  <w:marTop w:val="15"/>
                  <w:marBottom w:val="15"/>
                  <w:divBdr>
                    <w:top w:val="none" w:sz="0" w:space="0" w:color="auto"/>
                    <w:left w:val="none" w:sz="0" w:space="0" w:color="auto"/>
                    <w:bottom w:val="none" w:sz="0" w:space="0" w:color="auto"/>
                    <w:right w:val="none" w:sz="0" w:space="0" w:color="auto"/>
                  </w:divBdr>
                  <w:divsChild>
                    <w:div w:id="1243180128">
                      <w:marLeft w:val="15"/>
                      <w:marRight w:val="15"/>
                      <w:marTop w:val="270"/>
                      <w:marBottom w:val="15"/>
                      <w:divBdr>
                        <w:top w:val="none" w:sz="0" w:space="0" w:color="auto"/>
                        <w:left w:val="none" w:sz="0" w:space="0" w:color="auto"/>
                        <w:bottom w:val="dashed" w:sz="6" w:space="0" w:color="000000"/>
                        <w:right w:val="none" w:sz="0" w:space="0" w:color="auto"/>
                      </w:divBdr>
                    </w:div>
                    <w:div w:id="1444496724">
                      <w:marLeft w:val="15"/>
                      <w:marRight w:val="15"/>
                      <w:marTop w:val="270"/>
                      <w:marBottom w:val="15"/>
                      <w:divBdr>
                        <w:top w:val="none" w:sz="0" w:space="0" w:color="auto"/>
                        <w:left w:val="none" w:sz="0" w:space="0" w:color="auto"/>
                        <w:bottom w:val="dashed" w:sz="6" w:space="0" w:color="000000"/>
                        <w:right w:val="none" w:sz="0" w:space="0" w:color="auto"/>
                      </w:divBdr>
                    </w:div>
                    <w:div w:id="924726789">
                      <w:marLeft w:val="15"/>
                      <w:marRight w:val="15"/>
                      <w:marTop w:val="15"/>
                      <w:marBottom w:val="15"/>
                      <w:divBdr>
                        <w:top w:val="none" w:sz="0" w:space="0" w:color="auto"/>
                        <w:left w:val="none" w:sz="0" w:space="0" w:color="auto"/>
                        <w:bottom w:val="none" w:sz="0" w:space="0" w:color="auto"/>
                        <w:right w:val="none" w:sz="0" w:space="0" w:color="auto"/>
                      </w:divBdr>
                    </w:div>
                  </w:divsChild>
                </w:div>
                <w:div w:id="111704478">
                  <w:marLeft w:val="15"/>
                  <w:marRight w:val="15"/>
                  <w:marTop w:val="15"/>
                  <w:marBottom w:val="15"/>
                  <w:divBdr>
                    <w:top w:val="none" w:sz="0" w:space="0" w:color="auto"/>
                    <w:left w:val="none" w:sz="0" w:space="0" w:color="auto"/>
                    <w:bottom w:val="none" w:sz="0" w:space="0" w:color="auto"/>
                    <w:right w:val="none" w:sz="0" w:space="0" w:color="auto"/>
                  </w:divBdr>
                  <w:divsChild>
                    <w:div w:id="628169167">
                      <w:marLeft w:val="15"/>
                      <w:marRight w:val="15"/>
                      <w:marTop w:val="15"/>
                      <w:marBottom w:val="15"/>
                      <w:divBdr>
                        <w:top w:val="none" w:sz="0" w:space="0" w:color="auto"/>
                        <w:left w:val="none" w:sz="0" w:space="0" w:color="auto"/>
                        <w:bottom w:val="none" w:sz="0" w:space="0" w:color="auto"/>
                        <w:right w:val="none" w:sz="0" w:space="0" w:color="auto"/>
                      </w:divBdr>
                    </w:div>
                    <w:div w:id="1450975287">
                      <w:marLeft w:val="15"/>
                      <w:marRight w:val="225"/>
                      <w:marTop w:val="15"/>
                      <w:marBottom w:val="15"/>
                      <w:divBdr>
                        <w:top w:val="none" w:sz="0" w:space="0" w:color="auto"/>
                        <w:left w:val="none" w:sz="0" w:space="0" w:color="auto"/>
                        <w:bottom w:val="none" w:sz="0" w:space="0" w:color="auto"/>
                        <w:right w:val="none" w:sz="0" w:space="0" w:color="auto"/>
                      </w:divBdr>
                    </w:div>
                    <w:div w:id="2094007398">
                      <w:marLeft w:val="15"/>
                      <w:marRight w:val="15"/>
                      <w:marTop w:val="15"/>
                      <w:marBottom w:val="15"/>
                      <w:divBdr>
                        <w:top w:val="none" w:sz="0" w:space="0" w:color="auto"/>
                        <w:left w:val="none" w:sz="0" w:space="0" w:color="auto"/>
                        <w:bottom w:val="none" w:sz="0" w:space="0" w:color="auto"/>
                        <w:right w:val="none" w:sz="0" w:space="0" w:color="auto"/>
                      </w:divBdr>
                    </w:div>
                    <w:div w:id="905140265">
                      <w:marLeft w:val="15"/>
                      <w:marRight w:val="15"/>
                      <w:marTop w:val="15"/>
                      <w:marBottom w:val="15"/>
                      <w:divBdr>
                        <w:top w:val="none" w:sz="0" w:space="0" w:color="auto"/>
                        <w:left w:val="none" w:sz="0" w:space="0" w:color="auto"/>
                        <w:bottom w:val="none" w:sz="0" w:space="0" w:color="auto"/>
                        <w:right w:val="none" w:sz="0" w:space="0" w:color="auto"/>
                      </w:divBdr>
                    </w:div>
                    <w:div w:id="882986567">
                      <w:marLeft w:val="15"/>
                      <w:marRight w:val="225"/>
                      <w:marTop w:val="15"/>
                      <w:marBottom w:val="15"/>
                      <w:divBdr>
                        <w:top w:val="none" w:sz="0" w:space="0" w:color="auto"/>
                        <w:left w:val="none" w:sz="0" w:space="0" w:color="auto"/>
                        <w:bottom w:val="none" w:sz="0" w:space="0" w:color="auto"/>
                        <w:right w:val="none" w:sz="0" w:space="0" w:color="auto"/>
                      </w:divBdr>
                    </w:div>
                  </w:divsChild>
                </w:div>
                <w:div w:id="1712336702">
                  <w:marLeft w:val="225"/>
                  <w:marRight w:val="225"/>
                  <w:marTop w:val="15"/>
                  <w:marBottom w:val="15"/>
                  <w:divBdr>
                    <w:top w:val="none" w:sz="0" w:space="0" w:color="auto"/>
                    <w:left w:val="none" w:sz="0" w:space="0" w:color="auto"/>
                    <w:bottom w:val="none" w:sz="0" w:space="0" w:color="auto"/>
                    <w:right w:val="none" w:sz="0" w:space="0" w:color="auto"/>
                  </w:divBdr>
                  <w:divsChild>
                    <w:div w:id="1146969503">
                      <w:marLeft w:val="15"/>
                      <w:marRight w:val="15"/>
                      <w:marTop w:val="15"/>
                      <w:marBottom w:val="15"/>
                      <w:divBdr>
                        <w:top w:val="none" w:sz="0" w:space="0" w:color="auto"/>
                        <w:left w:val="none" w:sz="0" w:space="0" w:color="auto"/>
                        <w:bottom w:val="none" w:sz="0" w:space="0" w:color="auto"/>
                        <w:right w:val="none" w:sz="0" w:space="0" w:color="auto"/>
                      </w:divBdr>
                      <w:divsChild>
                        <w:div w:id="1525633798">
                          <w:marLeft w:val="15"/>
                          <w:marRight w:val="15"/>
                          <w:marTop w:val="15"/>
                          <w:marBottom w:val="15"/>
                          <w:divBdr>
                            <w:top w:val="none" w:sz="0" w:space="0" w:color="auto"/>
                            <w:left w:val="none" w:sz="0" w:space="0" w:color="auto"/>
                            <w:bottom w:val="none" w:sz="0" w:space="0" w:color="auto"/>
                            <w:right w:val="none" w:sz="0" w:space="0" w:color="auto"/>
                          </w:divBdr>
                        </w:div>
                        <w:div w:id="455686029">
                          <w:marLeft w:val="15"/>
                          <w:marRight w:val="15"/>
                          <w:marTop w:val="15"/>
                          <w:marBottom w:val="15"/>
                          <w:divBdr>
                            <w:top w:val="none" w:sz="0" w:space="0" w:color="auto"/>
                            <w:left w:val="none" w:sz="0" w:space="0" w:color="auto"/>
                            <w:bottom w:val="none" w:sz="0" w:space="0" w:color="auto"/>
                            <w:right w:val="none" w:sz="0" w:space="0" w:color="auto"/>
                          </w:divBdr>
                        </w:div>
                      </w:divsChild>
                    </w:div>
                    <w:div w:id="554199375">
                      <w:marLeft w:val="15"/>
                      <w:marRight w:val="15"/>
                      <w:marTop w:val="15"/>
                      <w:marBottom w:val="15"/>
                      <w:divBdr>
                        <w:top w:val="none" w:sz="0" w:space="0" w:color="auto"/>
                        <w:left w:val="none" w:sz="0" w:space="0" w:color="auto"/>
                        <w:bottom w:val="none" w:sz="0" w:space="0" w:color="auto"/>
                        <w:right w:val="none" w:sz="0" w:space="0" w:color="auto"/>
                      </w:divBdr>
                      <w:divsChild>
                        <w:div w:id="1285429384">
                          <w:marLeft w:val="15"/>
                          <w:marRight w:val="15"/>
                          <w:marTop w:val="15"/>
                          <w:marBottom w:val="15"/>
                          <w:divBdr>
                            <w:top w:val="none" w:sz="0" w:space="0" w:color="auto"/>
                            <w:left w:val="none" w:sz="0" w:space="0" w:color="auto"/>
                            <w:bottom w:val="none" w:sz="0" w:space="0" w:color="auto"/>
                            <w:right w:val="none" w:sz="0" w:space="0" w:color="auto"/>
                          </w:divBdr>
                        </w:div>
                      </w:divsChild>
                    </w:div>
                    <w:div w:id="955868290">
                      <w:marLeft w:val="15"/>
                      <w:marRight w:val="15"/>
                      <w:marTop w:val="15"/>
                      <w:marBottom w:val="15"/>
                      <w:divBdr>
                        <w:top w:val="none" w:sz="0" w:space="0" w:color="auto"/>
                        <w:left w:val="none" w:sz="0" w:space="0" w:color="auto"/>
                        <w:bottom w:val="none" w:sz="0" w:space="0" w:color="auto"/>
                        <w:right w:val="none" w:sz="0" w:space="0" w:color="auto"/>
                      </w:divBdr>
                      <w:divsChild>
                        <w:div w:id="54063368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788810418">
                  <w:marLeft w:val="15"/>
                  <w:marRight w:val="15"/>
                  <w:marTop w:val="15"/>
                  <w:marBottom w:val="15"/>
                  <w:divBdr>
                    <w:top w:val="none" w:sz="0" w:space="0" w:color="auto"/>
                    <w:left w:val="none" w:sz="0" w:space="0" w:color="auto"/>
                    <w:bottom w:val="none" w:sz="0" w:space="0" w:color="auto"/>
                    <w:right w:val="none" w:sz="0" w:space="0" w:color="auto"/>
                  </w:divBdr>
                  <w:divsChild>
                    <w:div w:id="388461969">
                      <w:marLeft w:val="15"/>
                      <w:marRight w:val="15"/>
                      <w:marTop w:val="15"/>
                      <w:marBottom w:val="15"/>
                      <w:divBdr>
                        <w:top w:val="none" w:sz="0" w:space="0" w:color="auto"/>
                        <w:left w:val="none" w:sz="0" w:space="0" w:color="auto"/>
                        <w:bottom w:val="none" w:sz="0" w:space="0" w:color="auto"/>
                        <w:right w:val="none" w:sz="0" w:space="0" w:color="auto"/>
                      </w:divBdr>
                      <w:divsChild>
                        <w:div w:id="1623919005">
                          <w:marLeft w:val="15"/>
                          <w:marRight w:val="15"/>
                          <w:marTop w:val="270"/>
                          <w:marBottom w:val="15"/>
                          <w:divBdr>
                            <w:top w:val="none" w:sz="0" w:space="0" w:color="auto"/>
                            <w:left w:val="none" w:sz="0" w:space="0" w:color="auto"/>
                            <w:bottom w:val="dashed" w:sz="6" w:space="0" w:color="000000"/>
                            <w:right w:val="none" w:sz="0" w:space="0" w:color="auto"/>
                          </w:divBdr>
                        </w:div>
                        <w:div w:id="1427579698">
                          <w:marLeft w:val="15"/>
                          <w:marRight w:val="15"/>
                          <w:marTop w:val="270"/>
                          <w:marBottom w:val="15"/>
                          <w:divBdr>
                            <w:top w:val="none" w:sz="0" w:space="0" w:color="auto"/>
                            <w:left w:val="none" w:sz="0" w:space="0" w:color="auto"/>
                            <w:bottom w:val="dashed" w:sz="6" w:space="0" w:color="000000"/>
                            <w:right w:val="none" w:sz="0" w:space="0" w:color="auto"/>
                          </w:divBdr>
                        </w:div>
                        <w:div w:id="1521553012">
                          <w:marLeft w:val="15"/>
                          <w:marRight w:val="15"/>
                          <w:marTop w:val="270"/>
                          <w:marBottom w:val="15"/>
                          <w:divBdr>
                            <w:top w:val="none" w:sz="0" w:space="0" w:color="auto"/>
                            <w:left w:val="none" w:sz="0" w:space="0" w:color="auto"/>
                            <w:bottom w:val="dashed" w:sz="6" w:space="0" w:color="000000"/>
                            <w:right w:val="none" w:sz="0" w:space="0" w:color="auto"/>
                          </w:divBdr>
                        </w:div>
                        <w:div w:id="295839445">
                          <w:marLeft w:val="15"/>
                          <w:marRight w:val="15"/>
                          <w:marTop w:val="270"/>
                          <w:marBottom w:val="15"/>
                          <w:divBdr>
                            <w:top w:val="none" w:sz="0" w:space="0" w:color="auto"/>
                            <w:left w:val="none" w:sz="0" w:space="0" w:color="auto"/>
                            <w:bottom w:val="dashed" w:sz="6" w:space="0" w:color="000000"/>
                            <w:right w:val="none" w:sz="0" w:space="0" w:color="auto"/>
                          </w:divBdr>
                        </w:div>
                        <w:div w:id="1470125918">
                          <w:marLeft w:val="15"/>
                          <w:marRight w:val="15"/>
                          <w:marTop w:val="270"/>
                          <w:marBottom w:val="15"/>
                          <w:divBdr>
                            <w:top w:val="none" w:sz="0" w:space="0" w:color="auto"/>
                            <w:left w:val="none" w:sz="0" w:space="0" w:color="auto"/>
                            <w:bottom w:val="dashed" w:sz="6" w:space="0" w:color="000000"/>
                            <w:right w:val="none" w:sz="0" w:space="0" w:color="auto"/>
                          </w:divBdr>
                        </w:div>
                        <w:div w:id="1671178335">
                          <w:marLeft w:val="15"/>
                          <w:marRight w:val="15"/>
                          <w:marTop w:val="270"/>
                          <w:marBottom w:val="15"/>
                          <w:divBdr>
                            <w:top w:val="none" w:sz="0" w:space="0" w:color="auto"/>
                            <w:left w:val="none" w:sz="0" w:space="0" w:color="auto"/>
                            <w:bottom w:val="dashed" w:sz="6" w:space="0" w:color="000000"/>
                            <w:right w:val="none" w:sz="0" w:space="0" w:color="auto"/>
                          </w:divBdr>
                        </w:div>
                        <w:div w:id="1400053243">
                          <w:marLeft w:val="15"/>
                          <w:marRight w:val="15"/>
                          <w:marTop w:val="270"/>
                          <w:marBottom w:val="15"/>
                          <w:divBdr>
                            <w:top w:val="none" w:sz="0" w:space="0" w:color="auto"/>
                            <w:left w:val="none" w:sz="0" w:space="0" w:color="auto"/>
                            <w:bottom w:val="dashed" w:sz="6" w:space="0" w:color="000000"/>
                            <w:right w:val="none" w:sz="0" w:space="0" w:color="auto"/>
                          </w:divBdr>
                        </w:div>
                        <w:div w:id="838811771">
                          <w:marLeft w:val="15"/>
                          <w:marRight w:val="15"/>
                          <w:marTop w:val="270"/>
                          <w:marBottom w:val="15"/>
                          <w:divBdr>
                            <w:top w:val="none" w:sz="0" w:space="0" w:color="auto"/>
                            <w:left w:val="none" w:sz="0" w:space="0" w:color="auto"/>
                            <w:bottom w:val="dashed" w:sz="6" w:space="0" w:color="000000"/>
                            <w:right w:val="none" w:sz="0" w:space="0" w:color="auto"/>
                          </w:divBdr>
                        </w:div>
                        <w:div w:id="1285424866">
                          <w:marLeft w:val="15"/>
                          <w:marRight w:val="15"/>
                          <w:marTop w:val="270"/>
                          <w:marBottom w:val="15"/>
                          <w:divBdr>
                            <w:top w:val="none" w:sz="0" w:space="0" w:color="auto"/>
                            <w:left w:val="none" w:sz="0" w:space="0" w:color="auto"/>
                            <w:bottom w:val="dashed" w:sz="6" w:space="0" w:color="000000"/>
                            <w:right w:val="none" w:sz="0" w:space="0" w:color="auto"/>
                          </w:divBdr>
                        </w:div>
                        <w:div w:id="595137985">
                          <w:marLeft w:val="15"/>
                          <w:marRight w:val="15"/>
                          <w:marTop w:val="270"/>
                          <w:marBottom w:val="15"/>
                          <w:divBdr>
                            <w:top w:val="none" w:sz="0" w:space="0" w:color="auto"/>
                            <w:left w:val="none" w:sz="0" w:space="0" w:color="auto"/>
                            <w:bottom w:val="dashed" w:sz="6" w:space="0" w:color="000000"/>
                            <w:right w:val="none" w:sz="0" w:space="0" w:color="auto"/>
                          </w:divBdr>
                        </w:div>
                        <w:div w:id="260183719">
                          <w:marLeft w:val="15"/>
                          <w:marRight w:val="15"/>
                          <w:marTop w:val="270"/>
                          <w:marBottom w:val="15"/>
                          <w:divBdr>
                            <w:top w:val="none" w:sz="0" w:space="0" w:color="auto"/>
                            <w:left w:val="none" w:sz="0" w:space="0" w:color="auto"/>
                            <w:bottom w:val="dashed" w:sz="6" w:space="0" w:color="000000"/>
                            <w:right w:val="none" w:sz="0" w:space="0" w:color="auto"/>
                          </w:divBdr>
                        </w:div>
                        <w:div w:id="286666599">
                          <w:marLeft w:val="15"/>
                          <w:marRight w:val="15"/>
                          <w:marTop w:val="270"/>
                          <w:marBottom w:val="15"/>
                          <w:divBdr>
                            <w:top w:val="none" w:sz="0" w:space="0" w:color="auto"/>
                            <w:left w:val="none" w:sz="0" w:space="0" w:color="auto"/>
                            <w:bottom w:val="dashed" w:sz="6" w:space="0" w:color="000000"/>
                            <w:right w:val="none" w:sz="0" w:space="0" w:color="auto"/>
                          </w:divBdr>
                        </w:div>
                      </w:divsChild>
                    </w:div>
                    <w:div w:id="1363431726">
                      <w:marLeft w:val="225"/>
                      <w:marRight w:val="225"/>
                      <w:marTop w:val="15"/>
                      <w:marBottom w:val="15"/>
                      <w:divBdr>
                        <w:top w:val="none" w:sz="0" w:space="0" w:color="auto"/>
                        <w:left w:val="none" w:sz="0" w:space="0" w:color="auto"/>
                        <w:bottom w:val="none" w:sz="0" w:space="0" w:color="auto"/>
                        <w:right w:val="none" w:sz="0" w:space="0" w:color="auto"/>
                      </w:divBdr>
                      <w:divsChild>
                        <w:div w:id="961957041">
                          <w:marLeft w:val="15"/>
                          <w:marRight w:val="15"/>
                          <w:marTop w:val="15"/>
                          <w:marBottom w:val="15"/>
                          <w:divBdr>
                            <w:top w:val="none" w:sz="0" w:space="0" w:color="auto"/>
                            <w:left w:val="none" w:sz="0" w:space="0" w:color="auto"/>
                            <w:bottom w:val="none" w:sz="0" w:space="0" w:color="auto"/>
                            <w:right w:val="none" w:sz="0" w:space="0" w:color="auto"/>
                          </w:divBdr>
                          <w:divsChild>
                            <w:div w:id="1713655820">
                              <w:marLeft w:val="15"/>
                              <w:marRight w:val="15"/>
                              <w:marTop w:val="15"/>
                              <w:marBottom w:val="15"/>
                              <w:divBdr>
                                <w:top w:val="none" w:sz="0" w:space="0" w:color="auto"/>
                                <w:left w:val="none" w:sz="0" w:space="0" w:color="auto"/>
                                <w:bottom w:val="none" w:sz="0" w:space="0" w:color="auto"/>
                                <w:right w:val="none" w:sz="0" w:space="0" w:color="auto"/>
                              </w:divBdr>
                            </w:div>
                            <w:div w:id="159084315">
                              <w:marLeft w:val="15"/>
                              <w:marRight w:val="15"/>
                              <w:marTop w:val="270"/>
                              <w:marBottom w:val="15"/>
                              <w:divBdr>
                                <w:top w:val="none" w:sz="0" w:space="0" w:color="auto"/>
                                <w:left w:val="none" w:sz="0" w:space="0" w:color="auto"/>
                                <w:bottom w:val="dashed" w:sz="6" w:space="0" w:color="000000"/>
                                <w:right w:val="none" w:sz="0" w:space="0" w:color="auto"/>
                              </w:divBdr>
                            </w:div>
                            <w:div w:id="154031871">
                              <w:marLeft w:val="15"/>
                              <w:marRight w:val="15"/>
                              <w:marTop w:val="270"/>
                              <w:marBottom w:val="15"/>
                              <w:divBdr>
                                <w:top w:val="none" w:sz="0" w:space="0" w:color="auto"/>
                                <w:left w:val="none" w:sz="0" w:space="0" w:color="auto"/>
                                <w:bottom w:val="dashed" w:sz="6" w:space="0" w:color="000000"/>
                                <w:right w:val="none" w:sz="0" w:space="0" w:color="auto"/>
                              </w:divBdr>
                            </w:div>
                            <w:div w:id="545795109">
                              <w:marLeft w:val="15"/>
                              <w:marRight w:val="15"/>
                              <w:marTop w:val="270"/>
                              <w:marBottom w:val="15"/>
                              <w:divBdr>
                                <w:top w:val="none" w:sz="0" w:space="0" w:color="auto"/>
                                <w:left w:val="none" w:sz="0" w:space="0" w:color="auto"/>
                                <w:bottom w:val="dashed" w:sz="6" w:space="0" w:color="000000"/>
                                <w:right w:val="none" w:sz="0" w:space="0" w:color="auto"/>
                              </w:divBdr>
                            </w:div>
                            <w:div w:id="282813756">
                              <w:marLeft w:val="15"/>
                              <w:marRight w:val="15"/>
                              <w:marTop w:val="270"/>
                              <w:marBottom w:val="15"/>
                              <w:divBdr>
                                <w:top w:val="none" w:sz="0" w:space="0" w:color="auto"/>
                                <w:left w:val="none" w:sz="0" w:space="0" w:color="auto"/>
                                <w:bottom w:val="dashed" w:sz="6" w:space="0" w:color="000000"/>
                                <w:right w:val="none" w:sz="0" w:space="0" w:color="auto"/>
                              </w:divBdr>
                            </w:div>
                            <w:div w:id="1579289893">
                              <w:marLeft w:val="15"/>
                              <w:marRight w:val="15"/>
                              <w:marTop w:val="270"/>
                              <w:marBottom w:val="15"/>
                              <w:divBdr>
                                <w:top w:val="none" w:sz="0" w:space="0" w:color="auto"/>
                                <w:left w:val="none" w:sz="0" w:space="0" w:color="auto"/>
                                <w:bottom w:val="dashed" w:sz="6" w:space="0" w:color="000000"/>
                                <w:right w:val="none" w:sz="0" w:space="0" w:color="auto"/>
                              </w:divBdr>
                            </w:div>
                            <w:div w:id="1483812369">
                              <w:marLeft w:val="15"/>
                              <w:marRight w:val="15"/>
                              <w:marTop w:val="270"/>
                              <w:marBottom w:val="15"/>
                              <w:divBdr>
                                <w:top w:val="none" w:sz="0" w:space="0" w:color="auto"/>
                                <w:left w:val="none" w:sz="0" w:space="0" w:color="auto"/>
                                <w:bottom w:val="dashed" w:sz="6" w:space="0" w:color="000000"/>
                                <w:right w:val="none" w:sz="0" w:space="0" w:color="auto"/>
                              </w:divBdr>
                            </w:div>
                            <w:div w:id="1198157713">
                              <w:marLeft w:val="15"/>
                              <w:marRight w:val="15"/>
                              <w:marTop w:val="270"/>
                              <w:marBottom w:val="15"/>
                              <w:divBdr>
                                <w:top w:val="none" w:sz="0" w:space="0" w:color="auto"/>
                                <w:left w:val="none" w:sz="0" w:space="0" w:color="auto"/>
                                <w:bottom w:val="dashed" w:sz="6" w:space="0" w:color="000000"/>
                                <w:right w:val="none" w:sz="0" w:space="0" w:color="auto"/>
                              </w:divBdr>
                            </w:div>
                            <w:div w:id="645091825">
                              <w:marLeft w:val="15"/>
                              <w:marRight w:val="15"/>
                              <w:marTop w:val="270"/>
                              <w:marBottom w:val="15"/>
                              <w:divBdr>
                                <w:top w:val="none" w:sz="0" w:space="0" w:color="auto"/>
                                <w:left w:val="none" w:sz="0" w:space="0" w:color="auto"/>
                                <w:bottom w:val="dashed" w:sz="6" w:space="0" w:color="000000"/>
                                <w:right w:val="none" w:sz="0" w:space="0" w:color="auto"/>
                              </w:divBdr>
                            </w:div>
                            <w:div w:id="446432323">
                              <w:marLeft w:val="15"/>
                              <w:marRight w:val="15"/>
                              <w:marTop w:val="270"/>
                              <w:marBottom w:val="15"/>
                              <w:divBdr>
                                <w:top w:val="none" w:sz="0" w:space="0" w:color="auto"/>
                                <w:left w:val="none" w:sz="0" w:space="0" w:color="auto"/>
                                <w:bottom w:val="dashed" w:sz="6" w:space="0" w:color="000000"/>
                                <w:right w:val="none" w:sz="0" w:space="0" w:color="auto"/>
                              </w:divBdr>
                            </w:div>
                            <w:div w:id="2042246260">
                              <w:marLeft w:val="15"/>
                              <w:marRight w:val="15"/>
                              <w:marTop w:val="270"/>
                              <w:marBottom w:val="15"/>
                              <w:divBdr>
                                <w:top w:val="none" w:sz="0" w:space="0" w:color="auto"/>
                                <w:left w:val="none" w:sz="0" w:space="0" w:color="auto"/>
                                <w:bottom w:val="dashed" w:sz="6" w:space="0" w:color="000000"/>
                                <w:right w:val="none" w:sz="0" w:space="0" w:color="auto"/>
                              </w:divBdr>
                            </w:div>
                            <w:div w:id="1507675841">
                              <w:marLeft w:val="15"/>
                              <w:marRight w:val="15"/>
                              <w:marTop w:val="270"/>
                              <w:marBottom w:val="15"/>
                              <w:divBdr>
                                <w:top w:val="none" w:sz="0" w:space="0" w:color="auto"/>
                                <w:left w:val="none" w:sz="0" w:space="0" w:color="auto"/>
                                <w:bottom w:val="dashed" w:sz="6" w:space="0" w:color="000000"/>
                                <w:right w:val="none" w:sz="0" w:space="0" w:color="auto"/>
                              </w:divBdr>
                            </w:div>
                            <w:div w:id="1358239665">
                              <w:marLeft w:val="15"/>
                              <w:marRight w:val="15"/>
                              <w:marTop w:val="270"/>
                              <w:marBottom w:val="15"/>
                              <w:divBdr>
                                <w:top w:val="none" w:sz="0" w:space="0" w:color="auto"/>
                                <w:left w:val="none" w:sz="0" w:space="0" w:color="auto"/>
                                <w:bottom w:val="dashed" w:sz="6" w:space="0" w:color="000000"/>
                                <w:right w:val="none" w:sz="0" w:space="0" w:color="auto"/>
                              </w:divBdr>
                            </w:div>
                            <w:div w:id="1883587647">
                              <w:marLeft w:val="15"/>
                              <w:marRight w:val="15"/>
                              <w:marTop w:val="270"/>
                              <w:marBottom w:val="15"/>
                              <w:divBdr>
                                <w:top w:val="none" w:sz="0" w:space="0" w:color="auto"/>
                                <w:left w:val="none" w:sz="0" w:space="0" w:color="auto"/>
                                <w:bottom w:val="dashed" w:sz="6" w:space="0" w:color="000000"/>
                                <w:right w:val="none" w:sz="0" w:space="0" w:color="auto"/>
                              </w:divBdr>
                            </w:div>
                            <w:div w:id="1124730842">
                              <w:marLeft w:val="15"/>
                              <w:marRight w:val="15"/>
                              <w:marTop w:val="270"/>
                              <w:marBottom w:val="15"/>
                              <w:divBdr>
                                <w:top w:val="none" w:sz="0" w:space="0" w:color="auto"/>
                                <w:left w:val="none" w:sz="0" w:space="0" w:color="auto"/>
                                <w:bottom w:val="dashed" w:sz="6" w:space="0" w:color="000000"/>
                                <w:right w:val="none" w:sz="0" w:space="0" w:color="auto"/>
                              </w:divBdr>
                            </w:div>
                            <w:div w:id="832332080">
                              <w:marLeft w:val="15"/>
                              <w:marRight w:val="15"/>
                              <w:marTop w:val="270"/>
                              <w:marBottom w:val="15"/>
                              <w:divBdr>
                                <w:top w:val="none" w:sz="0" w:space="0" w:color="auto"/>
                                <w:left w:val="none" w:sz="0" w:space="0" w:color="auto"/>
                                <w:bottom w:val="dashed" w:sz="6" w:space="0" w:color="000000"/>
                                <w:right w:val="none" w:sz="0" w:space="0" w:color="auto"/>
                              </w:divBdr>
                            </w:div>
                            <w:div w:id="222377104">
                              <w:marLeft w:val="15"/>
                              <w:marRight w:val="15"/>
                              <w:marTop w:val="270"/>
                              <w:marBottom w:val="15"/>
                              <w:divBdr>
                                <w:top w:val="none" w:sz="0" w:space="0" w:color="auto"/>
                                <w:left w:val="none" w:sz="0" w:space="0" w:color="auto"/>
                                <w:bottom w:val="dashed" w:sz="6" w:space="0" w:color="000000"/>
                                <w:right w:val="none" w:sz="0" w:space="0" w:color="auto"/>
                              </w:divBdr>
                            </w:div>
                            <w:div w:id="121072979">
                              <w:marLeft w:val="15"/>
                              <w:marRight w:val="15"/>
                              <w:marTop w:val="270"/>
                              <w:marBottom w:val="15"/>
                              <w:divBdr>
                                <w:top w:val="none" w:sz="0" w:space="0" w:color="auto"/>
                                <w:left w:val="none" w:sz="0" w:space="0" w:color="auto"/>
                                <w:bottom w:val="dashed" w:sz="6" w:space="0" w:color="000000"/>
                                <w:right w:val="none" w:sz="0" w:space="0" w:color="auto"/>
                              </w:divBdr>
                            </w:div>
                            <w:div w:id="794102609">
                              <w:marLeft w:val="15"/>
                              <w:marRight w:val="15"/>
                              <w:marTop w:val="270"/>
                              <w:marBottom w:val="15"/>
                              <w:divBdr>
                                <w:top w:val="none" w:sz="0" w:space="0" w:color="auto"/>
                                <w:left w:val="none" w:sz="0" w:space="0" w:color="auto"/>
                                <w:bottom w:val="dashed" w:sz="6" w:space="0" w:color="000000"/>
                                <w:right w:val="none" w:sz="0" w:space="0" w:color="auto"/>
                              </w:divBdr>
                            </w:div>
                            <w:div w:id="899679667">
                              <w:marLeft w:val="15"/>
                              <w:marRight w:val="15"/>
                              <w:marTop w:val="270"/>
                              <w:marBottom w:val="15"/>
                              <w:divBdr>
                                <w:top w:val="none" w:sz="0" w:space="0" w:color="auto"/>
                                <w:left w:val="none" w:sz="0" w:space="0" w:color="auto"/>
                                <w:bottom w:val="dashed" w:sz="6" w:space="0" w:color="000000"/>
                                <w:right w:val="none" w:sz="0" w:space="0" w:color="auto"/>
                              </w:divBdr>
                            </w:div>
                          </w:divsChild>
                        </w:div>
                        <w:div w:id="1408187165">
                          <w:marLeft w:val="15"/>
                          <w:marRight w:val="15"/>
                          <w:marTop w:val="15"/>
                          <w:marBottom w:val="15"/>
                          <w:divBdr>
                            <w:top w:val="none" w:sz="0" w:space="0" w:color="auto"/>
                            <w:left w:val="none" w:sz="0" w:space="0" w:color="auto"/>
                            <w:bottom w:val="none" w:sz="0" w:space="0" w:color="auto"/>
                            <w:right w:val="none" w:sz="0" w:space="0" w:color="auto"/>
                          </w:divBdr>
                          <w:divsChild>
                            <w:div w:id="1157650563">
                              <w:marLeft w:val="15"/>
                              <w:marRight w:val="15"/>
                              <w:marTop w:val="15"/>
                              <w:marBottom w:val="15"/>
                              <w:divBdr>
                                <w:top w:val="none" w:sz="0" w:space="0" w:color="auto"/>
                                <w:left w:val="none" w:sz="0" w:space="0" w:color="auto"/>
                                <w:bottom w:val="none" w:sz="0" w:space="0" w:color="auto"/>
                                <w:right w:val="none" w:sz="0" w:space="0" w:color="auto"/>
                              </w:divBdr>
                            </w:div>
                            <w:div w:id="1232080896">
                              <w:marLeft w:val="15"/>
                              <w:marRight w:val="15"/>
                              <w:marTop w:val="15"/>
                              <w:marBottom w:val="15"/>
                              <w:divBdr>
                                <w:top w:val="none" w:sz="0" w:space="0" w:color="auto"/>
                                <w:left w:val="none" w:sz="0" w:space="0" w:color="auto"/>
                                <w:bottom w:val="none" w:sz="0" w:space="0" w:color="auto"/>
                                <w:right w:val="none" w:sz="0" w:space="0" w:color="auto"/>
                              </w:divBdr>
                            </w:div>
                          </w:divsChild>
                        </w:div>
                        <w:div w:id="1715353746">
                          <w:marLeft w:val="15"/>
                          <w:marRight w:val="15"/>
                          <w:marTop w:val="15"/>
                          <w:marBottom w:val="15"/>
                          <w:divBdr>
                            <w:top w:val="none" w:sz="0" w:space="0" w:color="auto"/>
                            <w:left w:val="none" w:sz="0" w:space="0" w:color="auto"/>
                            <w:bottom w:val="none" w:sz="0" w:space="0" w:color="auto"/>
                            <w:right w:val="none" w:sz="0" w:space="0" w:color="auto"/>
                          </w:divBdr>
                          <w:divsChild>
                            <w:div w:id="1488470247">
                              <w:marLeft w:val="15"/>
                              <w:marRight w:val="15"/>
                              <w:marTop w:val="270"/>
                              <w:marBottom w:val="15"/>
                              <w:divBdr>
                                <w:top w:val="none" w:sz="0" w:space="0" w:color="auto"/>
                                <w:left w:val="none" w:sz="0" w:space="0" w:color="auto"/>
                                <w:bottom w:val="dashed" w:sz="6" w:space="0" w:color="000000"/>
                                <w:right w:val="none" w:sz="0" w:space="0" w:color="auto"/>
                              </w:divBdr>
                            </w:div>
                          </w:divsChild>
                        </w:div>
                        <w:div w:id="1776095737">
                          <w:marLeft w:val="225"/>
                          <w:marRight w:val="225"/>
                          <w:marTop w:val="15"/>
                          <w:marBottom w:val="15"/>
                          <w:divBdr>
                            <w:top w:val="none" w:sz="0" w:space="0" w:color="auto"/>
                            <w:left w:val="none" w:sz="0" w:space="0" w:color="auto"/>
                            <w:bottom w:val="none" w:sz="0" w:space="0" w:color="auto"/>
                            <w:right w:val="none" w:sz="0" w:space="0" w:color="auto"/>
                          </w:divBdr>
                          <w:divsChild>
                            <w:div w:id="521937126">
                              <w:marLeft w:val="15"/>
                              <w:marRight w:val="15"/>
                              <w:marTop w:val="15"/>
                              <w:marBottom w:val="15"/>
                              <w:divBdr>
                                <w:top w:val="none" w:sz="0" w:space="0" w:color="auto"/>
                                <w:left w:val="none" w:sz="0" w:space="0" w:color="auto"/>
                                <w:bottom w:val="none" w:sz="0" w:space="0" w:color="auto"/>
                                <w:right w:val="none" w:sz="0" w:space="0" w:color="auto"/>
                              </w:divBdr>
                              <w:divsChild>
                                <w:div w:id="1365864066">
                                  <w:marLeft w:val="15"/>
                                  <w:marRight w:val="15"/>
                                  <w:marTop w:val="15"/>
                                  <w:marBottom w:val="15"/>
                                  <w:divBdr>
                                    <w:top w:val="none" w:sz="0" w:space="0" w:color="auto"/>
                                    <w:left w:val="none" w:sz="0" w:space="0" w:color="auto"/>
                                    <w:bottom w:val="none" w:sz="0" w:space="0" w:color="auto"/>
                                    <w:right w:val="none" w:sz="0" w:space="0" w:color="auto"/>
                                  </w:divBdr>
                                </w:div>
                                <w:div w:id="1182355612">
                                  <w:marLeft w:val="15"/>
                                  <w:marRight w:val="225"/>
                                  <w:marTop w:val="15"/>
                                  <w:marBottom w:val="15"/>
                                  <w:divBdr>
                                    <w:top w:val="none" w:sz="0" w:space="0" w:color="auto"/>
                                    <w:left w:val="none" w:sz="0" w:space="0" w:color="auto"/>
                                    <w:bottom w:val="none" w:sz="0" w:space="0" w:color="auto"/>
                                    <w:right w:val="none" w:sz="0" w:space="0" w:color="auto"/>
                                  </w:divBdr>
                                </w:div>
                              </w:divsChild>
                            </w:div>
                            <w:div w:id="1203202999">
                              <w:marLeft w:val="15"/>
                              <w:marRight w:val="15"/>
                              <w:marTop w:val="15"/>
                              <w:marBottom w:val="15"/>
                              <w:divBdr>
                                <w:top w:val="none" w:sz="0" w:space="0" w:color="auto"/>
                                <w:left w:val="none" w:sz="0" w:space="0" w:color="auto"/>
                                <w:bottom w:val="none" w:sz="0" w:space="0" w:color="auto"/>
                                <w:right w:val="none" w:sz="0" w:space="0" w:color="auto"/>
                              </w:divBdr>
                              <w:divsChild>
                                <w:div w:id="1226380699">
                                  <w:marLeft w:val="15"/>
                                  <w:marRight w:val="15"/>
                                  <w:marTop w:val="15"/>
                                  <w:marBottom w:val="15"/>
                                  <w:divBdr>
                                    <w:top w:val="none" w:sz="0" w:space="0" w:color="auto"/>
                                    <w:left w:val="none" w:sz="0" w:space="0" w:color="auto"/>
                                    <w:bottom w:val="none" w:sz="0" w:space="0" w:color="auto"/>
                                    <w:right w:val="none" w:sz="0" w:space="0" w:color="auto"/>
                                  </w:divBdr>
                                </w:div>
                                <w:div w:id="2087724987">
                                  <w:marLeft w:val="15"/>
                                  <w:marRight w:val="15"/>
                                  <w:marTop w:val="15"/>
                                  <w:marBottom w:val="15"/>
                                  <w:divBdr>
                                    <w:top w:val="none" w:sz="0" w:space="0" w:color="auto"/>
                                    <w:left w:val="none" w:sz="0" w:space="0" w:color="auto"/>
                                    <w:bottom w:val="none" w:sz="0" w:space="0" w:color="auto"/>
                                    <w:right w:val="none" w:sz="0" w:space="0" w:color="auto"/>
                                  </w:divBdr>
                                </w:div>
                                <w:div w:id="10785511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09321203">
                          <w:marLeft w:val="15"/>
                          <w:marRight w:val="15"/>
                          <w:marTop w:val="15"/>
                          <w:marBottom w:val="15"/>
                          <w:divBdr>
                            <w:top w:val="none" w:sz="0" w:space="0" w:color="auto"/>
                            <w:left w:val="none" w:sz="0" w:space="0" w:color="auto"/>
                            <w:bottom w:val="none" w:sz="0" w:space="0" w:color="auto"/>
                            <w:right w:val="none" w:sz="0" w:space="0" w:color="auto"/>
                          </w:divBdr>
                          <w:divsChild>
                            <w:div w:id="789321030">
                              <w:marLeft w:val="15"/>
                              <w:marRight w:val="15"/>
                              <w:marTop w:val="15"/>
                              <w:marBottom w:val="15"/>
                              <w:divBdr>
                                <w:top w:val="none" w:sz="0" w:space="0" w:color="auto"/>
                                <w:left w:val="none" w:sz="0" w:space="0" w:color="auto"/>
                                <w:bottom w:val="none" w:sz="0" w:space="0" w:color="auto"/>
                                <w:right w:val="none" w:sz="0" w:space="0" w:color="auto"/>
                              </w:divBdr>
                              <w:divsChild>
                                <w:div w:id="1621112519">
                                  <w:marLeft w:val="15"/>
                                  <w:marRight w:val="15"/>
                                  <w:marTop w:val="15"/>
                                  <w:marBottom w:val="15"/>
                                  <w:divBdr>
                                    <w:top w:val="none" w:sz="0" w:space="0" w:color="auto"/>
                                    <w:left w:val="none" w:sz="0" w:space="0" w:color="auto"/>
                                    <w:bottom w:val="none" w:sz="0" w:space="0" w:color="auto"/>
                                    <w:right w:val="none" w:sz="0" w:space="0" w:color="auto"/>
                                  </w:divBdr>
                                </w:div>
                                <w:div w:id="68887159">
                                  <w:marLeft w:val="15"/>
                                  <w:marRight w:val="225"/>
                                  <w:marTop w:val="15"/>
                                  <w:marBottom w:val="15"/>
                                  <w:divBdr>
                                    <w:top w:val="none" w:sz="0" w:space="0" w:color="auto"/>
                                    <w:left w:val="none" w:sz="0" w:space="0" w:color="auto"/>
                                    <w:bottom w:val="none" w:sz="0" w:space="0" w:color="auto"/>
                                    <w:right w:val="none" w:sz="0" w:space="0" w:color="auto"/>
                                  </w:divBdr>
                                </w:div>
                              </w:divsChild>
                            </w:div>
                            <w:div w:id="1289970288">
                              <w:marLeft w:val="225"/>
                              <w:marRight w:val="225"/>
                              <w:marTop w:val="15"/>
                              <w:marBottom w:val="15"/>
                              <w:divBdr>
                                <w:top w:val="none" w:sz="0" w:space="0" w:color="auto"/>
                                <w:left w:val="none" w:sz="0" w:space="0" w:color="auto"/>
                                <w:bottom w:val="none" w:sz="0" w:space="0" w:color="auto"/>
                                <w:right w:val="none" w:sz="0" w:space="0" w:color="auto"/>
                              </w:divBdr>
                              <w:divsChild>
                                <w:div w:id="2079817187">
                                  <w:marLeft w:val="15"/>
                                  <w:marRight w:val="15"/>
                                  <w:marTop w:val="15"/>
                                  <w:marBottom w:val="15"/>
                                  <w:divBdr>
                                    <w:top w:val="none" w:sz="0" w:space="0" w:color="auto"/>
                                    <w:left w:val="none" w:sz="0" w:space="0" w:color="auto"/>
                                    <w:bottom w:val="none" w:sz="0" w:space="0" w:color="auto"/>
                                    <w:right w:val="none" w:sz="0" w:space="0" w:color="auto"/>
                                  </w:divBdr>
                                  <w:divsChild>
                                    <w:div w:id="670644053">
                                      <w:marLeft w:val="15"/>
                                      <w:marRight w:val="15"/>
                                      <w:marTop w:val="15"/>
                                      <w:marBottom w:val="15"/>
                                      <w:divBdr>
                                        <w:top w:val="none" w:sz="0" w:space="0" w:color="auto"/>
                                        <w:left w:val="none" w:sz="0" w:space="0" w:color="auto"/>
                                        <w:bottom w:val="none" w:sz="0" w:space="0" w:color="auto"/>
                                        <w:right w:val="none" w:sz="0" w:space="0" w:color="auto"/>
                                      </w:divBdr>
                                    </w:div>
                                    <w:div w:id="131021207">
                                      <w:marLeft w:val="15"/>
                                      <w:marRight w:val="15"/>
                                      <w:marTop w:val="270"/>
                                      <w:marBottom w:val="15"/>
                                      <w:divBdr>
                                        <w:top w:val="none" w:sz="0" w:space="0" w:color="auto"/>
                                        <w:left w:val="none" w:sz="0" w:space="0" w:color="auto"/>
                                        <w:bottom w:val="dashed" w:sz="6" w:space="0" w:color="000000"/>
                                        <w:right w:val="none" w:sz="0" w:space="0" w:color="auto"/>
                                      </w:divBdr>
                                    </w:div>
                                    <w:div w:id="1636062559">
                                      <w:marLeft w:val="15"/>
                                      <w:marRight w:val="15"/>
                                      <w:marTop w:val="270"/>
                                      <w:marBottom w:val="15"/>
                                      <w:divBdr>
                                        <w:top w:val="none" w:sz="0" w:space="0" w:color="auto"/>
                                        <w:left w:val="none" w:sz="0" w:space="0" w:color="auto"/>
                                        <w:bottom w:val="dashed" w:sz="6" w:space="0" w:color="000000"/>
                                        <w:right w:val="none" w:sz="0" w:space="0" w:color="auto"/>
                                      </w:divBdr>
                                    </w:div>
                                    <w:div w:id="1044720203">
                                      <w:marLeft w:val="15"/>
                                      <w:marRight w:val="15"/>
                                      <w:marTop w:val="270"/>
                                      <w:marBottom w:val="15"/>
                                      <w:divBdr>
                                        <w:top w:val="none" w:sz="0" w:space="0" w:color="auto"/>
                                        <w:left w:val="none" w:sz="0" w:space="0" w:color="auto"/>
                                        <w:bottom w:val="dashed" w:sz="6" w:space="0" w:color="000000"/>
                                        <w:right w:val="none" w:sz="0" w:space="0" w:color="auto"/>
                                      </w:divBdr>
                                    </w:div>
                                    <w:div w:id="313264659">
                                      <w:marLeft w:val="15"/>
                                      <w:marRight w:val="15"/>
                                      <w:marTop w:val="15"/>
                                      <w:marBottom w:val="15"/>
                                      <w:divBdr>
                                        <w:top w:val="none" w:sz="0" w:space="0" w:color="auto"/>
                                        <w:left w:val="none" w:sz="0" w:space="0" w:color="auto"/>
                                        <w:bottom w:val="none" w:sz="0" w:space="0" w:color="auto"/>
                                        <w:right w:val="none" w:sz="0" w:space="0" w:color="auto"/>
                                      </w:divBdr>
                                    </w:div>
                                    <w:div w:id="669791413">
                                      <w:marLeft w:val="15"/>
                                      <w:marRight w:val="15"/>
                                      <w:marTop w:val="15"/>
                                      <w:marBottom w:val="15"/>
                                      <w:divBdr>
                                        <w:top w:val="none" w:sz="0" w:space="0" w:color="auto"/>
                                        <w:left w:val="none" w:sz="0" w:space="0" w:color="auto"/>
                                        <w:bottom w:val="none" w:sz="0" w:space="0" w:color="auto"/>
                                        <w:right w:val="none" w:sz="0" w:space="0" w:color="auto"/>
                                      </w:divBdr>
                                    </w:div>
                                  </w:divsChild>
                                </w:div>
                                <w:div w:id="1143351220">
                                  <w:marLeft w:val="15"/>
                                  <w:marRight w:val="15"/>
                                  <w:marTop w:val="15"/>
                                  <w:marBottom w:val="15"/>
                                  <w:divBdr>
                                    <w:top w:val="none" w:sz="0" w:space="0" w:color="auto"/>
                                    <w:left w:val="none" w:sz="0" w:space="0" w:color="auto"/>
                                    <w:bottom w:val="none" w:sz="0" w:space="0" w:color="auto"/>
                                    <w:right w:val="none" w:sz="0" w:space="0" w:color="auto"/>
                                  </w:divBdr>
                                  <w:divsChild>
                                    <w:div w:id="206990067">
                                      <w:marLeft w:val="15"/>
                                      <w:marRight w:val="15"/>
                                      <w:marTop w:val="15"/>
                                      <w:marBottom w:val="15"/>
                                      <w:divBdr>
                                        <w:top w:val="none" w:sz="0" w:space="0" w:color="auto"/>
                                        <w:left w:val="none" w:sz="0" w:space="0" w:color="auto"/>
                                        <w:bottom w:val="none" w:sz="0" w:space="0" w:color="auto"/>
                                        <w:right w:val="none" w:sz="0" w:space="0" w:color="auto"/>
                                      </w:divBdr>
                                    </w:div>
                                    <w:div w:id="1036468674">
                                      <w:marLeft w:val="15"/>
                                      <w:marRight w:val="15"/>
                                      <w:marTop w:val="270"/>
                                      <w:marBottom w:val="15"/>
                                      <w:divBdr>
                                        <w:top w:val="none" w:sz="0" w:space="0" w:color="auto"/>
                                        <w:left w:val="none" w:sz="0" w:space="0" w:color="auto"/>
                                        <w:bottom w:val="dashed" w:sz="6" w:space="0" w:color="000000"/>
                                        <w:right w:val="none" w:sz="0" w:space="0" w:color="auto"/>
                                      </w:divBdr>
                                    </w:div>
                                    <w:div w:id="1565752493">
                                      <w:marLeft w:val="15"/>
                                      <w:marRight w:val="15"/>
                                      <w:marTop w:val="270"/>
                                      <w:marBottom w:val="15"/>
                                      <w:divBdr>
                                        <w:top w:val="none" w:sz="0" w:space="0" w:color="auto"/>
                                        <w:left w:val="none" w:sz="0" w:space="0" w:color="auto"/>
                                        <w:bottom w:val="dashed" w:sz="6" w:space="0" w:color="000000"/>
                                        <w:right w:val="none" w:sz="0" w:space="0" w:color="auto"/>
                                      </w:divBdr>
                                    </w:div>
                                    <w:div w:id="930698192">
                                      <w:marLeft w:val="15"/>
                                      <w:marRight w:val="15"/>
                                      <w:marTop w:val="270"/>
                                      <w:marBottom w:val="15"/>
                                      <w:divBdr>
                                        <w:top w:val="none" w:sz="0" w:space="0" w:color="auto"/>
                                        <w:left w:val="none" w:sz="0" w:space="0" w:color="auto"/>
                                        <w:bottom w:val="dashed" w:sz="6" w:space="0" w:color="000000"/>
                                        <w:right w:val="none" w:sz="0" w:space="0" w:color="auto"/>
                                      </w:divBdr>
                                    </w:div>
                                    <w:div w:id="1901745919">
                                      <w:marLeft w:val="15"/>
                                      <w:marRight w:val="15"/>
                                      <w:marTop w:val="270"/>
                                      <w:marBottom w:val="15"/>
                                      <w:divBdr>
                                        <w:top w:val="none" w:sz="0" w:space="0" w:color="auto"/>
                                        <w:left w:val="none" w:sz="0" w:space="0" w:color="auto"/>
                                        <w:bottom w:val="dashed" w:sz="6" w:space="0" w:color="000000"/>
                                        <w:right w:val="none" w:sz="0" w:space="0" w:color="auto"/>
                                      </w:divBdr>
                                    </w:div>
                                    <w:div w:id="69886241">
                                      <w:marLeft w:val="15"/>
                                      <w:marRight w:val="15"/>
                                      <w:marTop w:val="270"/>
                                      <w:marBottom w:val="15"/>
                                      <w:divBdr>
                                        <w:top w:val="none" w:sz="0" w:space="0" w:color="auto"/>
                                        <w:left w:val="none" w:sz="0" w:space="0" w:color="auto"/>
                                        <w:bottom w:val="dashed" w:sz="6" w:space="0" w:color="000000"/>
                                        <w:right w:val="none" w:sz="0" w:space="0" w:color="auto"/>
                                      </w:divBdr>
                                    </w:div>
                                    <w:div w:id="1719740634">
                                      <w:marLeft w:val="15"/>
                                      <w:marRight w:val="15"/>
                                      <w:marTop w:val="270"/>
                                      <w:marBottom w:val="15"/>
                                      <w:divBdr>
                                        <w:top w:val="none" w:sz="0" w:space="0" w:color="auto"/>
                                        <w:left w:val="none" w:sz="0" w:space="0" w:color="auto"/>
                                        <w:bottom w:val="dashed" w:sz="6" w:space="0" w:color="000000"/>
                                        <w:right w:val="none" w:sz="0" w:space="0" w:color="auto"/>
                                      </w:divBdr>
                                    </w:div>
                                    <w:div w:id="1218276024">
                                      <w:marLeft w:val="15"/>
                                      <w:marRight w:val="15"/>
                                      <w:marTop w:val="15"/>
                                      <w:marBottom w:val="15"/>
                                      <w:divBdr>
                                        <w:top w:val="none" w:sz="0" w:space="0" w:color="auto"/>
                                        <w:left w:val="none" w:sz="0" w:space="0" w:color="auto"/>
                                        <w:bottom w:val="none" w:sz="0" w:space="0" w:color="auto"/>
                                        <w:right w:val="none" w:sz="0" w:space="0" w:color="auto"/>
                                      </w:divBdr>
                                    </w:div>
                                    <w:div w:id="1970091532">
                                      <w:marLeft w:val="15"/>
                                      <w:marRight w:val="15"/>
                                      <w:marTop w:val="270"/>
                                      <w:marBottom w:val="15"/>
                                      <w:divBdr>
                                        <w:top w:val="none" w:sz="0" w:space="0" w:color="auto"/>
                                        <w:left w:val="none" w:sz="0" w:space="0" w:color="auto"/>
                                        <w:bottom w:val="dashed" w:sz="6" w:space="0" w:color="000000"/>
                                        <w:right w:val="none" w:sz="0" w:space="0" w:color="auto"/>
                                      </w:divBdr>
                                    </w:div>
                                    <w:div w:id="105194941">
                                      <w:marLeft w:val="15"/>
                                      <w:marRight w:val="15"/>
                                      <w:marTop w:val="270"/>
                                      <w:marBottom w:val="15"/>
                                      <w:divBdr>
                                        <w:top w:val="none" w:sz="0" w:space="0" w:color="auto"/>
                                        <w:left w:val="none" w:sz="0" w:space="0" w:color="auto"/>
                                        <w:bottom w:val="dashed" w:sz="6" w:space="0" w:color="000000"/>
                                        <w:right w:val="none" w:sz="0" w:space="0" w:color="auto"/>
                                      </w:divBdr>
                                    </w:div>
                                    <w:div w:id="1518808386">
                                      <w:marLeft w:val="15"/>
                                      <w:marRight w:val="15"/>
                                      <w:marTop w:val="270"/>
                                      <w:marBottom w:val="15"/>
                                      <w:divBdr>
                                        <w:top w:val="none" w:sz="0" w:space="0" w:color="auto"/>
                                        <w:left w:val="none" w:sz="0" w:space="0" w:color="auto"/>
                                        <w:bottom w:val="dashed" w:sz="6" w:space="0" w:color="000000"/>
                                        <w:right w:val="none" w:sz="0" w:space="0" w:color="auto"/>
                                      </w:divBdr>
                                    </w:div>
                                  </w:divsChild>
                                </w:div>
                                <w:div w:id="1017849130">
                                  <w:marLeft w:val="15"/>
                                  <w:marRight w:val="15"/>
                                  <w:marTop w:val="15"/>
                                  <w:marBottom w:val="15"/>
                                  <w:divBdr>
                                    <w:top w:val="none" w:sz="0" w:space="0" w:color="auto"/>
                                    <w:left w:val="none" w:sz="0" w:space="0" w:color="auto"/>
                                    <w:bottom w:val="none" w:sz="0" w:space="0" w:color="auto"/>
                                    <w:right w:val="none" w:sz="0" w:space="0" w:color="auto"/>
                                  </w:divBdr>
                                  <w:divsChild>
                                    <w:div w:id="1196456582">
                                      <w:marLeft w:val="15"/>
                                      <w:marRight w:val="15"/>
                                      <w:marTop w:val="270"/>
                                      <w:marBottom w:val="15"/>
                                      <w:divBdr>
                                        <w:top w:val="none" w:sz="0" w:space="0" w:color="auto"/>
                                        <w:left w:val="none" w:sz="0" w:space="0" w:color="auto"/>
                                        <w:bottom w:val="dashed" w:sz="6" w:space="0" w:color="000000"/>
                                        <w:right w:val="none" w:sz="0" w:space="0" w:color="auto"/>
                                      </w:divBdr>
                                    </w:div>
                                    <w:div w:id="144246095">
                                      <w:marLeft w:val="15"/>
                                      <w:marRight w:val="15"/>
                                      <w:marTop w:val="270"/>
                                      <w:marBottom w:val="15"/>
                                      <w:divBdr>
                                        <w:top w:val="none" w:sz="0" w:space="0" w:color="auto"/>
                                        <w:left w:val="none" w:sz="0" w:space="0" w:color="auto"/>
                                        <w:bottom w:val="dashed" w:sz="6" w:space="0" w:color="000000"/>
                                        <w:right w:val="none" w:sz="0" w:space="0" w:color="auto"/>
                                      </w:divBdr>
                                    </w:div>
                                    <w:div w:id="883760608">
                                      <w:marLeft w:val="15"/>
                                      <w:marRight w:val="15"/>
                                      <w:marTop w:val="270"/>
                                      <w:marBottom w:val="15"/>
                                      <w:divBdr>
                                        <w:top w:val="none" w:sz="0" w:space="0" w:color="auto"/>
                                        <w:left w:val="none" w:sz="0" w:space="0" w:color="auto"/>
                                        <w:bottom w:val="dashed" w:sz="6" w:space="0" w:color="000000"/>
                                        <w:right w:val="none" w:sz="0" w:space="0" w:color="auto"/>
                                      </w:divBdr>
                                    </w:div>
                                    <w:div w:id="574897259">
                                      <w:marLeft w:val="15"/>
                                      <w:marRight w:val="15"/>
                                      <w:marTop w:val="270"/>
                                      <w:marBottom w:val="15"/>
                                      <w:divBdr>
                                        <w:top w:val="none" w:sz="0" w:space="0" w:color="auto"/>
                                        <w:left w:val="none" w:sz="0" w:space="0" w:color="auto"/>
                                        <w:bottom w:val="dashed" w:sz="6" w:space="0" w:color="000000"/>
                                        <w:right w:val="none" w:sz="0" w:space="0" w:color="auto"/>
                                      </w:divBdr>
                                    </w:div>
                                    <w:div w:id="1700888565">
                                      <w:marLeft w:val="15"/>
                                      <w:marRight w:val="15"/>
                                      <w:marTop w:val="270"/>
                                      <w:marBottom w:val="15"/>
                                      <w:divBdr>
                                        <w:top w:val="none" w:sz="0" w:space="0" w:color="auto"/>
                                        <w:left w:val="none" w:sz="0" w:space="0" w:color="auto"/>
                                        <w:bottom w:val="dashed" w:sz="6" w:space="0" w:color="000000"/>
                                        <w:right w:val="none" w:sz="0" w:space="0" w:color="auto"/>
                                      </w:divBdr>
                                    </w:div>
                                    <w:div w:id="1982807615">
                                      <w:marLeft w:val="15"/>
                                      <w:marRight w:val="15"/>
                                      <w:marTop w:val="270"/>
                                      <w:marBottom w:val="15"/>
                                      <w:divBdr>
                                        <w:top w:val="none" w:sz="0" w:space="0" w:color="auto"/>
                                        <w:left w:val="none" w:sz="0" w:space="0" w:color="auto"/>
                                        <w:bottom w:val="dashed" w:sz="6" w:space="0" w:color="000000"/>
                                        <w:right w:val="none" w:sz="0" w:space="0" w:color="auto"/>
                                      </w:divBdr>
                                    </w:div>
                                    <w:div w:id="179242049">
                                      <w:marLeft w:val="15"/>
                                      <w:marRight w:val="15"/>
                                      <w:marTop w:val="270"/>
                                      <w:marBottom w:val="15"/>
                                      <w:divBdr>
                                        <w:top w:val="none" w:sz="0" w:space="0" w:color="auto"/>
                                        <w:left w:val="none" w:sz="0" w:space="0" w:color="auto"/>
                                        <w:bottom w:val="dashed" w:sz="6" w:space="0" w:color="000000"/>
                                        <w:right w:val="none" w:sz="0" w:space="0" w:color="auto"/>
                                      </w:divBdr>
                                    </w:div>
                                    <w:div w:id="754011700">
                                      <w:marLeft w:val="15"/>
                                      <w:marRight w:val="15"/>
                                      <w:marTop w:val="270"/>
                                      <w:marBottom w:val="15"/>
                                      <w:divBdr>
                                        <w:top w:val="none" w:sz="0" w:space="0" w:color="auto"/>
                                        <w:left w:val="none" w:sz="0" w:space="0" w:color="auto"/>
                                        <w:bottom w:val="dashed" w:sz="6" w:space="0" w:color="000000"/>
                                        <w:right w:val="none" w:sz="0" w:space="0" w:color="auto"/>
                                      </w:divBdr>
                                    </w:div>
                                  </w:divsChild>
                                </w:div>
                              </w:divsChild>
                            </w:div>
                            <w:div w:id="5329855">
                              <w:marLeft w:val="15"/>
                              <w:marRight w:val="15"/>
                              <w:marTop w:val="15"/>
                              <w:marBottom w:val="15"/>
                              <w:divBdr>
                                <w:top w:val="none" w:sz="0" w:space="0" w:color="auto"/>
                                <w:left w:val="none" w:sz="0" w:space="0" w:color="auto"/>
                                <w:bottom w:val="none" w:sz="0" w:space="0" w:color="auto"/>
                                <w:right w:val="none" w:sz="0" w:space="0" w:color="auto"/>
                              </w:divBdr>
                            </w:div>
                            <w:div w:id="195582196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105218">
      <w:marLeft w:val="15"/>
      <w:marRight w:val="15"/>
      <w:marTop w:val="15"/>
      <w:marBottom w:val="15"/>
      <w:divBdr>
        <w:top w:val="none" w:sz="0" w:space="0" w:color="auto"/>
        <w:left w:val="none" w:sz="0" w:space="0" w:color="auto"/>
        <w:bottom w:val="none" w:sz="0" w:space="0" w:color="auto"/>
        <w:right w:val="none" w:sz="0" w:space="0" w:color="auto"/>
      </w:divBdr>
    </w:div>
    <w:div w:id="1895463402">
      <w:marLeft w:val="225"/>
      <w:marRight w:val="15"/>
      <w:marTop w:val="600"/>
      <w:marBottom w:val="450"/>
      <w:divBdr>
        <w:top w:val="none" w:sz="0" w:space="0" w:color="auto"/>
        <w:left w:val="none" w:sz="0" w:space="0" w:color="auto"/>
        <w:bottom w:val="none" w:sz="0" w:space="0" w:color="auto"/>
        <w:right w:val="none" w:sz="0" w:space="0" w:color="auto"/>
      </w:divBdr>
      <w:divsChild>
        <w:div w:id="1396589419">
          <w:marLeft w:val="15"/>
          <w:marRight w:val="15"/>
          <w:marTop w:val="15"/>
          <w:marBottom w:val="15"/>
          <w:divBdr>
            <w:top w:val="none" w:sz="0" w:space="0" w:color="auto"/>
            <w:left w:val="none" w:sz="0" w:space="0" w:color="auto"/>
            <w:bottom w:val="none" w:sz="0" w:space="0" w:color="auto"/>
            <w:right w:val="none" w:sz="0" w:space="0" w:color="auto"/>
          </w:divBdr>
          <w:divsChild>
            <w:div w:id="1862280360">
              <w:marLeft w:val="15"/>
              <w:marRight w:val="15"/>
              <w:marTop w:val="15"/>
              <w:marBottom w:val="15"/>
              <w:divBdr>
                <w:top w:val="none" w:sz="0" w:space="0" w:color="auto"/>
                <w:left w:val="none" w:sz="0" w:space="0" w:color="auto"/>
                <w:bottom w:val="none" w:sz="0" w:space="0" w:color="auto"/>
                <w:right w:val="none" w:sz="0" w:space="0" w:color="auto"/>
              </w:divBdr>
            </w:div>
            <w:div w:id="44238276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984846661">
      <w:marLeft w:val="225"/>
      <w:marRight w:val="15"/>
      <w:marTop w:val="600"/>
      <w:marBottom w:val="450"/>
      <w:divBdr>
        <w:top w:val="none" w:sz="0" w:space="0" w:color="auto"/>
        <w:left w:val="none" w:sz="0" w:space="0" w:color="auto"/>
        <w:bottom w:val="none" w:sz="0" w:space="0" w:color="auto"/>
        <w:right w:val="none" w:sz="0" w:space="0" w:color="auto"/>
      </w:divBdr>
      <w:divsChild>
        <w:div w:id="53430967">
          <w:marLeft w:val="15"/>
          <w:marRight w:val="15"/>
          <w:marTop w:val="15"/>
          <w:marBottom w:val="15"/>
          <w:divBdr>
            <w:top w:val="none" w:sz="0" w:space="0" w:color="auto"/>
            <w:left w:val="none" w:sz="0" w:space="0" w:color="auto"/>
            <w:bottom w:val="none" w:sz="0" w:space="0" w:color="auto"/>
            <w:right w:val="none" w:sz="0" w:space="0" w:color="auto"/>
          </w:divBdr>
          <w:divsChild>
            <w:div w:id="885946111">
              <w:marLeft w:val="15"/>
              <w:marRight w:val="15"/>
              <w:marTop w:val="15"/>
              <w:marBottom w:val="15"/>
              <w:divBdr>
                <w:top w:val="none" w:sz="0" w:space="0" w:color="auto"/>
                <w:left w:val="none" w:sz="0" w:space="0" w:color="auto"/>
                <w:bottom w:val="none" w:sz="0" w:space="0" w:color="auto"/>
                <w:right w:val="none" w:sz="0" w:space="0" w:color="auto"/>
              </w:divBdr>
            </w:div>
            <w:div w:id="613903234">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2042124017">
      <w:marLeft w:val="225"/>
      <w:marRight w:val="15"/>
      <w:marTop w:val="600"/>
      <w:marBottom w:val="450"/>
      <w:divBdr>
        <w:top w:val="none" w:sz="0" w:space="0" w:color="auto"/>
        <w:left w:val="none" w:sz="0" w:space="0" w:color="auto"/>
        <w:bottom w:val="none" w:sz="0" w:space="0" w:color="auto"/>
        <w:right w:val="none" w:sz="0" w:space="0" w:color="auto"/>
      </w:divBdr>
      <w:divsChild>
        <w:div w:id="1895236137">
          <w:marLeft w:val="15"/>
          <w:marRight w:val="15"/>
          <w:marTop w:val="15"/>
          <w:marBottom w:val="15"/>
          <w:divBdr>
            <w:top w:val="none" w:sz="0" w:space="0" w:color="auto"/>
            <w:left w:val="none" w:sz="0" w:space="0" w:color="auto"/>
            <w:bottom w:val="none" w:sz="0" w:space="0" w:color="auto"/>
            <w:right w:val="none" w:sz="0" w:space="0" w:color="auto"/>
          </w:divBdr>
          <w:divsChild>
            <w:div w:id="1536962045">
              <w:marLeft w:val="15"/>
              <w:marRight w:val="15"/>
              <w:marTop w:val="15"/>
              <w:marBottom w:val="15"/>
              <w:divBdr>
                <w:top w:val="none" w:sz="0" w:space="0" w:color="auto"/>
                <w:left w:val="none" w:sz="0" w:space="0" w:color="auto"/>
                <w:bottom w:val="none" w:sz="0" w:space="0" w:color="auto"/>
                <w:right w:val="none" w:sz="0" w:space="0" w:color="auto"/>
              </w:divBdr>
            </w:div>
            <w:div w:id="1383401770">
              <w:marLeft w:val="15"/>
              <w:marRight w:val="15"/>
              <w:marTop w:val="15"/>
              <w:marBottom w:val="15"/>
              <w:divBdr>
                <w:top w:val="none" w:sz="0" w:space="0" w:color="auto"/>
                <w:left w:val="none" w:sz="0" w:space="0" w:color="auto"/>
                <w:bottom w:val="none" w:sz="0" w:space="0" w:color="auto"/>
                <w:right w:val="none" w:sz="0" w:space="0" w:color="auto"/>
              </w:divBdr>
            </w:div>
            <w:div w:id="188239578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5681</Words>
  <Characters>26761</Characters>
  <Application>Microsoft Office Word</Application>
  <DocSecurity>0</DocSecurity>
  <Lines>223</Lines>
  <Paragraphs>64</Paragraphs>
  <ScaleCrop>false</ScaleCrop>
  <Company>Marling School</Company>
  <LinksUpToDate>false</LinksUpToDate>
  <CharactersWithSpaces>32378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2022-03-31T09:04:00Z</dcterms:created>
  <dcterms:modified xsi:type="dcterms:W3CDTF">2022-03-31T09:04:00Z</dcterms:modified>
</cp:coreProperties>
</file>